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6BE" w:rsidRPr="0092031E" w:rsidRDefault="00142056">
      <w:pPr>
        <w:pStyle w:val="Normal1"/>
        <w:jc w:val="right"/>
        <w:rPr>
          <w:rFonts w:ascii="Times New Roman" w:hAnsi="Times New Roman" w:cs="Times New Roman"/>
          <w:b/>
          <w:bCs/>
          <w:sz w:val="32"/>
          <w:szCs w:val="32"/>
        </w:rPr>
      </w:pPr>
      <w:bookmarkStart w:id="0" w:name="_GoBack"/>
      <w:bookmarkEnd w:id="0"/>
      <w:r w:rsidRPr="0092031E">
        <w:rPr>
          <w:rFonts w:ascii="Times New Roman" w:hAnsi="Times New Roman" w:cs="Times New Roman"/>
          <w:b/>
          <w:bCs/>
          <w:sz w:val="32"/>
          <w:szCs w:val="32"/>
        </w:rPr>
        <w:t>П</w:t>
      </w:r>
      <w:r w:rsidR="00EF7385" w:rsidRPr="0092031E">
        <w:rPr>
          <w:rFonts w:ascii="Times New Roman" w:hAnsi="Times New Roman" w:cs="Times New Roman"/>
          <w:b/>
          <w:bCs/>
          <w:sz w:val="32"/>
          <w:szCs w:val="32"/>
        </w:rPr>
        <w:t xml:space="preserve">рилог </w:t>
      </w:r>
      <w:r w:rsidR="00FB7692" w:rsidRPr="0092031E">
        <w:rPr>
          <w:rFonts w:ascii="Times New Roman" w:hAnsi="Times New Roman" w:cs="Times New Roman"/>
          <w:b/>
          <w:bCs/>
          <w:sz w:val="32"/>
          <w:szCs w:val="32"/>
        </w:rPr>
        <w:t xml:space="preserve"> 5</w:t>
      </w:r>
      <w:r w:rsidR="00CD22AA" w:rsidRPr="0092031E">
        <w:rPr>
          <w:rFonts w:ascii="Times New Roman" w:hAnsi="Times New Roman" w:cs="Times New Roman"/>
          <w:b/>
          <w:bCs/>
          <w:sz w:val="32"/>
          <w:szCs w:val="32"/>
        </w:rPr>
        <w:t>.</w:t>
      </w:r>
      <w:r w:rsidR="00313951" w:rsidRPr="0092031E">
        <w:rPr>
          <w:rFonts w:ascii="Times New Roman" w:hAnsi="Times New Roman" w:cs="Times New Roman"/>
          <w:b/>
          <w:bCs/>
          <w:sz w:val="32"/>
          <w:szCs w:val="32"/>
        </w:rPr>
        <w:br/>
      </w:r>
    </w:p>
    <w:p w:rsidR="00550800" w:rsidRDefault="00550800">
      <w:pPr>
        <w:pStyle w:val="Normal1"/>
        <w:spacing w:after="0"/>
        <w:jc w:val="center"/>
        <w:rPr>
          <w:rFonts w:ascii="Times New Roman" w:hAnsi="Times New Roman" w:cs="Times New Roman"/>
          <w:b/>
          <w:sz w:val="32"/>
          <w:szCs w:val="32"/>
        </w:rPr>
      </w:pPr>
    </w:p>
    <w:p w:rsidR="00550800" w:rsidRDefault="00550800">
      <w:pPr>
        <w:pStyle w:val="Normal1"/>
        <w:spacing w:after="0"/>
        <w:jc w:val="center"/>
        <w:rPr>
          <w:rFonts w:ascii="Times New Roman" w:hAnsi="Times New Roman" w:cs="Times New Roman"/>
          <w:b/>
          <w:sz w:val="32"/>
          <w:szCs w:val="32"/>
        </w:rPr>
      </w:pPr>
    </w:p>
    <w:p w:rsidR="000C5DD5" w:rsidRPr="004A7524" w:rsidRDefault="00032A2F">
      <w:pPr>
        <w:pStyle w:val="Normal1"/>
        <w:spacing w:after="0"/>
        <w:jc w:val="center"/>
        <w:rPr>
          <w:rFonts w:ascii="Times New Roman" w:hAnsi="Times New Roman" w:cs="Times New Roman"/>
          <w:b/>
          <w:sz w:val="32"/>
          <w:szCs w:val="32"/>
        </w:rPr>
      </w:pPr>
      <w:r w:rsidRPr="004A7524">
        <w:rPr>
          <w:rFonts w:ascii="Times New Roman" w:hAnsi="Times New Roman" w:cs="Times New Roman"/>
          <w:b/>
          <w:sz w:val="32"/>
          <w:szCs w:val="32"/>
        </w:rPr>
        <w:t xml:space="preserve">ПОГЛАВЉЕ 27 </w:t>
      </w:r>
      <w:r w:rsidR="00080479">
        <w:rPr>
          <w:rFonts w:ascii="Times New Roman" w:hAnsi="Times New Roman" w:cs="Times New Roman"/>
          <w:b/>
          <w:sz w:val="32"/>
          <w:szCs w:val="32"/>
        </w:rPr>
        <w:t xml:space="preserve">- </w:t>
      </w:r>
      <w:r w:rsidRPr="004A7524">
        <w:rPr>
          <w:rFonts w:ascii="Times New Roman" w:hAnsi="Times New Roman" w:cs="Times New Roman"/>
          <w:b/>
          <w:sz w:val="32"/>
          <w:szCs w:val="32"/>
        </w:rPr>
        <w:t>ЖИВОТНА СРЕДИНА И КЛИМАТСКЕ ПРОМЕНЕ</w:t>
      </w:r>
    </w:p>
    <w:p w:rsidR="000C5DD5" w:rsidRPr="004A7524" w:rsidRDefault="000C5DD5">
      <w:pPr>
        <w:pStyle w:val="Normal1"/>
        <w:spacing w:after="0"/>
        <w:jc w:val="center"/>
        <w:rPr>
          <w:rFonts w:ascii="Times New Roman" w:hAnsi="Times New Roman" w:cs="Times New Roman"/>
          <w:b/>
          <w:sz w:val="24"/>
          <w:szCs w:val="24"/>
        </w:rPr>
      </w:pPr>
    </w:p>
    <w:p w:rsidR="000C5DD5" w:rsidRPr="004A7524" w:rsidRDefault="00313951">
      <w:pPr>
        <w:pStyle w:val="Normal1"/>
        <w:tabs>
          <w:tab w:val="left" w:pos="5160"/>
        </w:tabs>
        <w:spacing w:after="0"/>
        <w:rPr>
          <w:rFonts w:ascii="Times New Roman" w:hAnsi="Times New Roman" w:cs="Times New Roman"/>
          <w:b/>
          <w:sz w:val="24"/>
          <w:szCs w:val="24"/>
        </w:rPr>
      </w:pPr>
      <w:r w:rsidRPr="004A7524">
        <w:rPr>
          <w:rFonts w:ascii="Times New Roman" w:hAnsi="Times New Roman" w:cs="Times New Roman"/>
          <w:b/>
          <w:sz w:val="24"/>
          <w:szCs w:val="24"/>
        </w:rPr>
        <w:tab/>
      </w:r>
    </w:p>
    <w:p w:rsidR="000C5DD5" w:rsidRPr="004A7524" w:rsidRDefault="000C5DD5">
      <w:pPr>
        <w:pStyle w:val="Normal1"/>
        <w:jc w:val="center"/>
        <w:rPr>
          <w:rFonts w:ascii="Times New Roman" w:hAnsi="Times New Roman" w:cs="Times New Roman"/>
          <w:b/>
          <w:sz w:val="24"/>
          <w:szCs w:val="24"/>
        </w:rPr>
      </w:pPr>
    </w:p>
    <w:p w:rsidR="00032A2F" w:rsidRPr="004A7524" w:rsidRDefault="00032A2F">
      <w:pPr>
        <w:pStyle w:val="Normal1"/>
        <w:jc w:val="center"/>
        <w:rPr>
          <w:rFonts w:ascii="Times New Roman" w:hAnsi="Times New Roman" w:cs="Times New Roman"/>
          <w:b/>
          <w:sz w:val="24"/>
          <w:szCs w:val="24"/>
        </w:rPr>
      </w:pPr>
    </w:p>
    <w:p w:rsidR="00032A2F" w:rsidRPr="004A7524" w:rsidRDefault="00032A2F">
      <w:pPr>
        <w:pStyle w:val="Normal1"/>
        <w:jc w:val="center"/>
        <w:rPr>
          <w:rFonts w:ascii="Times New Roman" w:hAnsi="Times New Roman" w:cs="Times New Roman"/>
          <w:b/>
          <w:sz w:val="32"/>
          <w:szCs w:val="32"/>
        </w:rPr>
      </w:pPr>
      <w:r w:rsidRPr="004A7524">
        <w:rPr>
          <w:rFonts w:ascii="Times New Roman" w:hAnsi="Times New Roman" w:cs="Times New Roman"/>
          <w:b/>
          <w:sz w:val="32"/>
          <w:szCs w:val="32"/>
        </w:rPr>
        <w:t>СПЕЦИФИЧН</w:t>
      </w:r>
      <w:r w:rsidR="00EF7385">
        <w:rPr>
          <w:rFonts w:ascii="Times New Roman" w:hAnsi="Times New Roman" w:cs="Times New Roman"/>
          <w:b/>
          <w:sz w:val="32"/>
          <w:szCs w:val="32"/>
        </w:rPr>
        <w:t>И</w:t>
      </w:r>
      <w:r w:rsidRPr="004A7524">
        <w:rPr>
          <w:rFonts w:ascii="Times New Roman" w:hAnsi="Times New Roman" w:cs="Times New Roman"/>
          <w:b/>
          <w:sz w:val="32"/>
          <w:szCs w:val="32"/>
        </w:rPr>
        <w:t xml:space="preserve"> ПЛАН ИМПЛЕМЕНТАЦИЈЕ </w:t>
      </w:r>
    </w:p>
    <w:p w:rsidR="00032A2F" w:rsidRPr="004A7524" w:rsidRDefault="00032A2F">
      <w:pPr>
        <w:pStyle w:val="Normal1"/>
        <w:jc w:val="center"/>
        <w:rPr>
          <w:rFonts w:ascii="Times New Roman" w:hAnsi="Times New Roman" w:cs="Times New Roman"/>
          <w:b/>
          <w:sz w:val="24"/>
          <w:szCs w:val="24"/>
        </w:rPr>
      </w:pPr>
    </w:p>
    <w:p w:rsidR="00032A2F" w:rsidRPr="004A7524" w:rsidRDefault="00032A2F">
      <w:pPr>
        <w:pStyle w:val="Normal1"/>
        <w:jc w:val="center"/>
        <w:rPr>
          <w:rFonts w:ascii="Times New Roman" w:hAnsi="Times New Roman" w:cs="Times New Roman"/>
          <w:b/>
          <w:sz w:val="24"/>
          <w:szCs w:val="24"/>
        </w:rPr>
      </w:pPr>
    </w:p>
    <w:p w:rsidR="000C5DD5" w:rsidRPr="004A7524" w:rsidRDefault="00032A2F">
      <w:pPr>
        <w:pStyle w:val="Normal1"/>
        <w:jc w:val="center"/>
        <w:rPr>
          <w:rFonts w:ascii="Times New Roman" w:hAnsi="Times New Roman" w:cs="Times New Roman"/>
          <w:b/>
          <w:sz w:val="32"/>
          <w:szCs w:val="32"/>
        </w:rPr>
      </w:pPr>
      <w:r w:rsidRPr="004A7524">
        <w:rPr>
          <w:rFonts w:ascii="Times New Roman" w:hAnsi="Times New Roman" w:cs="Times New Roman"/>
          <w:b/>
          <w:sz w:val="32"/>
          <w:szCs w:val="32"/>
        </w:rPr>
        <w:t>за</w:t>
      </w:r>
      <w:r w:rsidR="00044498" w:rsidRPr="004A7524">
        <w:rPr>
          <w:rFonts w:ascii="Times New Roman" w:hAnsi="Times New Roman" w:cs="Times New Roman"/>
          <w:b/>
          <w:sz w:val="32"/>
          <w:szCs w:val="32"/>
        </w:rPr>
        <w:t xml:space="preserve"> </w:t>
      </w:r>
      <w:r w:rsidR="002473AC" w:rsidRPr="004A7524">
        <w:rPr>
          <w:rFonts w:ascii="Times New Roman" w:hAnsi="Times New Roman" w:cs="Times New Roman"/>
          <w:b/>
          <w:sz w:val="32"/>
          <w:szCs w:val="32"/>
        </w:rPr>
        <w:t>Директиву</w:t>
      </w:r>
      <w:r w:rsidR="007535AF" w:rsidRPr="004A7524">
        <w:rPr>
          <w:rFonts w:ascii="Times New Roman" w:hAnsi="Times New Roman" w:cs="Times New Roman"/>
          <w:b/>
          <w:sz w:val="32"/>
          <w:szCs w:val="32"/>
        </w:rPr>
        <w:t xml:space="preserve"> </w:t>
      </w:r>
      <w:r w:rsidR="00044498" w:rsidRPr="004A7524">
        <w:rPr>
          <w:rFonts w:ascii="Times New Roman" w:eastAsia="Times New Roman" w:hAnsi="Times New Roman" w:cs="Times New Roman"/>
          <w:b/>
          <w:sz w:val="32"/>
          <w:szCs w:val="32"/>
        </w:rPr>
        <w:t>2006/66/E</w:t>
      </w:r>
      <w:r w:rsidR="002B42F0" w:rsidRPr="004A7524">
        <w:rPr>
          <w:rFonts w:ascii="Times New Roman" w:eastAsia="Times New Roman" w:hAnsi="Times New Roman" w:cs="Times New Roman"/>
          <w:b/>
          <w:sz w:val="32"/>
          <w:szCs w:val="32"/>
        </w:rPr>
        <w:t>З</w:t>
      </w:r>
      <w:r w:rsidR="00044498" w:rsidRPr="004A7524">
        <w:rPr>
          <w:rFonts w:ascii="Times New Roman" w:eastAsia="Times New Roman" w:hAnsi="Times New Roman" w:cs="Times New Roman"/>
          <w:b/>
          <w:sz w:val="32"/>
          <w:szCs w:val="32"/>
        </w:rPr>
        <w:t xml:space="preserve"> </w:t>
      </w:r>
      <w:r w:rsidR="00044498" w:rsidRPr="004A7524">
        <w:rPr>
          <w:rFonts w:ascii="Times New Roman" w:hAnsi="Times New Roman" w:cs="Times New Roman"/>
          <w:b/>
          <w:sz w:val="32"/>
          <w:szCs w:val="32"/>
        </w:rPr>
        <w:t xml:space="preserve">о батеријама и </w:t>
      </w:r>
      <w:r w:rsidR="00313951" w:rsidRPr="004A7524">
        <w:rPr>
          <w:rFonts w:ascii="Times New Roman" w:hAnsi="Times New Roman" w:cs="Times New Roman"/>
          <w:b/>
          <w:sz w:val="32"/>
          <w:szCs w:val="32"/>
        </w:rPr>
        <w:t xml:space="preserve">акумулаторима и отпадним батеријама и акумулаторима </w:t>
      </w:r>
    </w:p>
    <w:p w:rsidR="000C5DD5" w:rsidRPr="004A7524" w:rsidRDefault="000C5DD5">
      <w:pPr>
        <w:pStyle w:val="Normal1"/>
        <w:spacing w:after="0"/>
        <w:jc w:val="center"/>
        <w:rPr>
          <w:rFonts w:ascii="Times New Roman" w:eastAsia="Roboto Condensed" w:hAnsi="Times New Roman" w:cs="Times New Roman"/>
          <w:b/>
          <w:sz w:val="24"/>
          <w:szCs w:val="24"/>
        </w:rPr>
      </w:pPr>
    </w:p>
    <w:p w:rsidR="000C5DD5" w:rsidRPr="004A7524" w:rsidRDefault="000C5DD5">
      <w:pPr>
        <w:pStyle w:val="Normal1"/>
        <w:spacing w:after="0"/>
        <w:jc w:val="center"/>
        <w:rPr>
          <w:rFonts w:ascii="Times New Roman" w:eastAsia="Roboto Condensed" w:hAnsi="Times New Roman" w:cs="Times New Roman"/>
          <w:b/>
          <w:sz w:val="24"/>
          <w:szCs w:val="24"/>
        </w:rPr>
      </w:pPr>
    </w:p>
    <w:p w:rsidR="000C5DD5" w:rsidRPr="004A7524" w:rsidRDefault="000C5DD5">
      <w:pPr>
        <w:pStyle w:val="Normal1"/>
        <w:spacing w:after="0"/>
        <w:jc w:val="center"/>
        <w:rPr>
          <w:rFonts w:ascii="Times New Roman" w:eastAsia="Roboto Condensed" w:hAnsi="Times New Roman" w:cs="Times New Roman"/>
          <w:b/>
          <w:sz w:val="24"/>
          <w:szCs w:val="24"/>
        </w:rPr>
      </w:pPr>
    </w:p>
    <w:p w:rsidR="000C5DD5" w:rsidRPr="004A7524" w:rsidRDefault="000C5DD5">
      <w:pPr>
        <w:pStyle w:val="Normal1"/>
        <w:spacing w:after="0"/>
        <w:jc w:val="center"/>
        <w:rPr>
          <w:rFonts w:ascii="Times New Roman" w:eastAsia="Roboto Condensed" w:hAnsi="Times New Roman" w:cs="Times New Roman"/>
          <w:b/>
          <w:sz w:val="24"/>
          <w:szCs w:val="24"/>
        </w:rPr>
      </w:pPr>
    </w:p>
    <w:p w:rsidR="000C5DD5" w:rsidRPr="004A7524" w:rsidRDefault="000C5DD5">
      <w:pPr>
        <w:pStyle w:val="Normal1"/>
        <w:spacing w:after="0"/>
        <w:jc w:val="both"/>
        <w:rPr>
          <w:rFonts w:ascii="Times New Roman" w:eastAsia="Roboto Condensed" w:hAnsi="Times New Roman" w:cs="Times New Roman"/>
          <w:b/>
          <w:sz w:val="24"/>
          <w:szCs w:val="24"/>
        </w:rPr>
      </w:pPr>
    </w:p>
    <w:p w:rsidR="000C5DD5" w:rsidRPr="004A7524" w:rsidRDefault="000C5DD5">
      <w:pPr>
        <w:pStyle w:val="Normal1"/>
        <w:spacing w:after="0"/>
        <w:jc w:val="both"/>
        <w:rPr>
          <w:rFonts w:ascii="Times New Roman" w:eastAsia="Roboto Condensed" w:hAnsi="Times New Roman" w:cs="Times New Roman"/>
          <w:b/>
          <w:sz w:val="24"/>
          <w:szCs w:val="24"/>
        </w:rPr>
      </w:pPr>
    </w:p>
    <w:p w:rsidR="000C5DD5" w:rsidRPr="004A7524" w:rsidRDefault="000C5DD5">
      <w:pPr>
        <w:pStyle w:val="Normal1"/>
        <w:spacing w:after="0"/>
        <w:jc w:val="both"/>
        <w:rPr>
          <w:rFonts w:ascii="Times New Roman" w:hAnsi="Times New Roman" w:cs="Times New Roman"/>
          <w:b/>
          <w:sz w:val="24"/>
          <w:szCs w:val="24"/>
        </w:rPr>
      </w:pPr>
    </w:p>
    <w:p w:rsidR="000C5DD5" w:rsidRPr="004A7524" w:rsidRDefault="000C5DD5">
      <w:pPr>
        <w:pStyle w:val="Normal1"/>
        <w:jc w:val="center"/>
        <w:rPr>
          <w:rFonts w:ascii="Times New Roman" w:hAnsi="Times New Roman" w:cs="Times New Roman"/>
          <w:b/>
          <w:i/>
          <w:sz w:val="24"/>
          <w:szCs w:val="24"/>
        </w:rPr>
      </w:pPr>
    </w:p>
    <w:p w:rsidR="000C5DD5" w:rsidRPr="004A7524" w:rsidRDefault="000C5DD5">
      <w:pPr>
        <w:pStyle w:val="Normal1"/>
        <w:jc w:val="center"/>
        <w:rPr>
          <w:rFonts w:ascii="Times New Roman" w:hAnsi="Times New Roman" w:cs="Times New Roman"/>
          <w:b/>
          <w:i/>
          <w:sz w:val="24"/>
          <w:szCs w:val="24"/>
        </w:rPr>
      </w:pPr>
    </w:p>
    <w:p w:rsidR="000C5DD5" w:rsidRPr="004A7524" w:rsidRDefault="000C5DD5">
      <w:pPr>
        <w:pStyle w:val="Normal1"/>
        <w:jc w:val="center"/>
        <w:rPr>
          <w:rFonts w:ascii="Times New Roman" w:hAnsi="Times New Roman" w:cs="Times New Roman"/>
          <w:b/>
          <w:i/>
          <w:sz w:val="24"/>
          <w:szCs w:val="24"/>
        </w:rPr>
      </w:pPr>
    </w:p>
    <w:p w:rsidR="000C5DD5" w:rsidRPr="004A7524" w:rsidRDefault="000C5DD5">
      <w:pPr>
        <w:pStyle w:val="Normal1"/>
        <w:jc w:val="center"/>
        <w:rPr>
          <w:rFonts w:ascii="Times New Roman" w:hAnsi="Times New Roman" w:cs="Times New Roman"/>
          <w:b/>
          <w:i/>
          <w:sz w:val="24"/>
          <w:szCs w:val="24"/>
        </w:rPr>
      </w:pPr>
    </w:p>
    <w:p w:rsidR="000C5DD5" w:rsidRPr="004A7524" w:rsidRDefault="000C5DD5">
      <w:pPr>
        <w:pStyle w:val="Normal1"/>
        <w:jc w:val="center"/>
        <w:rPr>
          <w:rFonts w:ascii="Times New Roman" w:hAnsi="Times New Roman" w:cs="Times New Roman"/>
          <w:b/>
          <w:i/>
          <w:sz w:val="24"/>
          <w:szCs w:val="24"/>
        </w:rPr>
      </w:pPr>
    </w:p>
    <w:p w:rsidR="00044498" w:rsidRPr="004A7524" w:rsidRDefault="00044498">
      <w:pPr>
        <w:pStyle w:val="Normal1"/>
        <w:jc w:val="center"/>
        <w:rPr>
          <w:rFonts w:ascii="Times New Roman" w:hAnsi="Times New Roman" w:cs="Times New Roman"/>
          <w:b/>
          <w:i/>
          <w:sz w:val="24"/>
          <w:szCs w:val="24"/>
        </w:rPr>
      </w:pPr>
    </w:p>
    <w:p w:rsidR="000C5DD5" w:rsidRPr="004A7524" w:rsidRDefault="000C5DD5">
      <w:pPr>
        <w:pStyle w:val="Normal1"/>
        <w:jc w:val="center"/>
        <w:rPr>
          <w:rFonts w:ascii="Times New Roman" w:hAnsi="Times New Roman" w:cs="Times New Roman"/>
          <w:b/>
          <w:i/>
          <w:sz w:val="24"/>
          <w:szCs w:val="24"/>
        </w:rPr>
      </w:pPr>
    </w:p>
    <w:p w:rsidR="00032A2F" w:rsidRPr="004A7524" w:rsidRDefault="00032A2F">
      <w:pPr>
        <w:pStyle w:val="Normal1"/>
        <w:jc w:val="center"/>
        <w:rPr>
          <w:rFonts w:ascii="Times New Roman" w:hAnsi="Times New Roman" w:cs="Times New Roman"/>
          <w:b/>
          <w:i/>
          <w:sz w:val="24"/>
          <w:szCs w:val="24"/>
        </w:rPr>
      </w:pPr>
    </w:p>
    <w:p w:rsidR="00032A2F" w:rsidRPr="004A7524" w:rsidRDefault="00032A2F">
      <w:pPr>
        <w:pStyle w:val="Normal1"/>
        <w:jc w:val="center"/>
        <w:rPr>
          <w:rFonts w:ascii="Times New Roman" w:hAnsi="Times New Roman" w:cs="Times New Roman"/>
          <w:b/>
          <w:i/>
          <w:sz w:val="24"/>
          <w:szCs w:val="24"/>
        </w:rPr>
      </w:pPr>
    </w:p>
    <w:p w:rsidR="00032A2F" w:rsidRPr="00550800" w:rsidRDefault="00032A2F" w:rsidP="00550800">
      <w:pPr>
        <w:pStyle w:val="Normal1"/>
        <w:jc w:val="center"/>
        <w:rPr>
          <w:rFonts w:ascii="Times New Roman" w:hAnsi="Times New Roman" w:cs="Times New Roman"/>
          <w:b/>
          <w:sz w:val="32"/>
          <w:szCs w:val="32"/>
        </w:rPr>
      </w:pPr>
      <w:r w:rsidRPr="004A7524">
        <w:rPr>
          <w:rFonts w:ascii="Times New Roman" w:hAnsi="Times New Roman" w:cs="Times New Roman"/>
          <w:b/>
          <w:sz w:val="32"/>
          <w:szCs w:val="32"/>
        </w:rPr>
        <w:t xml:space="preserve">Београд, </w:t>
      </w:r>
      <w:r w:rsidR="00EF7385">
        <w:rPr>
          <w:rFonts w:ascii="Times New Roman" w:hAnsi="Times New Roman" w:cs="Times New Roman"/>
          <w:b/>
          <w:sz w:val="32"/>
          <w:szCs w:val="32"/>
        </w:rPr>
        <w:t xml:space="preserve">децембар </w:t>
      </w:r>
      <w:r w:rsidRPr="004A7524">
        <w:rPr>
          <w:rFonts w:ascii="Times New Roman" w:hAnsi="Times New Roman" w:cs="Times New Roman"/>
          <w:b/>
          <w:sz w:val="32"/>
          <w:szCs w:val="32"/>
        </w:rPr>
        <w:t xml:space="preserve"> 2019</w:t>
      </w:r>
    </w:p>
    <w:p w:rsidR="000C5DD5" w:rsidRPr="004A7524" w:rsidRDefault="00313951">
      <w:pPr>
        <w:pStyle w:val="Normal1"/>
        <w:rPr>
          <w:rFonts w:ascii="Times New Roman" w:hAnsi="Times New Roman" w:cs="Times New Roman"/>
          <w:b/>
          <w:sz w:val="24"/>
          <w:szCs w:val="24"/>
        </w:rPr>
      </w:pPr>
      <w:r w:rsidRPr="004A7524">
        <w:rPr>
          <w:rFonts w:ascii="Times New Roman" w:hAnsi="Times New Roman" w:cs="Times New Roman"/>
          <w:b/>
          <w:sz w:val="24"/>
          <w:szCs w:val="24"/>
        </w:rPr>
        <w:lastRenderedPageBreak/>
        <w:t>Садржај</w:t>
      </w:r>
    </w:p>
    <w:sdt>
      <w:sdtPr>
        <w:rPr>
          <w:rFonts w:ascii="Times New Roman" w:eastAsia="Calibri" w:hAnsi="Times New Roman" w:cs="Times New Roman"/>
          <w:color w:val="auto"/>
          <w:sz w:val="24"/>
          <w:szCs w:val="24"/>
        </w:rPr>
        <w:id w:val="-1120686559"/>
        <w:docPartObj>
          <w:docPartGallery w:val="Table of Contents"/>
          <w:docPartUnique/>
        </w:docPartObj>
      </w:sdtPr>
      <w:sdtEndPr>
        <w:rPr>
          <w:b/>
          <w:bCs/>
          <w:noProof/>
        </w:rPr>
      </w:sdtEndPr>
      <w:sdtContent>
        <w:p w:rsidR="004C31F5" w:rsidRPr="004A7524" w:rsidRDefault="004C31F5">
          <w:pPr>
            <w:pStyle w:val="TOCHeading"/>
            <w:rPr>
              <w:rFonts w:ascii="Times New Roman" w:hAnsi="Times New Roman" w:cs="Times New Roman"/>
              <w:color w:val="auto"/>
              <w:sz w:val="24"/>
              <w:szCs w:val="24"/>
            </w:rPr>
          </w:pPr>
        </w:p>
        <w:p w:rsidR="00664549" w:rsidRPr="004A7524" w:rsidRDefault="00B652A4">
          <w:pPr>
            <w:pStyle w:val="TOC1"/>
            <w:tabs>
              <w:tab w:val="left" w:pos="440"/>
              <w:tab w:val="right" w:leader="dot" w:pos="9017"/>
            </w:tabs>
            <w:rPr>
              <w:rFonts w:ascii="Times New Roman" w:eastAsiaTheme="minorEastAsia" w:hAnsi="Times New Roman" w:cs="Times New Roman"/>
              <w:noProof/>
            </w:rPr>
          </w:pPr>
          <w:r w:rsidRPr="004A7524">
            <w:rPr>
              <w:rFonts w:ascii="Times New Roman" w:hAnsi="Times New Roman" w:cs="Times New Roman"/>
              <w:sz w:val="24"/>
              <w:szCs w:val="24"/>
            </w:rPr>
            <w:fldChar w:fldCharType="begin"/>
          </w:r>
          <w:r w:rsidR="004C31F5" w:rsidRPr="004A7524">
            <w:rPr>
              <w:rFonts w:ascii="Times New Roman" w:hAnsi="Times New Roman" w:cs="Times New Roman"/>
              <w:sz w:val="24"/>
              <w:szCs w:val="24"/>
            </w:rPr>
            <w:instrText xml:space="preserve"> TOC \o "1-3" \h \z \u </w:instrText>
          </w:r>
          <w:r w:rsidRPr="004A7524">
            <w:rPr>
              <w:rFonts w:ascii="Times New Roman" w:hAnsi="Times New Roman" w:cs="Times New Roman"/>
              <w:sz w:val="24"/>
              <w:szCs w:val="24"/>
            </w:rPr>
            <w:fldChar w:fldCharType="separate"/>
          </w:r>
          <w:hyperlink w:anchor="_Toc13221216" w:history="1">
            <w:r w:rsidR="00664549" w:rsidRPr="004A7524">
              <w:rPr>
                <w:rStyle w:val="Hyperlink"/>
                <w:rFonts w:ascii="Times New Roman" w:hAnsi="Times New Roman" w:cs="Times New Roman"/>
                <w:noProof/>
              </w:rPr>
              <w:t>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Сажетак</w:t>
            </w:r>
            <w:r w:rsidR="00664549" w:rsidRPr="004A7524">
              <w:rPr>
                <w:rFonts w:ascii="Times New Roman" w:hAnsi="Times New Roman" w:cs="Times New Roman"/>
                <w:noProof/>
                <w:webHidden/>
              </w:rPr>
              <w:tab/>
            </w:r>
            <w:r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_Toc13221216 \h </w:instrText>
            </w:r>
            <w:r w:rsidRPr="004A7524">
              <w:rPr>
                <w:rFonts w:ascii="Times New Roman" w:hAnsi="Times New Roman" w:cs="Times New Roman"/>
                <w:noProof/>
                <w:webHidden/>
              </w:rPr>
            </w:r>
            <w:r w:rsidRPr="004A7524">
              <w:rPr>
                <w:rFonts w:ascii="Times New Roman" w:hAnsi="Times New Roman" w:cs="Times New Roman"/>
                <w:noProof/>
                <w:webHidden/>
              </w:rPr>
              <w:fldChar w:fldCharType="separate"/>
            </w:r>
            <w:r w:rsidR="00550800">
              <w:rPr>
                <w:rFonts w:ascii="Times New Roman" w:hAnsi="Times New Roman" w:cs="Times New Roman"/>
                <w:noProof/>
                <w:webHidden/>
              </w:rPr>
              <w:t>7</w:t>
            </w:r>
            <w:r w:rsidRPr="004A7524">
              <w:rPr>
                <w:rFonts w:ascii="Times New Roman" w:hAnsi="Times New Roman" w:cs="Times New Roman"/>
                <w:noProof/>
                <w:webHidden/>
              </w:rPr>
              <w:fldChar w:fldCharType="end"/>
            </w:r>
          </w:hyperlink>
        </w:p>
        <w:p w:rsidR="00664549" w:rsidRPr="004A7524" w:rsidRDefault="00AC3DA5">
          <w:pPr>
            <w:pStyle w:val="TOC2"/>
            <w:tabs>
              <w:tab w:val="right" w:leader="dot" w:pos="9017"/>
            </w:tabs>
            <w:rPr>
              <w:rFonts w:ascii="Times New Roman" w:eastAsiaTheme="minorEastAsia" w:hAnsi="Times New Roman" w:cs="Times New Roman"/>
              <w:noProof/>
            </w:rPr>
          </w:pPr>
          <w:hyperlink w:anchor="_Toc13221217" w:history="1">
            <w:r w:rsidR="00664549" w:rsidRPr="004A7524">
              <w:rPr>
                <w:rStyle w:val="Hyperlink"/>
                <w:rFonts w:ascii="Times New Roman" w:hAnsi="Times New Roman" w:cs="Times New Roman"/>
                <w:noProof/>
              </w:rPr>
              <w:t>2. Опште информације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_Toc13221217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11</w:t>
            </w:r>
            <w:r w:rsidR="00B652A4" w:rsidRPr="004A7524">
              <w:rPr>
                <w:rFonts w:ascii="Times New Roman" w:hAnsi="Times New Roman" w:cs="Times New Roman"/>
                <w:noProof/>
                <w:webHidden/>
              </w:rPr>
              <w:fldChar w:fldCharType="end"/>
            </w:r>
          </w:hyperlink>
        </w:p>
        <w:p w:rsidR="00664549" w:rsidRPr="004A7524" w:rsidRDefault="00AC3DA5">
          <w:pPr>
            <w:pStyle w:val="TOC2"/>
            <w:tabs>
              <w:tab w:val="right" w:leader="dot" w:pos="9017"/>
            </w:tabs>
            <w:rPr>
              <w:rFonts w:ascii="Times New Roman" w:eastAsiaTheme="minorEastAsia" w:hAnsi="Times New Roman" w:cs="Times New Roman"/>
              <w:noProof/>
            </w:rPr>
          </w:pPr>
          <w:hyperlink w:anchor="_Toc13221218" w:history="1">
            <w:r w:rsidR="00664549" w:rsidRPr="004A7524">
              <w:rPr>
                <w:rStyle w:val="Hyperlink"/>
                <w:rFonts w:ascii="Times New Roman" w:hAnsi="Times New Roman" w:cs="Times New Roman"/>
                <w:noProof/>
              </w:rPr>
              <w:t>2.1Процес придруживања у Србији</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_Toc13221218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11</w:t>
            </w:r>
            <w:r w:rsidR="00B652A4" w:rsidRPr="004A7524">
              <w:rPr>
                <w:rFonts w:ascii="Times New Roman" w:hAnsi="Times New Roman" w:cs="Times New Roman"/>
                <w:noProof/>
                <w:webHidden/>
              </w:rPr>
              <w:fldChar w:fldCharType="end"/>
            </w:r>
          </w:hyperlink>
        </w:p>
        <w:p w:rsidR="00664549" w:rsidRPr="004A7524" w:rsidRDefault="00AC3DA5">
          <w:pPr>
            <w:pStyle w:val="TOC1"/>
            <w:tabs>
              <w:tab w:val="right" w:leader="dot" w:pos="9017"/>
            </w:tabs>
            <w:rPr>
              <w:rFonts w:ascii="Times New Roman" w:eastAsiaTheme="minorEastAsia" w:hAnsi="Times New Roman" w:cs="Times New Roman"/>
              <w:noProof/>
            </w:rPr>
          </w:pPr>
          <w:hyperlink w:anchor="_Toc13221219" w:history="1">
            <w:r w:rsidR="00664549" w:rsidRPr="004A7524">
              <w:rPr>
                <w:rStyle w:val="Hyperlink"/>
                <w:rFonts w:ascii="Times New Roman" w:hAnsi="Times New Roman" w:cs="Times New Roman"/>
                <w:noProof/>
              </w:rPr>
              <w:t>3.Тренутно стање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_Toc13221219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15</w:t>
            </w:r>
            <w:r w:rsidR="00B652A4" w:rsidRPr="004A7524">
              <w:rPr>
                <w:rFonts w:ascii="Times New Roman" w:hAnsi="Times New Roman" w:cs="Times New Roman"/>
                <w:noProof/>
                <w:webHidden/>
              </w:rPr>
              <w:fldChar w:fldCharType="end"/>
            </w:r>
          </w:hyperlink>
        </w:p>
        <w:p w:rsidR="00664549" w:rsidRPr="004A7524" w:rsidRDefault="00AC3DA5">
          <w:pPr>
            <w:pStyle w:val="TOC2"/>
            <w:tabs>
              <w:tab w:val="right" w:leader="dot" w:pos="9017"/>
            </w:tabs>
            <w:rPr>
              <w:rFonts w:ascii="Times New Roman" w:eastAsiaTheme="minorEastAsia" w:hAnsi="Times New Roman" w:cs="Times New Roman"/>
              <w:noProof/>
            </w:rPr>
          </w:pPr>
          <w:hyperlink w:anchor="_Toc13221220" w:history="1">
            <w:r w:rsidR="00664549" w:rsidRPr="004A7524">
              <w:rPr>
                <w:rStyle w:val="Hyperlink"/>
                <w:rFonts w:ascii="Times New Roman" w:hAnsi="Times New Roman" w:cs="Times New Roman"/>
                <w:noProof/>
              </w:rPr>
              <w:t>3.1Правни оквир</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_Toc13221220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15</w:t>
            </w:r>
            <w:r w:rsidR="00B652A4" w:rsidRPr="004A7524">
              <w:rPr>
                <w:rFonts w:ascii="Times New Roman" w:hAnsi="Times New Roman" w:cs="Times New Roman"/>
                <w:noProof/>
                <w:webHidden/>
              </w:rPr>
              <w:fldChar w:fldCharType="end"/>
            </w:r>
          </w:hyperlink>
        </w:p>
        <w:p w:rsidR="00664549" w:rsidRPr="004A7524" w:rsidRDefault="00AC3DA5">
          <w:pPr>
            <w:pStyle w:val="TOC2"/>
            <w:tabs>
              <w:tab w:val="right" w:leader="dot" w:pos="9017"/>
            </w:tabs>
            <w:rPr>
              <w:rFonts w:ascii="Times New Roman" w:eastAsiaTheme="minorEastAsia" w:hAnsi="Times New Roman" w:cs="Times New Roman"/>
              <w:noProof/>
            </w:rPr>
          </w:pPr>
          <w:hyperlink w:anchor="_Toc13221221" w:history="1">
            <w:r w:rsidR="00664549" w:rsidRPr="004A7524">
              <w:rPr>
                <w:rStyle w:val="Hyperlink"/>
                <w:rFonts w:ascii="Times New Roman" w:hAnsi="Times New Roman" w:cs="Times New Roman"/>
                <w:noProof/>
              </w:rPr>
              <w:t>3.1.1Примарна законска регулатива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_Toc13221221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15</w:t>
            </w:r>
            <w:r w:rsidR="00B652A4" w:rsidRPr="004A7524">
              <w:rPr>
                <w:rFonts w:ascii="Times New Roman" w:hAnsi="Times New Roman" w:cs="Times New Roman"/>
                <w:noProof/>
                <w:webHidden/>
              </w:rPr>
              <w:fldChar w:fldCharType="end"/>
            </w:r>
          </w:hyperlink>
        </w:p>
        <w:p w:rsidR="00664549" w:rsidRPr="004A7524" w:rsidRDefault="00AC3DA5">
          <w:pPr>
            <w:pStyle w:val="TOC3"/>
            <w:tabs>
              <w:tab w:val="right" w:leader="dot" w:pos="9017"/>
            </w:tabs>
            <w:rPr>
              <w:rFonts w:ascii="Times New Roman" w:eastAsiaTheme="minorEastAsia" w:hAnsi="Times New Roman" w:cs="Times New Roman"/>
              <w:noProof/>
            </w:rPr>
          </w:pPr>
          <w:hyperlink w:anchor="_Toc13221222" w:history="1">
            <w:r w:rsidR="00664549" w:rsidRPr="004A7524">
              <w:rPr>
                <w:rStyle w:val="Hyperlink"/>
                <w:rFonts w:ascii="Times New Roman" w:hAnsi="Times New Roman" w:cs="Times New Roman"/>
                <w:noProof/>
              </w:rPr>
              <w:t>3.1.2 Подзаконски акти</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_Toc13221222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15</w:t>
            </w:r>
            <w:r w:rsidR="00B652A4" w:rsidRPr="004A7524">
              <w:rPr>
                <w:rFonts w:ascii="Times New Roman" w:hAnsi="Times New Roman" w:cs="Times New Roman"/>
                <w:noProof/>
                <w:webHidden/>
              </w:rPr>
              <w:fldChar w:fldCharType="end"/>
            </w:r>
          </w:hyperlink>
        </w:p>
        <w:p w:rsidR="00664549" w:rsidRPr="004A7524" w:rsidRDefault="00AC3DA5">
          <w:pPr>
            <w:pStyle w:val="TOC3"/>
            <w:tabs>
              <w:tab w:val="right" w:leader="dot" w:pos="9017"/>
            </w:tabs>
            <w:rPr>
              <w:rFonts w:ascii="Times New Roman" w:eastAsiaTheme="minorEastAsia" w:hAnsi="Times New Roman" w:cs="Times New Roman"/>
              <w:noProof/>
            </w:rPr>
          </w:pPr>
          <w:hyperlink w:anchor="_Toc13221223" w:history="1">
            <w:r w:rsidR="00664549" w:rsidRPr="004A7524">
              <w:rPr>
                <w:rStyle w:val="Hyperlink"/>
                <w:rFonts w:ascii="Times New Roman" w:hAnsi="Times New Roman" w:cs="Times New Roman"/>
                <w:noProof/>
              </w:rPr>
              <w:t>3.1.3 Повезано законодавство</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_Toc13221223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17</w:t>
            </w:r>
            <w:r w:rsidR="00B652A4" w:rsidRPr="004A7524">
              <w:rPr>
                <w:rFonts w:ascii="Times New Roman" w:hAnsi="Times New Roman" w:cs="Times New Roman"/>
                <w:noProof/>
                <w:webHidden/>
              </w:rPr>
              <w:fldChar w:fldCharType="end"/>
            </w:r>
          </w:hyperlink>
        </w:p>
        <w:p w:rsidR="00664549" w:rsidRPr="004A7524" w:rsidRDefault="00AC3DA5">
          <w:pPr>
            <w:pStyle w:val="TOC3"/>
            <w:tabs>
              <w:tab w:val="right" w:leader="dot" w:pos="9017"/>
            </w:tabs>
            <w:rPr>
              <w:rFonts w:ascii="Times New Roman" w:eastAsiaTheme="minorEastAsia" w:hAnsi="Times New Roman" w:cs="Times New Roman"/>
              <w:noProof/>
            </w:rPr>
          </w:pPr>
          <w:hyperlink w:anchor="_Toc13221224" w:history="1">
            <w:r w:rsidR="00664549" w:rsidRPr="004A7524">
              <w:rPr>
                <w:rStyle w:val="Hyperlink"/>
                <w:rFonts w:ascii="Times New Roman" w:hAnsi="Times New Roman" w:cs="Times New Roman"/>
                <w:noProof/>
              </w:rPr>
              <w:t>3.1.4  Регистрација произвођача батерија и акумулатора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_Toc13221224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18</w:t>
            </w:r>
            <w:r w:rsidR="00B652A4" w:rsidRPr="004A7524">
              <w:rPr>
                <w:rFonts w:ascii="Times New Roman" w:hAnsi="Times New Roman" w:cs="Times New Roman"/>
                <w:noProof/>
                <w:webHidden/>
              </w:rPr>
              <w:fldChar w:fldCharType="end"/>
            </w:r>
          </w:hyperlink>
        </w:p>
        <w:p w:rsidR="00664549" w:rsidRPr="004A7524" w:rsidRDefault="00AC3DA5">
          <w:pPr>
            <w:pStyle w:val="TOC3"/>
            <w:tabs>
              <w:tab w:val="right" w:leader="dot" w:pos="9017"/>
            </w:tabs>
            <w:rPr>
              <w:rFonts w:ascii="Times New Roman" w:eastAsiaTheme="minorEastAsia" w:hAnsi="Times New Roman" w:cs="Times New Roman"/>
              <w:noProof/>
            </w:rPr>
          </w:pPr>
          <w:hyperlink w:anchor="_Toc13221225" w:history="1">
            <w:r w:rsidR="00664549" w:rsidRPr="004A7524">
              <w:rPr>
                <w:rStyle w:val="Hyperlink"/>
                <w:rFonts w:ascii="Times New Roman" w:hAnsi="Times New Roman" w:cs="Times New Roman"/>
                <w:noProof/>
              </w:rPr>
              <w:t>3.1.5  Информације крајњим корисницима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_Toc13221225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18</w:t>
            </w:r>
            <w:r w:rsidR="00B652A4" w:rsidRPr="004A7524">
              <w:rPr>
                <w:rFonts w:ascii="Times New Roman" w:hAnsi="Times New Roman" w:cs="Times New Roman"/>
                <w:noProof/>
                <w:webHidden/>
              </w:rPr>
              <w:fldChar w:fldCharType="end"/>
            </w:r>
          </w:hyperlink>
        </w:p>
        <w:p w:rsidR="00664549" w:rsidRPr="004A7524" w:rsidRDefault="00AC3DA5">
          <w:pPr>
            <w:pStyle w:val="TOC2"/>
            <w:tabs>
              <w:tab w:val="right" w:leader="dot" w:pos="9017"/>
            </w:tabs>
            <w:rPr>
              <w:rFonts w:ascii="Times New Roman" w:eastAsiaTheme="minorEastAsia" w:hAnsi="Times New Roman" w:cs="Times New Roman"/>
              <w:noProof/>
            </w:rPr>
          </w:pPr>
          <w:hyperlink w:anchor="_Toc13221226" w:history="1">
            <w:r w:rsidR="00664549" w:rsidRPr="004A7524">
              <w:rPr>
                <w:rStyle w:val="Hyperlink"/>
                <w:rFonts w:ascii="Times New Roman" w:hAnsi="Times New Roman" w:cs="Times New Roman"/>
                <w:noProof/>
              </w:rPr>
              <w:t>3.2 Институционални оквир</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_Toc13221226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18</w:t>
            </w:r>
            <w:r w:rsidR="00B652A4" w:rsidRPr="004A7524">
              <w:rPr>
                <w:rFonts w:ascii="Times New Roman" w:hAnsi="Times New Roman" w:cs="Times New Roman"/>
                <w:noProof/>
                <w:webHidden/>
              </w:rPr>
              <w:fldChar w:fldCharType="end"/>
            </w:r>
          </w:hyperlink>
        </w:p>
        <w:p w:rsidR="00664549" w:rsidRPr="004A7524" w:rsidRDefault="00AC3DA5">
          <w:pPr>
            <w:pStyle w:val="TOC3"/>
            <w:tabs>
              <w:tab w:val="right" w:leader="dot" w:pos="9017"/>
            </w:tabs>
            <w:rPr>
              <w:rFonts w:ascii="Times New Roman" w:eastAsiaTheme="minorEastAsia" w:hAnsi="Times New Roman" w:cs="Times New Roman"/>
              <w:noProof/>
            </w:rPr>
          </w:pPr>
          <w:hyperlink w:anchor="_Toc13221227" w:history="1">
            <w:r w:rsidR="00664549" w:rsidRPr="004A7524">
              <w:rPr>
                <w:rStyle w:val="Hyperlink"/>
                <w:rFonts w:ascii="Times New Roman" w:hAnsi="Times New Roman" w:cs="Times New Roman"/>
                <w:noProof/>
              </w:rPr>
              <w:t>3.2.1 Постојећи институционални оквир, подела надлежности и процењени капацитети</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_Toc13221227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18</w:t>
            </w:r>
            <w:r w:rsidR="00B652A4" w:rsidRPr="004A7524">
              <w:rPr>
                <w:rFonts w:ascii="Times New Roman" w:hAnsi="Times New Roman" w:cs="Times New Roman"/>
                <w:noProof/>
                <w:webHidden/>
              </w:rPr>
              <w:fldChar w:fldCharType="end"/>
            </w:r>
          </w:hyperlink>
        </w:p>
        <w:p w:rsidR="00664549" w:rsidRPr="004A7524" w:rsidRDefault="00AC3DA5">
          <w:pPr>
            <w:pStyle w:val="TOC2"/>
            <w:tabs>
              <w:tab w:val="right" w:leader="dot" w:pos="9017"/>
            </w:tabs>
            <w:rPr>
              <w:rFonts w:ascii="Times New Roman" w:eastAsiaTheme="minorEastAsia" w:hAnsi="Times New Roman" w:cs="Times New Roman"/>
              <w:noProof/>
            </w:rPr>
          </w:pPr>
          <w:hyperlink w:anchor="_Toc13221228" w:history="1">
            <w:r w:rsidR="00664549" w:rsidRPr="004A7524">
              <w:rPr>
                <w:rStyle w:val="Hyperlink"/>
                <w:rFonts w:ascii="Times New Roman" w:hAnsi="Times New Roman" w:cs="Times New Roman"/>
                <w:noProof/>
              </w:rPr>
              <w:t>3.3 Батерије и акумулатори стављени у промет</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_Toc13221228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25</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29" w:history="1">
            <w:r w:rsidR="00664549" w:rsidRPr="004A7524">
              <w:rPr>
                <w:rStyle w:val="Hyperlink"/>
                <w:rFonts w:ascii="Times New Roman" w:hAnsi="Times New Roman" w:cs="Times New Roman"/>
                <w:noProof/>
              </w:rPr>
              <w:t>3.4.</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Статус система за сакупљањее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_Toc13221229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27</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30" w:history="1">
            <w:r w:rsidR="00664549" w:rsidRPr="004A7524">
              <w:rPr>
                <w:rStyle w:val="Hyperlink"/>
                <w:rFonts w:ascii="Times New Roman" w:hAnsi="Times New Roman" w:cs="Times New Roman"/>
                <w:noProof/>
              </w:rPr>
              <w:t>3.5.</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Извори истрошених батерија и акумулатора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_Toc13221230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27</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31" w:history="1">
            <w:r w:rsidR="00664549" w:rsidRPr="004A7524">
              <w:rPr>
                <w:rStyle w:val="Hyperlink"/>
                <w:rFonts w:ascii="Times New Roman" w:hAnsi="Times New Roman" w:cs="Times New Roman"/>
                <w:noProof/>
              </w:rPr>
              <w:t>3.6.</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Батерије и акумулатори третирани у Србији</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_Toc13221231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28</w:t>
            </w:r>
            <w:r w:rsidR="00B652A4" w:rsidRPr="004A7524">
              <w:rPr>
                <w:rFonts w:ascii="Times New Roman" w:hAnsi="Times New Roman" w:cs="Times New Roman"/>
                <w:noProof/>
                <w:webHidden/>
              </w:rPr>
              <w:fldChar w:fldCharType="end"/>
            </w:r>
          </w:hyperlink>
        </w:p>
        <w:p w:rsidR="00664549" w:rsidRPr="004A7524" w:rsidRDefault="00AC3DA5">
          <w:pPr>
            <w:pStyle w:val="TOC1"/>
            <w:tabs>
              <w:tab w:val="left" w:pos="440"/>
              <w:tab w:val="right" w:leader="dot" w:pos="9017"/>
            </w:tabs>
            <w:rPr>
              <w:rFonts w:ascii="Times New Roman" w:eastAsiaTheme="minorEastAsia" w:hAnsi="Times New Roman" w:cs="Times New Roman"/>
              <w:noProof/>
            </w:rPr>
          </w:pPr>
          <w:hyperlink w:anchor="_Toc13221232" w:history="1">
            <w:r w:rsidR="00664549" w:rsidRPr="004A7524">
              <w:rPr>
                <w:rStyle w:val="Hyperlink"/>
                <w:rFonts w:ascii="Times New Roman" w:hAnsi="Times New Roman" w:cs="Times New Roman"/>
                <w:noProof/>
              </w:rPr>
              <w:t>4.</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Прогноза токова истрошених батерија и акумулатора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_Toc13221232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30</w:t>
            </w:r>
            <w:r w:rsidR="00B652A4" w:rsidRPr="004A7524">
              <w:rPr>
                <w:rFonts w:ascii="Times New Roman" w:hAnsi="Times New Roman" w:cs="Times New Roman"/>
                <w:noProof/>
                <w:webHidden/>
              </w:rPr>
              <w:fldChar w:fldCharType="end"/>
            </w:r>
          </w:hyperlink>
        </w:p>
        <w:p w:rsidR="00664549" w:rsidRPr="004A7524" w:rsidRDefault="00AC3DA5">
          <w:pPr>
            <w:pStyle w:val="TOC1"/>
            <w:tabs>
              <w:tab w:val="left" w:pos="440"/>
              <w:tab w:val="right" w:leader="dot" w:pos="9017"/>
            </w:tabs>
            <w:rPr>
              <w:rFonts w:ascii="Times New Roman" w:eastAsiaTheme="minorEastAsia" w:hAnsi="Times New Roman" w:cs="Times New Roman"/>
              <w:noProof/>
            </w:rPr>
          </w:pPr>
          <w:hyperlink w:anchor="_Toc13221233" w:history="1">
            <w:r w:rsidR="00664549" w:rsidRPr="004A7524">
              <w:rPr>
                <w:rStyle w:val="Hyperlink"/>
                <w:rFonts w:ascii="Times New Roman" w:hAnsi="Times New Roman" w:cs="Times New Roman"/>
                <w:noProof/>
              </w:rPr>
              <w:t>5.</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Недостаци</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_Toc13221233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33</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34" w:history="1">
            <w:r w:rsidR="00664549" w:rsidRPr="004A7524">
              <w:rPr>
                <w:rStyle w:val="Hyperlink"/>
                <w:rFonts w:ascii="Times New Roman" w:hAnsi="Times New Roman" w:cs="Times New Roman"/>
                <w:noProof/>
              </w:rPr>
              <w:t>5.1.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Правни недостаци</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_Toc13221234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33</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35" w:history="1">
            <w:r w:rsidR="00664549" w:rsidRPr="004A7524">
              <w:rPr>
                <w:rStyle w:val="Hyperlink"/>
                <w:rFonts w:ascii="Times New Roman" w:hAnsi="Times New Roman" w:cs="Times New Roman"/>
                <w:noProof/>
              </w:rPr>
              <w:t>5.2.</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Недостаци везани за имплементацију</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_Toc13221235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35</w:t>
            </w:r>
            <w:r w:rsidR="00B652A4" w:rsidRPr="004A7524">
              <w:rPr>
                <w:rFonts w:ascii="Times New Roman" w:hAnsi="Times New Roman" w:cs="Times New Roman"/>
                <w:noProof/>
                <w:webHidden/>
              </w:rPr>
              <w:fldChar w:fldCharType="end"/>
            </w:r>
          </w:hyperlink>
        </w:p>
        <w:p w:rsidR="00664549" w:rsidRPr="004A7524" w:rsidRDefault="00AC3DA5">
          <w:pPr>
            <w:pStyle w:val="TOC1"/>
            <w:tabs>
              <w:tab w:val="left" w:pos="440"/>
              <w:tab w:val="right" w:leader="dot" w:pos="9017"/>
            </w:tabs>
            <w:rPr>
              <w:rFonts w:ascii="Times New Roman" w:eastAsiaTheme="minorEastAsia" w:hAnsi="Times New Roman" w:cs="Times New Roman"/>
              <w:noProof/>
            </w:rPr>
          </w:pPr>
          <w:hyperlink w:anchor="_Toc13221236" w:history="1">
            <w:r w:rsidR="00664549" w:rsidRPr="004A7524">
              <w:rPr>
                <w:rStyle w:val="Hyperlink"/>
                <w:rFonts w:ascii="Times New Roman" w:hAnsi="Times New Roman" w:cs="Times New Roman"/>
                <w:noProof/>
              </w:rPr>
              <w:t>6.</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Мере имплементације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_Toc13221236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36</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37" w:history="1">
            <w:r w:rsidR="00664549" w:rsidRPr="004A7524">
              <w:rPr>
                <w:rStyle w:val="Hyperlink"/>
                <w:rFonts w:ascii="Times New Roman" w:hAnsi="Times New Roman" w:cs="Times New Roman"/>
                <w:noProof/>
              </w:rPr>
              <w:t>6.1.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Законске и организационе мере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_Toc13221237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36</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38" w:history="1">
            <w:r w:rsidR="00664549" w:rsidRPr="004A7524">
              <w:rPr>
                <w:rStyle w:val="Hyperlink"/>
                <w:rFonts w:ascii="Times New Roman" w:hAnsi="Times New Roman" w:cs="Times New Roman"/>
                <w:noProof/>
              </w:rPr>
              <w:t>6.1.1.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Оквир за индивидуалне и колективне системе за враћање преносивих истрошених батерија и акумулатора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_Toc13221238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36</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39" w:history="1">
            <w:r w:rsidR="00664549" w:rsidRPr="004A7524">
              <w:rPr>
                <w:rStyle w:val="Hyperlink"/>
                <w:rFonts w:ascii="Times New Roman" w:hAnsi="Times New Roman" w:cs="Times New Roman"/>
                <w:noProof/>
              </w:rPr>
              <w:t>6.1.2.</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Побољшање финансијског механизма за управљање батеријама и акумулаторима</w:t>
            </w:r>
            <w:r w:rsidR="00664549" w:rsidRPr="004A7524">
              <w:rPr>
                <w:rFonts w:ascii="Times New Roman" w:hAnsi="Times New Roman" w:cs="Times New Roman"/>
                <w:noProof/>
                <w:webHidden/>
              </w:rPr>
              <w:tab/>
            </w:r>
            <w:r w:rsidR="00EF7385">
              <w:rPr>
                <w:rFonts w:ascii="Times New Roman" w:hAnsi="Times New Roman" w:cs="Times New Roman"/>
                <w:noProof/>
                <w:webHidden/>
              </w:rPr>
              <w:t>........................................................................................................................................</w:t>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_Toc13221239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38</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40" w:history="1">
            <w:r w:rsidR="00664549" w:rsidRPr="004A7524">
              <w:rPr>
                <w:rStyle w:val="Hyperlink"/>
                <w:rFonts w:ascii="Times New Roman" w:hAnsi="Times New Roman" w:cs="Times New Roman"/>
                <w:noProof/>
              </w:rPr>
              <w:t>6.1.3.</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Унапређење система за контролу и спровођење имплементације законске регулативе о батеријама и акумулаторима и отпадним батеријама и акумулаторима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_Toc13221240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39</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41" w:history="1">
            <w:r w:rsidR="00664549" w:rsidRPr="004A7524">
              <w:rPr>
                <w:rStyle w:val="Hyperlink"/>
                <w:rFonts w:ascii="Times New Roman" w:hAnsi="Times New Roman" w:cs="Times New Roman"/>
                <w:noProof/>
              </w:rPr>
              <w:t>6.1.4.</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Унапређење постојећег система прикупљања података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_Toc13221241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39</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42" w:history="1">
            <w:r w:rsidR="00664549" w:rsidRPr="004A7524">
              <w:rPr>
                <w:rStyle w:val="Hyperlink"/>
                <w:rFonts w:ascii="Times New Roman" w:hAnsi="Times New Roman" w:cs="Times New Roman"/>
                <w:noProof/>
              </w:rPr>
              <w:t>6.1.5.</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Јачање капацитета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_Toc13221242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40</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43" w:history="1">
            <w:r w:rsidR="00664549" w:rsidRPr="004A7524">
              <w:rPr>
                <w:rStyle w:val="Hyperlink"/>
                <w:rFonts w:ascii="Times New Roman" w:hAnsi="Times New Roman" w:cs="Times New Roman"/>
                <w:noProof/>
              </w:rPr>
              <w:t>6.2.</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Техничке мере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_Toc13221243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43</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44" w:history="1">
            <w:r w:rsidR="00664549" w:rsidRPr="004A7524">
              <w:rPr>
                <w:rStyle w:val="Hyperlink"/>
                <w:rFonts w:ascii="Times New Roman" w:hAnsi="Times New Roman" w:cs="Times New Roman"/>
                <w:noProof/>
              </w:rPr>
              <w:t>6.2.1.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Одвојено сакупљање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_Toc13221244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43</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45" w:history="1">
            <w:r w:rsidR="00664549" w:rsidRPr="004A7524">
              <w:rPr>
                <w:rStyle w:val="Hyperlink"/>
                <w:rFonts w:ascii="Times New Roman" w:hAnsi="Times New Roman" w:cs="Times New Roman"/>
                <w:noProof/>
              </w:rPr>
              <w:t>6.2.2.</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Привремено складиштење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_Toc13221245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46</w:t>
            </w:r>
            <w:r w:rsidR="00B652A4" w:rsidRPr="004A7524">
              <w:rPr>
                <w:rFonts w:ascii="Times New Roman" w:hAnsi="Times New Roman" w:cs="Times New Roman"/>
                <w:noProof/>
                <w:webHidden/>
              </w:rPr>
              <w:fldChar w:fldCharType="end"/>
            </w:r>
          </w:hyperlink>
        </w:p>
        <w:p w:rsidR="00664549" w:rsidRPr="004A7524" w:rsidRDefault="00AC3DA5">
          <w:pPr>
            <w:pStyle w:val="TOC1"/>
            <w:tabs>
              <w:tab w:val="left" w:pos="440"/>
              <w:tab w:val="right" w:leader="dot" w:pos="9017"/>
            </w:tabs>
            <w:rPr>
              <w:rFonts w:ascii="Times New Roman" w:eastAsiaTheme="minorEastAsia" w:hAnsi="Times New Roman" w:cs="Times New Roman"/>
              <w:noProof/>
            </w:rPr>
          </w:pPr>
          <w:hyperlink w:anchor="_Toc13221246" w:history="1">
            <w:r w:rsidR="00664549" w:rsidRPr="004A7524">
              <w:rPr>
                <w:rStyle w:val="Hyperlink"/>
                <w:rFonts w:ascii="Times New Roman" w:hAnsi="Times New Roman" w:cs="Times New Roman"/>
                <w:noProof/>
              </w:rPr>
              <w:t>7.</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Процена трошкова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_Toc13221246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47</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47" w:history="1">
            <w:r w:rsidR="00664549" w:rsidRPr="004A7524">
              <w:rPr>
                <w:rStyle w:val="Hyperlink"/>
                <w:rFonts w:ascii="Times New Roman" w:hAnsi="Times New Roman" w:cs="Times New Roman"/>
                <w:noProof/>
              </w:rPr>
              <w:t>7.1.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Мере покривене проценом трошкова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_Toc13221247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47</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48" w:history="1">
            <w:r w:rsidR="00664549" w:rsidRPr="004A7524">
              <w:rPr>
                <w:rStyle w:val="Hyperlink"/>
                <w:rFonts w:ascii="Times New Roman" w:hAnsi="Times New Roman" w:cs="Times New Roman"/>
                <w:noProof/>
              </w:rPr>
              <w:t>7.2.</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Приступ и претпоставке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_Toc13221248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47</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49" w:history="1">
            <w:r w:rsidR="00664549" w:rsidRPr="004A7524">
              <w:rPr>
                <w:rStyle w:val="Hyperlink"/>
                <w:rFonts w:ascii="Times New Roman" w:hAnsi="Times New Roman" w:cs="Times New Roman"/>
                <w:noProof/>
              </w:rPr>
              <w:t>7.3.</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Процена трошкова имплементације Директиве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_Toc13221249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48</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50" w:history="1">
            <w:r w:rsidR="00664549" w:rsidRPr="004A7524">
              <w:rPr>
                <w:rStyle w:val="Hyperlink"/>
                <w:rFonts w:ascii="Times New Roman" w:hAnsi="Times New Roman" w:cs="Times New Roman"/>
                <w:noProof/>
              </w:rPr>
              <w:t>7.3.1.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Трошкови управљања аутомобилским батеријама и акумулаторима (оловно-киселински)</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_Toc13221250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48</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51" w:history="1">
            <w:r w:rsidR="00664549" w:rsidRPr="004A7524">
              <w:rPr>
                <w:rStyle w:val="Hyperlink"/>
                <w:rFonts w:ascii="Times New Roman" w:hAnsi="Times New Roman" w:cs="Times New Roman"/>
                <w:noProof/>
              </w:rPr>
              <w:t>7.3.2.</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Трошкови складиштења преносивих батерија и акумулатора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_Toc13221251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49</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52" w:history="1">
            <w:r w:rsidR="00664549" w:rsidRPr="004A7524">
              <w:rPr>
                <w:rStyle w:val="Hyperlink"/>
                <w:rFonts w:ascii="Times New Roman" w:hAnsi="Times New Roman" w:cs="Times New Roman"/>
                <w:noProof/>
              </w:rPr>
              <w:t>7.3.3.</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Трошкови третмана преносивих батерија и акумулатора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_Toc13221252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51</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53" w:history="1">
            <w:r w:rsidR="00664549" w:rsidRPr="004A7524">
              <w:rPr>
                <w:rStyle w:val="Hyperlink"/>
                <w:rFonts w:ascii="Times New Roman" w:hAnsi="Times New Roman" w:cs="Times New Roman"/>
                <w:noProof/>
              </w:rPr>
              <w:t>7.3.4.</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Оперативни трошкови за преносиве батерије и акумулаторе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_Toc13221253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52</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54" w:history="1">
            <w:r w:rsidR="00664549" w:rsidRPr="004A7524">
              <w:rPr>
                <w:rStyle w:val="Hyperlink"/>
                <w:rFonts w:ascii="Times New Roman" w:hAnsi="Times New Roman" w:cs="Times New Roman"/>
                <w:noProof/>
              </w:rPr>
              <w:t>7.3.5.</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Додатни институционални трошкови</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_Toc13221254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52</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55" w:history="1">
            <w:r w:rsidR="00664549" w:rsidRPr="004A7524">
              <w:rPr>
                <w:rStyle w:val="Hyperlink"/>
                <w:rFonts w:ascii="Times New Roman" w:hAnsi="Times New Roman" w:cs="Times New Roman"/>
                <w:noProof/>
              </w:rPr>
              <w:t>7.4.</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Сажетак процене трошкова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_Toc13221255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53</w:t>
            </w:r>
            <w:r w:rsidR="00B652A4" w:rsidRPr="004A7524">
              <w:rPr>
                <w:rFonts w:ascii="Times New Roman" w:hAnsi="Times New Roman" w:cs="Times New Roman"/>
                <w:noProof/>
                <w:webHidden/>
              </w:rPr>
              <w:fldChar w:fldCharType="end"/>
            </w:r>
          </w:hyperlink>
        </w:p>
        <w:p w:rsidR="00664549" w:rsidRPr="004A7524" w:rsidRDefault="00AC3DA5">
          <w:pPr>
            <w:pStyle w:val="TOC1"/>
            <w:tabs>
              <w:tab w:val="left" w:pos="440"/>
              <w:tab w:val="right" w:leader="dot" w:pos="9017"/>
            </w:tabs>
            <w:rPr>
              <w:rFonts w:ascii="Times New Roman" w:eastAsiaTheme="minorEastAsia" w:hAnsi="Times New Roman" w:cs="Times New Roman"/>
              <w:noProof/>
            </w:rPr>
          </w:pPr>
          <w:hyperlink w:anchor="_Toc13221256" w:history="1">
            <w:r w:rsidR="00664549" w:rsidRPr="004A7524">
              <w:rPr>
                <w:rStyle w:val="Hyperlink"/>
                <w:rFonts w:ascii="Times New Roman" w:hAnsi="Times New Roman" w:cs="Times New Roman"/>
                <w:noProof/>
              </w:rPr>
              <w:t>8.</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Финансирање и имплем</w:t>
            </w:r>
            <w:r w:rsidR="007F1312">
              <w:rPr>
                <w:rStyle w:val="Hyperlink"/>
                <w:rFonts w:ascii="Times New Roman" w:hAnsi="Times New Roman" w:cs="Times New Roman"/>
                <w:noProof/>
              </w:rPr>
              <w:t>е</w:t>
            </w:r>
            <w:r w:rsidR="00664549" w:rsidRPr="004A7524">
              <w:rPr>
                <w:rStyle w:val="Hyperlink"/>
                <w:rFonts w:ascii="Times New Roman" w:hAnsi="Times New Roman" w:cs="Times New Roman"/>
                <w:noProof/>
              </w:rPr>
              <w:t>нтациони период</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_Toc13221256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54</w:t>
            </w:r>
            <w:r w:rsidR="00B652A4" w:rsidRPr="004A7524">
              <w:rPr>
                <w:rFonts w:ascii="Times New Roman" w:hAnsi="Times New Roman" w:cs="Times New Roman"/>
                <w:noProof/>
                <w:webHidden/>
              </w:rPr>
              <w:fldChar w:fldCharType="end"/>
            </w:r>
          </w:hyperlink>
        </w:p>
        <w:p w:rsidR="00664549" w:rsidRPr="004A7524" w:rsidRDefault="00AC3DA5">
          <w:pPr>
            <w:pStyle w:val="TOC2"/>
            <w:tabs>
              <w:tab w:val="left" w:pos="880"/>
              <w:tab w:val="right" w:leader="dot" w:pos="9017"/>
            </w:tabs>
            <w:rPr>
              <w:rFonts w:ascii="Times New Roman" w:eastAsiaTheme="minorEastAsia" w:hAnsi="Times New Roman" w:cs="Times New Roman"/>
              <w:noProof/>
            </w:rPr>
          </w:pPr>
          <w:hyperlink w:anchor="_Toc13221257" w:history="1">
            <w:r w:rsidR="00664549" w:rsidRPr="004A7524">
              <w:rPr>
                <w:rStyle w:val="Hyperlink"/>
                <w:rFonts w:ascii="Times New Roman" w:hAnsi="Times New Roman" w:cs="Times New Roman"/>
                <w:noProof/>
              </w:rPr>
              <w:t>8.1.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Извори финансирања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_Toc13221257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54</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58" w:history="1">
            <w:r w:rsidR="00664549" w:rsidRPr="004A7524">
              <w:rPr>
                <w:rStyle w:val="Hyperlink"/>
                <w:rFonts w:ascii="Times New Roman" w:hAnsi="Times New Roman" w:cs="Times New Roman"/>
                <w:noProof/>
              </w:rPr>
              <w:t>8.1.1.</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Јавни буџети - Зелени фонд</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_Toc13221258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54</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59" w:history="1">
            <w:r w:rsidR="00664549" w:rsidRPr="004A7524">
              <w:rPr>
                <w:rStyle w:val="Hyperlink"/>
                <w:rFonts w:ascii="Times New Roman" w:hAnsi="Times New Roman" w:cs="Times New Roman"/>
                <w:noProof/>
              </w:rPr>
              <w:t>8.1.2.</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Накнаде за производе који постају посебни токови отпада након употребе</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_Toc13221259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55</w:t>
            </w:r>
            <w:r w:rsidR="00B652A4" w:rsidRPr="004A7524">
              <w:rPr>
                <w:rFonts w:ascii="Times New Roman" w:hAnsi="Times New Roman" w:cs="Times New Roman"/>
                <w:noProof/>
                <w:webHidden/>
              </w:rPr>
              <w:fldChar w:fldCharType="end"/>
            </w:r>
          </w:hyperlink>
        </w:p>
        <w:p w:rsidR="00664549" w:rsidRPr="004A7524" w:rsidRDefault="00AC3DA5">
          <w:pPr>
            <w:pStyle w:val="TOC3"/>
            <w:tabs>
              <w:tab w:val="left" w:pos="1320"/>
              <w:tab w:val="right" w:leader="dot" w:pos="9017"/>
            </w:tabs>
            <w:rPr>
              <w:rFonts w:ascii="Times New Roman" w:eastAsiaTheme="minorEastAsia" w:hAnsi="Times New Roman" w:cs="Times New Roman"/>
              <w:noProof/>
            </w:rPr>
          </w:pPr>
          <w:hyperlink w:anchor="_Toc13221260" w:history="1">
            <w:r w:rsidR="00664549" w:rsidRPr="004A7524">
              <w:rPr>
                <w:rStyle w:val="Hyperlink"/>
                <w:rFonts w:ascii="Times New Roman" w:hAnsi="Times New Roman" w:cs="Times New Roman"/>
                <w:noProof/>
              </w:rPr>
              <w:t>8.1.3.</w:t>
            </w:r>
            <w:r w:rsidR="00664549" w:rsidRPr="004A7524">
              <w:rPr>
                <w:rFonts w:ascii="Times New Roman" w:eastAsiaTheme="minorEastAsia" w:hAnsi="Times New Roman" w:cs="Times New Roman"/>
                <w:noProof/>
              </w:rPr>
              <w:tab/>
            </w:r>
            <w:r w:rsidR="00664549" w:rsidRPr="004A7524">
              <w:rPr>
                <w:rStyle w:val="Hyperlink"/>
                <w:rFonts w:ascii="Times New Roman" w:hAnsi="Times New Roman" w:cs="Times New Roman"/>
                <w:noProof/>
              </w:rPr>
              <w:t>Подстицаји за рециклажу и поновну употребу</w:t>
            </w:r>
            <w:r w:rsidR="004E7CEA">
              <w:rPr>
                <w:rStyle w:val="Hyperlink"/>
                <w:rFonts w:ascii="Times New Roman" w:hAnsi="Times New Roman" w:cs="Times New Roman"/>
                <w:noProof/>
              </w:rPr>
              <w:t xml:space="preserve"> </w:t>
            </w:r>
            <w:r w:rsidR="00664549" w:rsidRPr="004A7524">
              <w:rPr>
                <w:rStyle w:val="Hyperlink"/>
                <w:rFonts w:ascii="Times New Roman" w:hAnsi="Times New Roman" w:cs="Times New Roman"/>
                <w:noProof/>
              </w:rPr>
              <w:t>и поновно искоришћење батерија и акумулатора</w:t>
            </w:r>
            <w:r w:rsidR="00664549" w:rsidRPr="004A7524">
              <w:rPr>
                <w:rFonts w:ascii="Times New Roman" w:hAnsi="Times New Roman" w:cs="Times New Roman"/>
                <w:noProof/>
                <w:webHidden/>
              </w:rPr>
              <w:tab/>
            </w:r>
            <w:r w:rsidR="00B652A4" w:rsidRPr="004A7524">
              <w:rPr>
                <w:rFonts w:ascii="Times New Roman" w:hAnsi="Times New Roman" w:cs="Times New Roman"/>
                <w:noProof/>
                <w:webHidden/>
              </w:rPr>
              <w:fldChar w:fldCharType="begin"/>
            </w:r>
            <w:r w:rsidR="00664549" w:rsidRPr="004A7524">
              <w:rPr>
                <w:rFonts w:ascii="Times New Roman" w:hAnsi="Times New Roman" w:cs="Times New Roman"/>
                <w:noProof/>
                <w:webHidden/>
              </w:rPr>
              <w:instrText xml:space="preserve"> PAGEREF _Toc13221260 \h </w:instrText>
            </w:r>
            <w:r w:rsidR="00B652A4" w:rsidRPr="004A7524">
              <w:rPr>
                <w:rFonts w:ascii="Times New Roman" w:hAnsi="Times New Roman" w:cs="Times New Roman"/>
                <w:noProof/>
                <w:webHidden/>
              </w:rPr>
            </w:r>
            <w:r w:rsidR="00B652A4" w:rsidRPr="004A7524">
              <w:rPr>
                <w:rFonts w:ascii="Times New Roman" w:hAnsi="Times New Roman" w:cs="Times New Roman"/>
                <w:noProof/>
                <w:webHidden/>
              </w:rPr>
              <w:fldChar w:fldCharType="separate"/>
            </w:r>
            <w:r w:rsidR="00550800">
              <w:rPr>
                <w:rFonts w:ascii="Times New Roman" w:hAnsi="Times New Roman" w:cs="Times New Roman"/>
                <w:noProof/>
                <w:webHidden/>
              </w:rPr>
              <w:t>57</w:t>
            </w:r>
            <w:r w:rsidR="00B652A4" w:rsidRPr="004A7524">
              <w:rPr>
                <w:rFonts w:ascii="Times New Roman" w:hAnsi="Times New Roman" w:cs="Times New Roman"/>
                <w:noProof/>
                <w:webHidden/>
              </w:rPr>
              <w:fldChar w:fldCharType="end"/>
            </w:r>
          </w:hyperlink>
        </w:p>
        <w:p w:rsidR="004C31F5" w:rsidRPr="004A7524" w:rsidRDefault="00B652A4">
          <w:pPr>
            <w:rPr>
              <w:rFonts w:ascii="Times New Roman" w:hAnsi="Times New Roman" w:cs="Times New Roman"/>
              <w:sz w:val="24"/>
              <w:szCs w:val="24"/>
            </w:rPr>
          </w:pPr>
          <w:r w:rsidRPr="004A7524">
            <w:rPr>
              <w:rFonts w:ascii="Times New Roman" w:hAnsi="Times New Roman" w:cs="Times New Roman"/>
              <w:b/>
              <w:bCs/>
              <w:noProof/>
              <w:sz w:val="24"/>
              <w:szCs w:val="24"/>
            </w:rPr>
            <w:fldChar w:fldCharType="end"/>
          </w:r>
        </w:p>
      </w:sdtContent>
    </w:sdt>
    <w:p w:rsidR="000C5DD5" w:rsidRPr="004A7524" w:rsidRDefault="000C5DD5">
      <w:pPr>
        <w:pStyle w:val="Normal1"/>
        <w:spacing w:line="276" w:lineRule="auto"/>
        <w:rPr>
          <w:rFonts w:ascii="Times New Roman" w:hAnsi="Times New Roman" w:cs="Times New Roman"/>
          <w:sz w:val="24"/>
          <w:szCs w:val="24"/>
        </w:rPr>
      </w:pPr>
    </w:p>
    <w:p w:rsidR="004C31F5" w:rsidRPr="004A7524" w:rsidRDefault="004C31F5">
      <w:pPr>
        <w:pStyle w:val="Normal1"/>
        <w:spacing w:before="120" w:after="120" w:line="480" w:lineRule="auto"/>
        <w:jc w:val="both"/>
        <w:rPr>
          <w:rFonts w:ascii="Times New Roman" w:eastAsia="Arial" w:hAnsi="Times New Roman" w:cs="Times New Roman"/>
          <w:b/>
          <w:sz w:val="24"/>
          <w:szCs w:val="24"/>
        </w:rPr>
      </w:pPr>
    </w:p>
    <w:p w:rsidR="004C31F5" w:rsidRPr="004A7524" w:rsidRDefault="004C31F5">
      <w:pPr>
        <w:pStyle w:val="Normal1"/>
        <w:spacing w:before="120" w:after="120" w:line="480" w:lineRule="auto"/>
        <w:jc w:val="both"/>
        <w:rPr>
          <w:rFonts w:ascii="Times New Roman" w:eastAsia="Arial" w:hAnsi="Times New Roman" w:cs="Times New Roman"/>
          <w:b/>
          <w:sz w:val="24"/>
          <w:szCs w:val="24"/>
        </w:rPr>
      </w:pPr>
    </w:p>
    <w:p w:rsidR="003813A4" w:rsidRPr="004A7524" w:rsidRDefault="003813A4">
      <w:pPr>
        <w:pStyle w:val="Normal1"/>
        <w:spacing w:before="120" w:after="120" w:line="480" w:lineRule="auto"/>
        <w:jc w:val="both"/>
        <w:rPr>
          <w:rFonts w:ascii="Times New Roman" w:eastAsia="Arial" w:hAnsi="Times New Roman" w:cs="Times New Roman"/>
          <w:b/>
          <w:sz w:val="24"/>
          <w:szCs w:val="24"/>
        </w:rPr>
      </w:pPr>
    </w:p>
    <w:p w:rsidR="004C31F5" w:rsidRPr="004A7524" w:rsidRDefault="004C31F5">
      <w:pPr>
        <w:pStyle w:val="Normal1"/>
        <w:spacing w:before="120" w:after="120" w:line="480" w:lineRule="auto"/>
        <w:jc w:val="both"/>
        <w:rPr>
          <w:rFonts w:ascii="Times New Roman" w:eastAsia="Arial" w:hAnsi="Times New Roman" w:cs="Times New Roman"/>
          <w:b/>
          <w:sz w:val="24"/>
          <w:szCs w:val="24"/>
        </w:rPr>
      </w:pPr>
    </w:p>
    <w:p w:rsidR="00CA0781" w:rsidRPr="004A7524" w:rsidRDefault="00CA0781">
      <w:pPr>
        <w:pStyle w:val="Normal1"/>
        <w:spacing w:before="120" w:after="120" w:line="480" w:lineRule="auto"/>
        <w:jc w:val="both"/>
        <w:rPr>
          <w:rFonts w:ascii="Times New Roman" w:eastAsia="Arial" w:hAnsi="Times New Roman" w:cs="Times New Roman"/>
          <w:b/>
          <w:sz w:val="24"/>
          <w:szCs w:val="24"/>
        </w:rPr>
      </w:pPr>
    </w:p>
    <w:p w:rsidR="00DD6F9D" w:rsidRPr="004A7524" w:rsidRDefault="00DD6F9D">
      <w:pPr>
        <w:pStyle w:val="Normal1"/>
        <w:spacing w:before="120" w:after="120" w:line="480" w:lineRule="auto"/>
        <w:jc w:val="both"/>
        <w:rPr>
          <w:rFonts w:ascii="Times New Roman" w:eastAsia="Arial" w:hAnsi="Times New Roman" w:cs="Times New Roman"/>
          <w:b/>
          <w:sz w:val="24"/>
          <w:szCs w:val="24"/>
        </w:rPr>
      </w:pPr>
    </w:p>
    <w:p w:rsidR="00DD6F9D" w:rsidRPr="004A7524" w:rsidRDefault="00DD6F9D">
      <w:pPr>
        <w:pStyle w:val="Normal1"/>
        <w:spacing w:before="120" w:after="120" w:line="480" w:lineRule="auto"/>
        <w:jc w:val="both"/>
        <w:rPr>
          <w:rFonts w:ascii="Times New Roman" w:eastAsia="Arial" w:hAnsi="Times New Roman" w:cs="Times New Roman"/>
          <w:b/>
          <w:sz w:val="24"/>
          <w:szCs w:val="24"/>
        </w:rPr>
      </w:pPr>
    </w:p>
    <w:p w:rsidR="008B7D1A" w:rsidRPr="004A7524" w:rsidRDefault="008B7D1A">
      <w:pPr>
        <w:pStyle w:val="Normal1"/>
        <w:spacing w:before="120" w:after="120" w:line="480" w:lineRule="auto"/>
        <w:jc w:val="both"/>
        <w:rPr>
          <w:rFonts w:ascii="Times New Roman" w:eastAsia="Arial" w:hAnsi="Times New Roman" w:cs="Times New Roman"/>
          <w:b/>
          <w:sz w:val="24"/>
          <w:szCs w:val="24"/>
        </w:rPr>
      </w:pPr>
    </w:p>
    <w:p w:rsidR="008B7D1A" w:rsidRPr="004A7524" w:rsidRDefault="008B7D1A">
      <w:pPr>
        <w:pStyle w:val="Normal1"/>
        <w:spacing w:before="120" w:after="120" w:line="480" w:lineRule="auto"/>
        <w:jc w:val="both"/>
        <w:rPr>
          <w:rFonts w:ascii="Times New Roman" w:eastAsia="Arial" w:hAnsi="Times New Roman" w:cs="Times New Roman"/>
          <w:b/>
          <w:sz w:val="24"/>
          <w:szCs w:val="24"/>
        </w:rPr>
      </w:pPr>
    </w:p>
    <w:p w:rsidR="00EF7385" w:rsidRDefault="00EF7385">
      <w:pPr>
        <w:pStyle w:val="Normal1"/>
        <w:spacing w:before="120" w:after="120" w:line="480" w:lineRule="auto"/>
        <w:jc w:val="both"/>
        <w:rPr>
          <w:rFonts w:ascii="Times New Roman" w:eastAsia="Arial" w:hAnsi="Times New Roman" w:cs="Times New Roman"/>
          <w:b/>
          <w:sz w:val="24"/>
          <w:szCs w:val="24"/>
        </w:rPr>
      </w:pPr>
    </w:p>
    <w:p w:rsidR="00550800" w:rsidRDefault="00550800">
      <w:pPr>
        <w:pStyle w:val="Normal1"/>
        <w:spacing w:before="120" w:after="120" w:line="480" w:lineRule="auto"/>
        <w:jc w:val="both"/>
        <w:rPr>
          <w:rFonts w:ascii="Times New Roman" w:eastAsia="Arial" w:hAnsi="Times New Roman" w:cs="Times New Roman"/>
          <w:b/>
          <w:sz w:val="24"/>
          <w:szCs w:val="24"/>
        </w:rPr>
      </w:pPr>
    </w:p>
    <w:p w:rsidR="000C5DD5" w:rsidRPr="004A7524" w:rsidRDefault="00313951">
      <w:pPr>
        <w:pStyle w:val="Normal1"/>
        <w:spacing w:before="120" w:after="120" w:line="480" w:lineRule="auto"/>
        <w:jc w:val="both"/>
        <w:rPr>
          <w:rFonts w:ascii="Times New Roman" w:eastAsia="Arial" w:hAnsi="Times New Roman" w:cs="Times New Roman"/>
          <w:b/>
          <w:sz w:val="24"/>
          <w:szCs w:val="24"/>
        </w:rPr>
      </w:pPr>
      <w:r w:rsidRPr="004A7524">
        <w:rPr>
          <w:rFonts w:ascii="Times New Roman" w:eastAsia="Arial" w:hAnsi="Times New Roman" w:cs="Times New Roman"/>
          <w:b/>
          <w:sz w:val="24"/>
          <w:szCs w:val="24"/>
        </w:rPr>
        <w:lastRenderedPageBreak/>
        <w:t>Листа табела</w:t>
      </w:r>
    </w:p>
    <w:sdt>
      <w:sdtPr>
        <w:rPr>
          <w:rFonts w:ascii="Times New Roman" w:hAnsi="Times New Roman" w:cs="Times New Roman"/>
          <w:sz w:val="24"/>
          <w:szCs w:val="24"/>
        </w:rPr>
        <w:id w:val="-608196300"/>
        <w:docPartObj>
          <w:docPartGallery w:val="Table of Contents"/>
          <w:docPartUnique/>
        </w:docPartObj>
      </w:sdtPr>
      <w:sdtEndPr>
        <w:rPr>
          <w:b/>
          <w:bCs/>
          <w:noProof/>
        </w:rPr>
      </w:sdtEndPr>
      <w:sdtContent>
        <w:p w:rsidR="00BA46B5" w:rsidRPr="004A7524" w:rsidRDefault="00B652A4">
          <w:pPr>
            <w:pStyle w:val="TableofFigures"/>
            <w:tabs>
              <w:tab w:val="right" w:leader="dot" w:pos="9017"/>
            </w:tabs>
            <w:rPr>
              <w:rFonts w:ascii="Times New Roman" w:eastAsiaTheme="minorEastAsia" w:hAnsi="Times New Roman" w:cs="Times New Roman"/>
              <w:noProof/>
              <w:sz w:val="24"/>
              <w:szCs w:val="24"/>
            </w:rPr>
          </w:pPr>
          <w:r w:rsidRPr="004A7524">
            <w:rPr>
              <w:rFonts w:ascii="Times New Roman" w:hAnsi="Times New Roman" w:cs="Times New Roman"/>
              <w:sz w:val="24"/>
              <w:szCs w:val="24"/>
            </w:rPr>
            <w:fldChar w:fldCharType="begin"/>
          </w:r>
          <w:r w:rsidR="00BA46B5" w:rsidRPr="004A7524">
            <w:rPr>
              <w:rFonts w:ascii="Times New Roman" w:hAnsi="Times New Roman" w:cs="Times New Roman"/>
              <w:sz w:val="24"/>
              <w:szCs w:val="24"/>
            </w:rPr>
            <w:instrText xml:space="preserve"> TOC \h \z \c "Табела" </w:instrText>
          </w:r>
          <w:r w:rsidRPr="004A7524">
            <w:rPr>
              <w:rFonts w:ascii="Times New Roman" w:hAnsi="Times New Roman" w:cs="Times New Roman"/>
              <w:sz w:val="24"/>
              <w:szCs w:val="24"/>
            </w:rPr>
            <w:fldChar w:fldCharType="separate"/>
          </w:r>
          <w:hyperlink w:anchor="_Toc11406818" w:history="1">
            <w:r w:rsidR="00BA46B5" w:rsidRPr="004A7524">
              <w:rPr>
                <w:rStyle w:val="Hyperlink"/>
                <w:rFonts w:ascii="Times New Roman" w:hAnsi="Times New Roman" w:cs="Times New Roman"/>
                <w:noProof/>
                <w:color w:val="auto"/>
                <w:sz w:val="24"/>
                <w:szCs w:val="24"/>
              </w:rPr>
              <w:t>Табела 1. Позиције у Одсеку за управљање посебним токовима отпада</w:t>
            </w:r>
            <w:r w:rsidR="00BA46B5" w:rsidRPr="004A7524">
              <w:rPr>
                <w:rFonts w:ascii="Times New Roman" w:hAnsi="Times New Roman" w:cs="Times New Roman"/>
                <w:noProof/>
                <w:webHidden/>
                <w:sz w:val="24"/>
                <w:szCs w:val="24"/>
              </w:rPr>
              <w:tab/>
            </w:r>
            <w:r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_Toc11406818 \h </w:instrText>
            </w:r>
            <w:r w:rsidRPr="004A7524">
              <w:rPr>
                <w:rFonts w:ascii="Times New Roman" w:hAnsi="Times New Roman" w:cs="Times New Roman"/>
                <w:noProof/>
                <w:webHidden/>
                <w:sz w:val="24"/>
                <w:szCs w:val="24"/>
              </w:rPr>
            </w:r>
            <w:r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20</w:t>
            </w:r>
            <w:r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19" w:history="1">
            <w:r w:rsidR="00BA46B5" w:rsidRPr="004A7524">
              <w:rPr>
                <w:rStyle w:val="Hyperlink"/>
                <w:rFonts w:ascii="Times New Roman" w:hAnsi="Times New Roman" w:cs="Times New Roman"/>
                <w:noProof/>
                <w:color w:val="auto"/>
                <w:sz w:val="24"/>
                <w:szCs w:val="24"/>
              </w:rPr>
              <w:t>Табела 2. Позиције у Одсеку за издавање дозвола за управљање отпадом</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_Toc11406819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20</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0" w:history="1">
            <w:r w:rsidR="00BA46B5" w:rsidRPr="004A7524">
              <w:rPr>
                <w:rStyle w:val="Hyperlink"/>
                <w:rFonts w:ascii="Times New Roman" w:hAnsi="Times New Roman" w:cs="Times New Roman"/>
                <w:noProof/>
                <w:color w:val="auto"/>
                <w:sz w:val="24"/>
                <w:szCs w:val="24"/>
              </w:rPr>
              <w:t>Табела 3. Позиције у Групи за нормативно -  правне послове</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_Toc11406820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20</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1" w:history="1">
            <w:r w:rsidR="00BA46B5" w:rsidRPr="004A7524">
              <w:rPr>
                <w:rStyle w:val="Hyperlink"/>
                <w:rFonts w:ascii="Times New Roman" w:hAnsi="Times New Roman" w:cs="Times New Roman"/>
                <w:noProof/>
                <w:color w:val="auto"/>
                <w:sz w:val="24"/>
                <w:szCs w:val="24"/>
              </w:rPr>
              <w:t>Табела 4. Позиције у Групи за правне и опште послове и Одсеку за спровођење економских инструмената</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_Toc11406821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21</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2" w:history="1">
            <w:r w:rsidR="00BA46B5" w:rsidRPr="004A7524">
              <w:rPr>
                <w:rStyle w:val="Hyperlink"/>
                <w:rFonts w:ascii="Times New Roman" w:hAnsi="Times New Roman" w:cs="Times New Roman"/>
                <w:noProof/>
                <w:color w:val="auto"/>
                <w:sz w:val="24"/>
                <w:szCs w:val="24"/>
              </w:rPr>
              <w:t>Табела 5. Позиције у Одељењу за отпад</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_Toc11406822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22</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3" w:history="1">
            <w:r w:rsidR="00BA46B5" w:rsidRPr="004A7524">
              <w:rPr>
                <w:rStyle w:val="Hyperlink"/>
                <w:rFonts w:ascii="Times New Roman" w:hAnsi="Times New Roman" w:cs="Times New Roman"/>
                <w:noProof/>
                <w:color w:val="auto"/>
                <w:sz w:val="24"/>
                <w:szCs w:val="24"/>
              </w:rPr>
              <w:t xml:space="preserve">Табела 6. Позиције у агенцији </w:t>
            </w:r>
            <w:r w:rsidR="00D51EBC" w:rsidRPr="004A7524">
              <w:rPr>
                <w:rStyle w:val="Hyperlink"/>
                <w:rFonts w:ascii="Times New Roman" w:hAnsi="Times New Roman" w:cs="Times New Roman"/>
                <w:noProof/>
                <w:color w:val="auto"/>
                <w:sz w:val="24"/>
                <w:szCs w:val="24"/>
              </w:rPr>
              <w:t>АЗЖС</w:t>
            </w:r>
            <w:r w:rsidR="00BA46B5" w:rsidRPr="004A7524">
              <w:rPr>
                <w:rStyle w:val="Hyperlink"/>
                <w:rFonts w:ascii="Times New Roman" w:hAnsi="Times New Roman" w:cs="Times New Roman"/>
                <w:noProof/>
                <w:color w:val="auto"/>
                <w:sz w:val="24"/>
                <w:szCs w:val="24"/>
              </w:rPr>
              <w:t xml:space="preserve"> Одсеку за индустријско и комунално загађење</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_Toc11406823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23</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4" w:history="1">
            <w:r w:rsidR="00BA46B5" w:rsidRPr="004A7524">
              <w:rPr>
                <w:rStyle w:val="Hyperlink"/>
                <w:rFonts w:ascii="Times New Roman" w:hAnsi="Times New Roman" w:cs="Times New Roman"/>
                <w:noProof/>
                <w:color w:val="auto"/>
                <w:sz w:val="24"/>
                <w:szCs w:val="24"/>
              </w:rPr>
              <w:t>Табела 7. Позиције у Сектору за чисту производњу, обновљиву енергију и одрживи развој</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_Toc11406824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23</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5" w:history="1">
            <w:r w:rsidR="00BA46B5" w:rsidRPr="004A7524">
              <w:rPr>
                <w:rStyle w:val="Hyperlink"/>
                <w:rFonts w:ascii="Times New Roman" w:hAnsi="Times New Roman" w:cs="Times New Roman"/>
                <w:noProof/>
                <w:color w:val="auto"/>
                <w:sz w:val="24"/>
                <w:szCs w:val="24"/>
              </w:rPr>
              <w:t>Табела 8. Позиције у Сектору за мониторинг животне средине</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_Toc11406825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24</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6" w:history="1">
            <w:r w:rsidR="00BA46B5" w:rsidRPr="004A7524">
              <w:rPr>
                <w:rStyle w:val="Hyperlink"/>
                <w:rFonts w:ascii="Times New Roman" w:hAnsi="Times New Roman" w:cs="Times New Roman"/>
                <w:noProof/>
                <w:color w:val="auto"/>
                <w:sz w:val="24"/>
                <w:szCs w:val="24"/>
              </w:rPr>
              <w:t>Табела 9. Позиције у Сектору за инспекцију</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_Toc11406826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24</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7" w:history="1">
            <w:r w:rsidR="00BA46B5" w:rsidRPr="004A7524">
              <w:rPr>
                <w:rStyle w:val="Hyperlink"/>
                <w:rFonts w:ascii="Times New Roman" w:hAnsi="Times New Roman" w:cs="Times New Roman"/>
                <w:noProof/>
                <w:color w:val="auto"/>
                <w:sz w:val="24"/>
                <w:szCs w:val="24"/>
              </w:rPr>
              <w:t>Табела 10. Прогноза реалног раста БДП-а у Србији,%</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_Toc11406827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30</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8" w:history="1">
            <w:r w:rsidR="00BA46B5" w:rsidRPr="004A7524">
              <w:rPr>
                <w:rStyle w:val="Hyperlink"/>
                <w:rFonts w:ascii="Times New Roman" w:hAnsi="Times New Roman" w:cs="Times New Roman"/>
                <w:noProof/>
                <w:color w:val="auto"/>
                <w:sz w:val="24"/>
                <w:szCs w:val="24"/>
              </w:rPr>
              <w:t>Табела 11. Процена потреба</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_Toc11406828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41</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29" w:history="1">
            <w:r w:rsidR="00BA46B5" w:rsidRPr="004A7524">
              <w:rPr>
                <w:rStyle w:val="Hyperlink"/>
                <w:rFonts w:ascii="Times New Roman" w:hAnsi="Times New Roman" w:cs="Times New Roman"/>
                <w:noProof/>
                <w:color w:val="auto"/>
                <w:sz w:val="24"/>
                <w:szCs w:val="24"/>
              </w:rPr>
              <w:t>Табела 12. Сажетак инвестиционих трошкова за сакупљање преносивих батерија</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_Toc11406829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51</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30" w:history="1">
            <w:r w:rsidR="00BA46B5" w:rsidRPr="004A7524">
              <w:rPr>
                <w:rStyle w:val="Hyperlink"/>
                <w:rFonts w:ascii="Times New Roman" w:hAnsi="Times New Roman" w:cs="Times New Roman"/>
                <w:noProof/>
                <w:color w:val="auto"/>
                <w:sz w:val="24"/>
                <w:szCs w:val="24"/>
              </w:rPr>
              <w:t>Табела 13. Обрачунате и наплаћене накнаде за производ за БА , РСД</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_Toc11406830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56</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31" w:history="1">
            <w:r w:rsidR="00BA46B5" w:rsidRPr="004A7524">
              <w:rPr>
                <w:rStyle w:val="Hyperlink"/>
                <w:rFonts w:ascii="Times New Roman" w:hAnsi="Times New Roman" w:cs="Times New Roman"/>
                <w:noProof/>
                <w:color w:val="auto"/>
                <w:sz w:val="24"/>
                <w:szCs w:val="24"/>
              </w:rPr>
              <w:t xml:space="preserve">Табела 14. </w:t>
            </w:r>
            <w:r w:rsidR="004C5E46" w:rsidRPr="004A7524">
              <w:rPr>
                <w:rStyle w:val="Hyperlink"/>
                <w:rFonts w:ascii="Times New Roman" w:hAnsi="Times New Roman" w:cs="Times New Roman"/>
                <w:noProof/>
                <w:color w:val="auto"/>
                <w:sz w:val="24"/>
                <w:szCs w:val="24"/>
              </w:rPr>
              <w:t>ИБА</w:t>
            </w:r>
            <w:r w:rsidR="00BA46B5" w:rsidRPr="004A7524">
              <w:rPr>
                <w:rStyle w:val="Hyperlink"/>
                <w:rFonts w:ascii="Times New Roman" w:hAnsi="Times New Roman" w:cs="Times New Roman"/>
                <w:noProof/>
                <w:color w:val="auto"/>
                <w:sz w:val="24"/>
                <w:szCs w:val="24"/>
              </w:rPr>
              <w:t xml:space="preserve"> – структура прихода од накнада за загађење (%)</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_Toc11406831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57</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32" w:history="1">
            <w:r w:rsidR="00BA46B5" w:rsidRPr="004A7524">
              <w:rPr>
                <w:rStyle w:val="Hyperlink"/>
                <w:rFonts w:ascii="Times New Roman" w:hAnsi="Times New Roman" w:cs="Times New Roman"/>
                <w:noProof/>
                <w:color w:val="auto"/>
                <w:sz w:val="24"/>
                <w:szCs w:val="24"/>
              </w:rPr>
              <w:t xml:space="preserve">Табела 15. </w:t>
            </w:r>
            <w:r w:rsidR="004C5E46" w:rsidRPr="004A7524">
              <w:rPr>
                <w:rStyle w:val="Hyperlink"/>
                <w:rFonts w:ascii="Times New Roman" w:hAnsi="Times New Roman" w:cs="Times New Roman"/>
                <w:noProof/>
                <w:color w:val="auto"/>
                <w:sz w:val="24"/>
                <w:szCs w:val="24"/>
              </w:rPr>
              <w:t>ИБА</w:t>
            </w:r>
            <w:r w:rsidR="00BA46B5" w:rsidRPr="004A7524">
              <w:rPr>
                <w:rStyle w:val="Hyperlink"/>
                <w:rFonts w:ascii="Times New Roman" w:hAnsi="Times New Roman" w:cs="Times New Roman"/>
                <w:noProof/>
                <w:color w:val="auto"/>
                <w:sz w:val="24"/>
                <w:szCs w:val="24"/>
              </w:rPr>
              <w:t xml:space="preserve"> - Подстицаји за предузећа за рециклирање</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_Toc11406832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57</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33" w:history="1">
            <w:r w:rsidR="00BA46B5" w:rsidRPr="004A7524">
              <w:rPr>
                <w:rStyle w:val="Hyperlink"/>
                <w:rFonts w:ascii="Times New Roman" w:hAnsi="Times New Roman" w:cs="Times New Roman"/>
                <w:noProof/>
                <w:color w:val="auto"/>
                <w:sz w:val="24"/>
                <w:szCs w:val="24"/>
              </w:rPr>
              <w:t>Табела 16. Подстицаји који се плаћају компанијама за рециклажу за аутомобилске БА</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_Toc11406833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59</w:t>
            </w:r>
            <w:r w:rsidR="00B652A4" w:rsidRPr="004A7524">
              <w:rPr>
                <w:rFonts w:ascii="Times New Roman" w:hAnsi="Times New Roman" w:cs="Times New Roman"/>
                <w:noProof/>
                <w:webHidden/>
                <w:sz w:val="24"/>
                <w:szCs w:val="24"/>
              </w:rPr>
              <w:fldChar w:fldCharType="end"/>
            </w:r>
          </w:hyperlink>
        </w:p>
        <w:p w:rsidR="00BA46B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834" w:history="1">
            <w:r w:rsidR="00BA46B5" w:rsidRPr="004A7524">
              <w:rPr>
                <w:rStyle w:val="Hyperlink"/>
                <w:rFonts w:ascii="Times New Roman" w:hAnsi="Times New Roman" w:cs="Times New Roman"/>
                <w:noProof/>
                <w:color w:val="auto"/>
                <w:sz w:val="24"/>
                <w:szCs w:val="24"/>
              </w:rPr>
              <w:t>Табела 17. Проток отпада - расположива средства, ЕУР</w:t>
            </w:r>
            <w:r w:rsidR="00BA46B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BA46B5" w:rsidRPr="004A7524">
              <w:rPr>
                <w:rFonts w:ascii="Times New Roman" w:hAnsi="Times New Roman" w:cs="Times New Roman"/>
                <w:noProof/>
                <w:webHidden/>
                <w:sz w:val="24"/>
                <w:szCs w:val="24"/>
              </w:rPr>
              <w:instrText xml:space="preserve"> PAGEREF _Toc11406834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59</w:t>
            </w:r>
            <w:r w:rsidR="00B652A4" w:rsidRPr="004A7524">
              <w:rPr>
                <w:rFonts w:ascii="Times New Roman" w:hAnsi="Times New Roman" w:cs="Times New Roman"/>
                <w:noProof/>
                <w:webHidden/>
                <w:sz w:val="24"/>
                <w:szCs w:val="24"/>
              </w:rPr>
              <w:fldChar w:fldCharType="end"/>
            </w:r>
          </w:hyperlink>
        </w:p>
        <w:p w:rsidR="00BA46B5" w:rsidRPr="004A7524" w:rsidRDefault="00B652A4" w:rsidP="00BA46B5">
          <w:pPr>
            <w:pStyle w:val="TOCHeading"/>
            <w:rPr>
              <w:rFonts w:ascii="Times New Roman" w:hAnsi="Times New Roman" w:cs="Times New Roman"/>
              <w:color w:val="auto"/>
              <w:sz w:val="24"/>
              <w:szCs w:val="24"/>
            </w:rPr>
          </w:pPr>
          <w:r w:rsidRPr="004A7524">
            <w:rPr>
              <w:rFonts w:ascii="Times New Roman" w:hAnsi="Times New Roman" w:cs="Times New Roman"/>
              <w:color w:val="auto"/>
              <w:sz w:val="24"/>
              <w:szCs w:val="24"/>
            </w:rPr>
            <w:fldChar w:fldCharType="end"/>
          </w:r>
        </w:p>
        <w:p w:rsidR="00BA46B5" w:rsidRPr="004A7524" w:rsidRDefault="00AC3DA5">
          <w:pPr>
            <w:rPr>
              <w:rFonts w:ascii="Times New Roman" w:hAnsi="Times New Roman" w:cs="Times New Roman"/>
              <w:sz w:val="24"/>
              <w:szCs w:val="24"/>
            </w:rPr>
          </w:pPr>
        </w:p>
      </w:sdtContent>
    </w:sdt>
    <w:p w:rsidR="000C5DD5" w:rsidRPr="004A7524" w:rsidRDefault="00313951">
      <w:pPr>
        <w:pStyle w:val="Normal1"/>
        <w:rPr>
          <w:rFonts w:ascii="Times New Roman" w:hAnsi="Times New Roman" w:cs="Times New Roman"/>
          <w:sz w:val="24"/>
          <w:szCs w:val="24"/>
        </w:rPr>
      </w:pPr>
      <w:r w:rsidRPr="004A7524">
        <w:rPr>
          <w:rFonts w:ascii="Times New Roman" w:hAnsi="Times New Roman" w:cs="Times New Roman"/>
          <w:sz w:val="24"/>
          <w:szCs w:val="24"/>
        </w:rPr>
        <w:br w:type="page"/>
      </w:r>
    </w:p>
    <w:p w:rsidR="004C31F5" w:rsidRPr="004A7524" w:rsidRDefault="004C31F5">
      <w:pPr>
        <w:pStyle w:val="Normal1"/>
        <w:spacing w:before="120" w:after="120" w:line="480" w:lineRule="auto"/>
        <w:jc w:val="both"/>
        <w:rPr>
          <w:rFonts w:ascii="Times New Roman" w:eastAsia="Arial" w:hAnsi="Times New Roman" w:cs="Times New Roman"/>
          <w:b/>
          <w:sz w:val="24"/>
          <w:szCs w:val="24"/>
        </w:rPr>
      </w:pPr>
    </w:p>
    <w:p w:rsidR="000C5DD5" w:rsidRPr="004A7524" w:rsidRDefault="00313951">
      <w:pPr>
        <w:pStyle w:val="Normal1"/>
        <w:spacing w:before="120" w:after="120" w:line="480" w:lineRule="auto"/>
        <w:jc w:val="both"/>
        <w:rPr>
          <w:rFonts w:ascii="Times New Roman" w:eastAsia="Arial" w:hAnsi="Times New Roman" w:cs="Times New Roman"/>
          <w:b/>
          <w:sz w:val="24"/>
          <w:szCs w:val="24"/>
        </w:rPr>
      </w:pPr>
      <w:r w:rsidRPr="004A7524">
        <w:rPr>
          <w:rFonts w:ascii="Times New Roman" w:eastAsia="Arial" w:hAnsi="Times New Roman" w:cs="Times New Roman"/>
          <w:b/>
          <w:sz w:val="24"/>
          <w:szCs w:val="24"/>
        </w:rPr>
        <w:t>Листа слика</w:t>
      </w:r>
    </w:p>
    <w:sdt>
      <w:sdtPr>
        <w:rPr>
          <w:rFonts w:ascii="Times New Roman" w:hAnsi="Times New Roman" w:cs="Times New Roman"/>
          <w:sz w:val="24"/>
          <w:szCs w:val="24"/>
        </w:rPr>
        <w:id w:val="5746820"/>
        <w:docPartObj>
          <w:docPartGallery w:val="Table of Contents"/>
          <w:docPartUnique/>
        </w:docPartObj>
      </w:sdtPr>
      <w:sdtEndPr/>
      <w:sdtContent>
        <w:p w:rsidR="004C31F5" w:rsidRPr="004A7524" w:rsidRDefault="00B652A4">
          <w:pPr>
            <w:pStyle w:val="TableofFigures"/>
            <w:tabs>
              <w:tab w:val="right" w:leader="dot" w:pos="9017"/>
            </w:tabs>
            <w:rPr>
              <w:rFonts w:ascii="Times New Roman" w:eastAsiaTheme="minorEastAsia" w:hAnsi="Times New Roman" w:cs="Times New Roman"/>
              <w:noProof/>
              <w:sz w:val="24"/>
              <w:szCs w:val="24"/>
            </w:rPr>
          </w:pPr>
          <w:r w:rsidRPr="004A7524">
            <w:rPr>
              <w:rFonts w:ascii="Times New Roman" w:hAnsi="Times New Roman" w:cs="Times New Roman"/>
              <w:sz w:val="24"/>
              <w:szCs w:val="24"/>
            </w:rPr>
            <w:fldChar w:fldCharType="begin"/>
          </w:r>
          <w:r w:rsidR="004C31F5" w:rsidRPr="004A7524">
            <w:rPr>
              <w:rFonts w:ascii="Times New Roman" w:hAnsi="Times New Roman" w:cs="Times New Roman"/>
              <w:sz w:val="24"/>
              <w:szCs w:val="24"/>
            </w:rPr>
            <w:instrText xml:space="preserve"> TOC \h \z \c "Слика" </w:instrText>
          </w:r>
          <w:r w:rsidRPr="004A7524">
            <w:rPr>
              <w:rFonts w:ascii="Times New Roman" w:hAnsi="Times New Roman" w:cs="Times New Roman"/>
              <w:sz w:val="24"/>
              <w:szCs w:val="24"/>
            </w:rPr>
            <w:fldChar w:fldCharType="separate"/>
          </w:r>
          <w:hyperlink w:anchor="_Toc11406567" w:history="1">
            <w:r w:rsidR="004C31F5" w:rsidRPr="004A7524">
              <w:rPr>
                <w:rStyle w:val="Hyperlink"/>
                <w:rFonts w:ascii="Times New Roman" w:hAnsi="Times New Roman" w:cs="Times New Roman"/>
                <w:noProof/>
                <w:color w:val="auto"/>
                <w:sz w:val="24"/>
                <w:szCs w:val="24"/>
              </w:rPr>
              <w:t>Слика 1. Батерије и акумулатори стављени у промет, тона</w:t>
            </w:r>
            <w:r w:rsidR="004C31F5" w:rsidRPr="004A7524">
              <w:rPr>
                <w:rFonts w:ascii="Times New Roman" w:hAnsi="Times New Roman" w:cs="Times New Roman"/>
                <w:noProof/>
                <w:webHidden/>
                <w:sz w:val="24"/>
                <w:szCs w:val="24"/>
              </w:rPr>
              <w:tab/>
            </w:r>
            <w:r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_Toc11406567 \h </w:instrText>
            </w:r>
            <w:r w:rsidRPr="004A7524">
              <w:rPr>
                <w:rFonts w:ascii="Times New Roman" w:hAnsi="Times New Roman" w:cs="Times New Roman"/>
                <w:noProof/>
                <w:webHidden/>
                <w:sz w:val="24"/>
                <w:szCs w:val="24"/>
              </w:rPr>
            </w:r>
            <w:r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25</w:t>
            </w:r>
            <w:r w:rsidRPr="004A7524">
              <w:rPr>
                <w:rFonts w:ascii="Times New Roman" w:hAnsi="Times New Roman" w:cs="Times New Roman"/>
                <w:noProof/>
                <w:webHidden/>
                <w:sz w:val="24"/>
                <w:szCs w:val="24"/>
              </w:rPr>
              <w:fldChar w:fldCharType="end"/>
            </w:r>
          </w:hyperlink>
        </w:p>
        <w:p w:rsidR="004C31F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568" w:history="1">
            <w:r w:rsidR="004C31F5" w:rsidRPr="004A7524">
              <w:rPr>
                <w:rStyle w:val="Hyperlink"/>
                <w:rFonts w:ascii="Times New Roman" w:hAnsi="Times New Roman" w:cs="Times New Roman"/>
                <w:noProof/>
                <w:color w:val="auto"/>
                <w:sz w:val="24"/>
                <w:szCs w:val="24"/>
              </w:rPr>
              <w:t>Слика 2. Број компанија које подносе извештај</w:t>
            </w:r>
            <w:r w:rsidR="004C31F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_Toc11406568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26</w:t>
            </w:r>
            <w:r w:rsidR="00B652A4" w:rsidRPr="004A7524">
              <w:rPr>
                <w:rFonts w:ascii="Times New Roman" w:hAnsi="Times New Roman" w:cs="Times New Roman"/>
                <w:noProof/>
                <w:webHidden/>
                <w:sz w:val="24"/>
                <w:szCs w:val="24"/>
              </w:rPr>
              <w:fldChar w:fldCharType="end"/>
            </w:r>
          </w:hyperlink>
        </w:p>
        <w:p w:rsidR="004C31F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569" w:history="1">
            <w:r w:rsidR="004C31F5" w:rsidRPr="004A7524">
              <w:rPr>
                <w:rStyle w:val="Hyperlink"/>
                <w:rFonts w:ascii="Times New Roman" w:hAnsi="Times New Roman" w:cs="Times New Roman"/>
                <w:noProof/>
                <w:color w:val="auto"/>
                <w:sz w:val="24"/>
                <w:szCs w:val="24"/>
              </w:rPr>
              <w:t>Слика 3.  Укупно третиране отпадне батерије и акумулатори, тона</w:t>
            </w:r>
            <w:r w:rsidR="004C31F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_Toc11406569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29</w:t>
            </w:r>
            <w:r w:rsidR="00B652A4" w:rsidRPr="004A7524">
              <w:rPr>
                <w:rFonts w:ascii="Times New Roman" w:hAnsi="Times New Roman" w:cs="Times New Roman"/>
                <w:noProof/>
                <w:webHidden/>
                <w:sz w:val="24"/>
                <w:szCs w:val="24"/>
              </w:rPr>
              <w:fldChar w:fldCharType="end"/>
            </w:r>
          </w:hyperlink>
        </w:p>
        <w:p w:rsidR="004C31F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570" w:history="1">
            <w:r w:rsidR="004C31F5" w:rsidRPr="004A7524">
              <w:rPr>
                <w:rStyle w:val="Hyperlink"/>
                <w:rFonts w:ascii="Times New Roman" w:hAnsi="Times New Roman" w:cs="Times New Roman"/>
                <w:noProof/>
                <w:color w:val="auto"/>
                <w:sz w:val="24"/>
                <w:szCs w:val="24"/>
              </w:rPr>
              <w:t>Слика 4. Укупно извезени отпадни акумулатори и увезени,  тона</w:t>
            </w:r>
            <w:r w:rsidR="004C31F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_Toc11406570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30</w:t>
            </w:r>
            <w:r w:rsidR="00B652A4" w:rsidRPr="004A7524">
              <w:rPr>
                <w:rFonts w:ascii="Times New Roman" w:hAnsi="Times New Roman" w:cs="Times New Roman"/>
                <w:noProof/>
                <w:webHidden/>
                <w:sz w:val="24"/>
                <w:szCs w:val="24"/>
              </w:rPr>
              <w:fldChar w:fldCharType="end"/>
            </w:r>
          </w:hyperlink>
        </w:p>
        <w:p w:rsidR="004C31F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571" w:history="1">
            <w:r w:rsidR="004C31F5" w:rsidRPr="004A7524">
              <w:rPr>
                <w:rStyle w:val="Hyperlink"/>
                <w:rFonts w:ascii="Times New Roman" w:hAnsi="Times New Roman" w:cs="Times New Roman"/>
                <w:noProof/>
                <w:color w:val="auto"/>
                <w:sz w:val="24"/>
                <w:szCs w:val="24"/>
              </w:rPr>
              <w:t>Слика 5. Прогноза популације</w:t>
            </w:r>
            <w:r w:rsidR="004C31F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_Toc11406571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31</w:t>
            </w:r>
            <w:r w:rsidR="00B652A4" w:rsidRPr="004A7524">
              <w:rPr>
                <w:rFonts w:ascii="Times New Roman" w:hAnsi="Times New Roman" w:cs="Times New Roman"/>
                <w:noProof/>
                <w:webHidden/>
                <w:sz w:val="24"/>
                <w:szCs w:val="24"/>
              </w:rPr>
              <w:fldChar w:fldCharType="end"/>
            </w:r>
          </w:hyperlink>
        </w:p>
        <w:p w:rsidR="004C31F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572" w:history="1">
            <w:r w:rsidR="004C31F5" w:rsidRPr="004A7524">
              <w:rPr>
                <w:rStyle w:val="Hyperlink"/>
                <w:rFonts w:ascii="Times New Roman" w:hAnsi="Times New Roman" w:cs="Times New Roman"/>
                <w:noProof/>
                <w:color w:val="auto"/>
                <w:sz w:val="24"/>
                <w:szCs w:val="24"/>
              </w:rPr>
              <w:t>Слика 6. Прогноза количине батерија и акумулатора стављених у промет - укупно, тона и по глави становника (kg/становник)</w:t>
            </w:r>
            <w:r w:rsidR="004C31F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_Toc11406572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32</w:t>
            </w:r>
            <w:r w:rsidR="00B652A4" w:rsidRPr="004A7524">
              <w:rPr>
                <w:rFonts w:ascii="Times New Roman" w:hAnsi="Times New Roman" w:cs="Times New Roman"/>
                <w:noProof/>
                <w:webHidden/>
                <w:sz w:val="24"/>
                <w:szCs w:val="24"/>
              </w:rPr>
              <w:fldChar w:fldCharType="end"/>
            </w:r>
          </w:hyperlink>
        </w:p>
        <w:p w:rsidR="004C31F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573" w:history="1">
            <w:r w:rsidR="004C31F5" w:rsidRPr="004A7524">
              <w:rPr>
                <w:rStyle w:val="Hyperlink"/>
                <w:rFonts w:ascii="Times New Roman" w:hAnsi="Times New Roman" w:cs="Times New Roman"/>
                <w:noProof/>
                <w:color w:val="auto"/>
                <w:sz w:val="24"/>
                <w:szCs w:val="24"/>
              </w:rPr>
              <w:t>Слика 7. Прогноза количине преносивих батерија и акумулатора стављених у промет - укупно, тона</w:t>
            </w:r>
            <w:r w:rsidR="004C31F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_Toc11406573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32</w:t>
            </w:r>
            <w:r w:rsidR="00B652A4" w:rsidRPr="004A7524">
              <w:rPr>
                <w:rFonts w:ascii="Times New Roman" w:hAnsi="Times New Roman" w:cs="Times New Roman"/>
                <w:noProof/>
                <w:webHidden/>
                <w:sz w:val="24"/>
                <w:szCs w:val="24"/>
              </w:rPr>
              <w:fldChar w:fldCharType="end"/>
            </w:r>
          </w:hyperlink>
        </w:p>
        <w:p w:rsidR="004C31F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574" w:history="1">
            <w:r w:rsidR="004C31F5" w:rsidRPr="004A7524">
              <w:rPr>
                <w:rStyle w:val="Hyperlink"/>
                <w:rFonts w:ascii="Times New Roman" w:hAnsi="Times New Roman" w:cs="Times New Roman"/>
                <w:noProof/>
                <w:color w:val="auto"/>
                <w:sz w:val="24"/>
                <w:szCs w:val="24"/>
              </w:rPr>
              <w:t>Слика 8. Предлог о подели одговорности међу одговорним властима</w:t>
            </w:r>
            <w:r w:rsidR="004C31F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_Toc11406574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40</w:t>
            </w:r>
            <w:r w:rsidR="00B652A4" w:rsidRPr="004A7524">
              <w:rPr>
                <w:rFonts w:ascii="Times New Roman" w:hAnsi="Times New Roman" w:cs="Times New Roman"/>
                <w:noProof/>
                <w:webHidden/>
                <w:sz w:val="24"/>
                <w:szCs w:val="24"/>
              </w:rPr>
              <w:fldChar w:fldCharType="end"/>
            </w:r>
          </w:hyperlink>
        </w:p>
        <w:p w:rsidR="004C31F5" w:rsidRPr="004A7524" w:rsidRDefault="00AC3DA5">
          <w:pPr>
            <w:pStyle w:val="TableofFigures"/>
            <w:tabs>
              <w:tab w:val="right" w:leader="dot" w:pos="9017"/>
            </w:tabs>
            <w:rPr>
              <w:rFonts w:ascii="Times New Roman" w:eastAsiaTheme="minorEastAsia" w:hAnsi="Times New Roman" w:cs="Times New Roman"/>
              <w:noProof/>
              <w:sz w:val="24"/>
              <w:szCs w:val="24"/>
            </w:rPr>
          </w:pPr>
          <w:hyperlink w:anchor="_Toc11406575" w:history="1">
            <w:r w:rsidR="004C31F5" w:rsidRPr="004A7524">
              <w:rPr>
                <w:rStyle w:val="Hyperlink"/>
                <w:rFonts w:ascii="Times New Roman" w:hAnsi="Times New Roman" w:cs="Times New Roman"/>
                <w:noProof/>
                <w:color w:val="auto"/>
                <w:sz w:val="24"/>
                <w:szCs w:val="24"/>
              </w:rPr>
              <w:t>Слика 9. Шематски приказ токова батерија</w:t>
            </w:r>
            <w:r w:rsidR="004C31F5" w:rsidRPr="004A7524">
              <w:rPr>
                <w:rFonts w:ascii="Times New Roman" w:hAnsi="Times New Roman" w:cs="Times New Roman"/>
                <w:noProof/>
                <w:webHidden/>
                <w:sz w:val="24"/>
                <w:szCs w:val="24"/>
              </w:rPr>
              <w:tab/>
            </w:r>
            <w:r w:rsidR="00B652A4" w:rsidRPr="004A7524">
              <w:rPr>
                <w:rFonts w:ascii="Times New Roman" w:hAnsi="Times New Roman" w:cs="Times New Roman"/>
                <w:noProof/>
                <w:webHidden/>
                <w:sz w:val="24"/>
                <w:szCs w:val="24"/>
              </w:rPr>
              <w:fldChar w:fldCharType="begin"/>
            </w:r>
            <w:r w:rsidR="004C31F5" w:rsidRPr="004A7524">
              <w:rPr>
                <w:rFonts w:ascii="Times New Roman" w:hAnsi="Times New Roman" w:cs="Times New Roman"/>
                <w:noProof/>
                <w:webHidden/>
                <w:sz w:val="24"/>
                <w:szCs w:val="24"/>
              </w:rPr>
              <w:instrText xml:space="preserve"> PAGEREF _Toc11406575 \h </w:instrText>
            </w:r>
            <w:r w:rsidR="00B652A4" w:rsidRPr="004A7524">
              <w:rPr>
                <w:rFonts w:ascii="Times New Roman" w:hAnsi="Times New Roman" w:cs="Times New Roman"/>
                <w:noProof/>
                <w:webHidden/>
                <w:sz w:val="24"/>
                <w:szCs w:val="24"/>
              </w:rPr>
            </w:r>
            <w:r w:rsidR="00B652A4" w:rsidRPr="004A7524">
              <w:rPr>
                <w:rFonts w:ascii="Times New Roman" w:hAnsi="Times New Roman" w:cs="Times New Roman"/>
                <w:noProof/>
                <w:webHidden/>
                <w:sz w:val="24"/>
                <w:szCs w:val="24"/>
              </w:rPr>
              <w:fldChar w:fldCharType="separate"/>
            </w:r>
            <w:r w:rsidR="00550800">
              <w:rPr>
                <w:rFonts w:ascii="Times New Roman" w:hAnsi="Times New Roman" w:cs="Times New Roman"/>
                <w:noProof/>
                <w:webHidden/>
                <w:sz w:val="24"/>
                <w:szCs w:val="24"/>
              </w:rPr>
              <w:t>44</w:t>
            </w:r>
            <w:r w:rsidR="00B652A4" w:rsidRPr="004A7524">
              <w:rPr>
                <w:rFonts w:ascii="Times New Roman" w:hAnsi="Times New Roman" w:cs="Times New Roman"/>
                <w:noProof/>
                <w:webHidden/>
                <w:sz w:val="24"/>
                <w:szCs w:val="24"/>
              </w:rPr>
              <w:fldChar w:fldCharType="end"/>
            </w:r>
          </w:hyperlink>
        </w:p>
        <w:p w:rsidR="004C31F5" w:rsidRPr="004A7524" w:rsidRDefault="00B652A4" w:rsidP="004C31F5">
          <w:pPr>
            <w:pStyle w:val="TOC1"/>
            <w:tabs>
              <w:tab w:val="left" w:pos="440"/>
              <w:tab w:val="right" w:pos="9017"/>
            </w:tabs>
            <w:rPr>
              <w:rFonts w:ascii="Times New Roman" w:hAnsi="Times New Roman" w:cs="Times New Roman"/>
              <w:sz w:val="24"/>
              <w:szCs w:val="24"/>
            </w:rPr>
          </w:pPr>
          <w:r w:rsidRPr="004A7524">
            <w:rPr>
              <w:rFonts w:ascii="Times New Roman" w:hAnsi="Times New Roman" w:cs="Times New Roman"/>
              <w:sz w:val="24"/>
              <w:szCs w:val="24"/>
            </w:rPr>
            <w:fldChar w:fldCharType="end"/>
          </w:r>
        </w:p>
        <w:p w:rsidR="000C5DD5" w:rsidRPr="004A7524" w:rsidRDefault="00AC3DA5">
          <w:pPr>
            <w:pStyle w:val="Normal1"/>
            <w:spacing w:line="360" w:lineRule="auto"/>
            <w:rPr>
              <w:rFonts w:ascii="Times New Roman" w:hAnsi="Times New Roman" w:cs="Times New Roman"/>
              <w:sz w:val="24"/>
              <w:szCs w:val="24"/>
            </w:rPr>
          </w:pPr>
        </w:p>
      </w:sdtContent>
    </w:sdt>
    <w:p w:rsidR="000C5DD5" w:rsidRPr="004A7524" w:rsidRDefault="000C5DD5">
      <w:pPr>
        <w:pStyle w:val="Normal1"/>
        <w:rPr>
          <w:rFonts w:ascii="Times New Roman" w:hAnsi="Times New Roman" w:cs="Times New Roman"/>
          <w:sz w:val="24"/>
          <w:szCs w:val="24"/>
        </w:rPr>
      </w:pPr>
    </w:p>
    <w:p w:rsidR="000C5DD5" w:rsidRPr="004A7524" w:rsidRDefault="00313951">
      <w:pPr>
        <w:pStyle w:val="Normal1"/>
        <w:rPr>
          <w:rFonts w:ascii="Times New Roman" w:hAnsi="Times New Roman" w:cs="Times New Roman"/>
          <w:sz w:val="24"/>
          <w:szCs w:val="24"/>
        </w:rPr>
      </w:pPr>
      <w:r w:rsidRPr="004A7524">
        <w:rPr>
          <w:rFonts w:ascii="Times New Roman" w:hAnsi="Times New Roman" w:cs="Times New Roman"/>
          <w:sz w:val="24"/>
          <w:szCs w:val="24"/>
        </w:rPr>
        <w:br w:type="page"/>
      </w:r>
    </w:p>
    <w:p w:rsidR="000C5DD5" w:rsidRPr="004A7524" w:rsidRDefault="002757E9">
      <w:pPr>
        <w:pStyle w:val="Normal1"/>
        <w:spacing w:before="120" w:after="120"/>
        <w:jc w:val="both"/>
        <w:rPr>
          <w:rFonts w:ascii="Times New Roman" w:eastAsia="Arial" w:hAnsi="Times New Roman" w:cs="Times New Roman"/>
          <w:b/>
          <w:sz w:val="24"/>
          <w:szCs w:val="24"/>
        </w:rPr>
      </w:pPr>
      <w:r w:rsidRPr="004A7524">
        <w:rPr>
          <w:rFonts w:ascii="Times New Roman" w:eastAsia="Arial" w:hAnsi="Times New Roman" w:cs="Times New Roman"/>
          <w:b/>
          <w:sz w:val="24"/>
          <w:szCs w:val="24"/>
        </w:rPr>
        <w:lastRenderedPageBreak/>
        <w:t>Скраћенице</w:t>
      </w:r>
    </w:p>
    <w:p w:rsidR="000C5DD5" w:rsidRPr="004A7524" w:rsidRDefault="000C5DD5">
      <w:pPr>
        <w:pStyle w:val="Normal1"/>
        <w:pBdr>
          <w:top w:val="nil"/>
          <w:left w:val="nil"/>
          <w:bottom w:val="nil"/>
          <w:right w:val="nil"/>
          <w:between w:val="nil"/>
        </w:pBdr>
        <w:spacing w:after="0"/>
        <w:jc w:val="both"/>
        <w:rPr>
          <w:rFonts w:ascii="Times New Roman" w:hAnsi="Times New Roman" w:cs="Times New Roman"/>
          <w:sz w:val="24"/>
          <w:szCs w:val="24"/>
        </w:rPr>
      </w:pPr>
    </w:p>
    <w:tbl>
      <w:tblPr>
        <w:tblStyle w:val="a"/>
        <w:tblW w:w="8277" w:type="dxa"/>
        <w:tblBorders>
          <w:top w:val="nil"/>
          <w:left w:val="nil"/>
          <w:bottom w:val="nil"/>
          <w:right w:val="nil"/>
          <w:insideH w:val="nil"/>
          <w:insideV w:val="single" w:sz="12" w:space="0" w:color="002060"/>
        </w:tblBorders>
        <w:tblLayout w:type="fixed"/>
        <w:tblLook w:val="0400" w:firstRow="0" w:lastRow="0" w:firstColumn="0" w:lastColumn="0" w:noHBand="0" w:noVBand="1"/>
      </w:tblPr>
      <w:tblGrid>
        <w:gridCol w:w="1526"/>
        <w:gridCol w:w="6751"/>
      </w:tblGrid>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Латиница</w:t>
            </w:r>
          </w:p>
          <w:p w:rsidR="002E77D5" w:rsidRPr="004A7524" w:rsidRDefault="002E77D5" w:rsidP="0087172D">
            <w:pPr>
              <w:pStyle w:val="Normal1"/>
              <w:pBdr>
                <w:top w:val="nil"/>
                <w:left w:val="nil"/>
                <w:bottom w:val="nil"/>
                <w:right w:val="nil"/>
                <w:between w:val="nil"/>
              </w:pBdr>
              <w:spacing w:before="60" w:after="60"/>
              <w:contextualSpacing/>
              <w:rPr>
                <w:rFonts w:ascii="Times New Roman" w:hAnsi="Times New Roman" w:cs="Times New Roman"/>
                <w:b/>
                <w:bCs/>
                <w:sz w:val="24"/>
                <w:szCs w:val="24"/>
              </w:rPr>
            </w:pPr>
            <w:r w:rsidRPr="004A7524">
              <w:rPr>
                <w:rFonts w:ascii="Times New Roman" w:hAnsi="Times New Roman" w:cs="Times New Roman"/>
                <w:b/>
                <w:bCs/>
                <w:sz w:val="24"/>
                <w:szCs w:val="24"/>
              </w:rPr>
              <w:t>DSIP</w:t>
            </w:r>
          </w:p>
        </w:tc>
        <w:tc>
          <w:tcPr>
            <w:tcW w:w="6751" w:type="dxa"/>
            <w:vAlign w:val="center"/>
          </w:tcPr>
          <w:p w:rsidR="00B86CF9" w:rsidRPr="004A7524" w:rsidRDefault="00B86CF9"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p>
          <w:p w:rsidR="009E5661" w:rsidRPr="004A7524" w:rsidRDefault="005F70AE"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 xml:space="preserve">Специфични план имплементације </w:t>
            </w:r>
            <w:r w:rsidR="007535AF" w:rsidRPr="004A7524">
              <w:rPr>
                <w:rFonts w:ascii="Times New Roman" w:hAnsi="Times New Roman" w:cs="Times New Roman"/>
                <w:sz w:val="24"/>
                <w:szCs w:val="24"/>
              </w:rPr>
              <w:t>Директиве</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Е</w:t>
            </w:r>
            <w:r w:rsidRPr="004A7524">
              <w:rPr>
                <w:rFonts w:ascii="Times New Roman" w:hAnsi="Times New Roman" w:cs="Times New Roman"/>
                <w:b/>
                <w:sz w:val="24"/>
                <w:szCs w:val="24"/>
                <w:lang w:val="de-DE"/>
              </w:rPr>
              <w:t>C</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Европска комисија</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EPR</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Продужена одговорност произвођача</w:t>
            </w:r>
          </w:p>
        </w:tc>
      </w:tr>
      <w:tr w:rsidR="009E5661" w:rsidRPr="004A7524" w:rsidTr="00412E9C">
        <w:trPr>
          <w:trHeight w:val="420"/>
        </w:trPr>
        <w:tc>
          <w:tcPr>
            <w:tcW w:w="1526" w:type="dxa"/>
          </w:tcPr>
          <w:p w:rsidR="009E5661" w:rsidRPr="004A7524" w:rsidRDefault="009E5661" w:rsidP="0087172D">
            <w:pPr>
              <w:spacing w:before="60" w:after="60"/>
              <w:contextualSpacing/>
              <w:rPr>
                <w:rFonts w:ascii="Times New Roman" w:hAnsi="Times New Roman" w:cs="Times New Roman"/>
                <w:sz w:val="24"/>
                <w:szCs w:val="24"/>
              </w:rPr>
            </w:pPr>
            <w:r w:rsidRPr="004A7524">
              <w:rPr>
                <w:rFonts w:ascii="Times New Roman" w:hAnsi="Times New Roman" w:cs="Times New Roman"/>
                <w:b/>
                <w:sz w:val="24"/>
                <w:szCs w:val="24"/>
              </w:rPr>
              <w:t>ТоТ</w:t>
            </w:r>
          </w:p>
        </w:tc>
        <w:tc>
          <w:tcPr>
            <w:tcW w:w="6751" w:type="dxa"/>
          </w:tcPr>
          <w:p w:rsidR="009E5661" w:rsidRPr="004A7524" w:rsidRDefault="009E5661" w:rsidP="0087172D">
            <w:pP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обука тренера</w:t>
            </w:r>
          </w:p>
        </w:tc>
      </w:tr>
      <w:tr w:rsidR="005E3BE5" w:rsidRPr="004A7524" w:rsidTr="00412E9C">
        <w:trPr>
          <w:trHeight w:val="420"/>
        </w:trPr>
        <w:tc>
          <w:tcPr>
            <w:tcW w:w="1526" w:type="dxa"/>
          </w:tcPr>
          <w:p w:rsidR="005E3BE5" w:rsidRPr="004A7524" w:rsidRDefault="005E3BE5" w:rsidP="0087172D">
            <w:pP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CEP</w:t>
            </w:r>
          </w:p>
          <w:p w:rsidR="00C715B2" w:rsidRPr="004A7524" w:rsidRDefault="00C715B2" w:rsidP="0087172D">
            <w:pP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WEEE</w:t>
            </w:r>
          </w:p>
          <w:p w:rsidR="005F70AE" w:rsidRPr="004A7524" w:rsidRDefault="005F70AE" w:rsidP="0087172D">
            <w:pPr>
              <w:spacing w:before="60" w:after="60"/>
              <w:contextualSpacing/>
              <w:rPr>
                <w:rFonts w:ascii="Times New Roman" w:hAnsi="Times New Roman" w:cs="Times New Roman"/>
                <w:b/>
                <w:sz w:val="24"/>
                <w:szCs w:val="24"/>
              </w:rPr>
            </w:pPr>
          </w:p>
        </w:tc>
        <w:tc>
          <w:tcPr>
            <w:tcW w:w="6751" w:type="dxa"/>
          </w:tcPr>
          <w:p w:rsidR="005E3BE5" w:rsidRPr="004A7524" w:rsidRDefault="00960964" w:rsidP="0087172D">
            <w:pP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п</w:t>
            </w:r>
            <w:r w:rsidR="005E3BE5" w:rsidRPr="004A7524">
              <w:rPr>
                <w:rFonts w:ascii="Times New Roman" w:hAnsi="Times New Roman" w:cs="Times New Roman"/>
                <w:sz w:val="24"/>
                <w:szCs w:val="24"/>
              </w:rPr>
              <w:t>акет циркуларне економије</w:t>
            </w:r>
          </w:p>
          <w:p w:rsidR="00C715B2" w:rsidRPr="004A7524" w:rsidRDefault="00B903C2" w:rsidP="0087172D">
            <w:pP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Отпад од електричних и електронских</w:t>
            </w:r>
            <w:r w:rsidR="00C715B2" w:rsidRPr="004A7524">
              <w:rPr>
                <w:rFonts w:ascii="Times New Roman" w:hAnsi="Times New Roman" w:cs="Times New Roman"/>
                <w:sz w:val="24"/>
                <w:szCs w:val="24"/>
              </w:rPr>
              <w:t xml:space="preserve"> </w:t>
            </w:r>
            <w:r w:rsidRPr="004A7524">
              <w:rPr>
                <w:rFonts w:ascii="Times New Roman" w:hAnsi="Times New Roman" w:cs="Times New Roman"/>
                <w:sz w:val="24"/>
                <w:szCs w:val="24"/>
              </w:rPr>
              <w:t>производа</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i/>
                <w:sz w:val="24"/>
                <w:szCs w:val="24"/>
              </w:rPr>
            </w:pPr>
            <w:r w:rsidRPr="004A7524">
              <w:rPr>
                <w:rFonts w:ascii="Times New Roman" w:hAnsi="Times New Roman" w:cs="Times New Roman"/>
                <w:b/>
                <w:i/>
                <w:sz w:val="24"/>
                <w:szCs w:val="24"/>
              </w:rPr>
              <w:t>Ћирилица</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p>
        </w:tc>
      </w:tr>
      <w:tr w:rsidR="009E5661" w:rsidRPr="004A7524" w:rsidTr="009E5661">
        <w:trPr>
          <w:trHeight w:val="420"/>
        </w:trPr>
        <w:tc>
          <w:tcPr>
            <w:tcW w:w="1526" w:type="dxa"/>
            <w:vAlign w:val="center"/>
          </w:tcPr>
          <w:p w:rsidR="009E5661" w:rsidRPr="004A7524" w:rsidRDefault="004D7C4A"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EEП</w:t>
            </w:r>
          </w:p>
        </w:tc>
        <w:tc>
          <w:tcPr>
            <w:tcW w:w="6751" w:type="dxa"/>
            <w:vAlign w:val="center"/>
          </w:tcPr>
          <w:p w:rsidR="009E5661" w:rsidRPr="004A7524" w:rsidRDefault="004D7C4A"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Електрични</w:t>
            </w:r>
            <w:r w:rsidR="009E5661" w:rsidRPr="004A7524">
              <w:rPr>
                <w:rFonts w:ascii="Times New Roman" w:hAnsi="Times New Roman" w:cs="Times New Roman"/>
                <w:sz w:val="24"/>
                <w:szCs w:val="24"/>
              </w:rPr>
              <w:t xml:space="preserve"> и електронск</w:t>
            </w:r>
            <w:r w:rsidRPr="004A7524">
              <w:rPr>
                <w:rFonts w:ascii="Times New Roman" w:hAnsi="Times New Roman" w:cs="Times New Roman"/>
                <w:sz w:val="24"/>
                <w:szCs w:val="24"/>
              </w:rPr>
              <w:t>и</w:t>
            </w:r>
            <w:r w:rsidR="009E5661" w:rsidRPr="004A7524">
              <w:rPr>
                <w:rFonts w:ascii="Times New Roman" w:hAnsi="Times New Roman" w:cs="Times New Roman"/>
                <w:sz w:val="24"/>
                <w:szCs w:val="24"/>
              </w:rPr>
              <w:t xml:space="preserve"> </w:t>
            </w:r>
            <w:r w:rsidRPr="004A7524">
              <w:rPr>
                <w:rFonts w:ascii="Times New Roman" w:hAnsi="Times New Roman" w:cs="Times New Roman"/>
                <w:sz w:val="24"/>
                <w:szCs w:val="24"/>
              </w:rPr>
              <w:t>производи</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БА</w:t>
            </w:r>
          </w:p>
        </w:tc>
        <w:tc>
          <w:tcPr>
            <w:tcW w:w="6751" w:type="dxa"/>
            <w:vAlign w:val="center"/>
          </w:tcPr>
          <w:p w:rsidR="009E5661" w:rsidRPr="004A7524" w:rsidRDefault="00EF7385" w:rsidP="00EF7385">
            <w:pPr>
              <w:pStyle w:val="Normal1"/>
              <w:pBdr>
                <w:top w:val="nil"/>
                <w:left w:val="nil"/>
                <w:bottom w:val="nil"/>
                <w:right w:val="nil"/>
                <w:between w:val="nil"/>
              </w:pBdr>
              <w:spacing w:before="60" w:after="60"/>
              <w:contextualSpacing/>
              <w:rPr>
                <w:rFonts w:ascii="Times New Roman" w:hAnsi="Times New Roman" w:cs="Times New Roman"/>
                <w:sz w:val="24"/>
                <w:szCs w:val="24"/>
              </w:rPr>
            </w:pPr>
            <w:r>
              <w:rPr>
                <w:rFonts w:ascii="Times New Roman" w:hAnsi="Times New Roman" w:cs="Times New Roman"/>
                <w:sz w:val="24"/>
                <w:szCs w:val="24"/>
              </w:rPr>
              <w:t>Б</w:t>
            </w:r>
            <w:r w:rsidR="009E5661" w:rsidRPr="004A7524">
              <w:rPr>
                <w:rFonts w:ascii="Times New Roman" w:hAnsi="Times New Roman" w:cs="Times New Roman"/>
                <w:sz w:val="24"/>
                <w:szCs w:val="24"/>
              </w:rPr>
              <w:t>атерије и акумулатори</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ЕУ</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Европска унија</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БДП</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Бруто домаћи производ</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ММФ</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Међународни монетарни фонд</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ЗУО</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 xml:space="preserve">Закон о  управљању отпадом </w:t>
            </w:r>
          </w:p>
        </w:tc>
      </w:tr>
      <w:tr w:rsidR="009E5661" w:rsidRPr="004A7524" w:rsidTr="009E5661">
        <w:trPr>
          <w:trHeight w:val="420"/>
        </w:trPr>
        <w:tc>
          <w:tcPr>
            <w:tcW w:w="1526" w:type="dxa"/>
            <w:vAlign w:val="center"/>
          </w:tcPr>
          <w:p w:rsidR="009E5661" w:rsidRPr="004A7524" w:rsidRDefault="00C15C02"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МП</w:t>
            </w:r>
            <w:r w:rsidR="009E5661" w:rsidRPr="004A7524">
              <w:rPr>
                <w:rFonts w:ascii="Times New Roman" w:hAnsi="Times New Roman" w:cs="Times New Roman"/>
                <w:b/>
                <w:sz w:val="24"/>
                <w:szCs w:val="24"/>
              </w:rPr>
              <w:t>ЗЖС</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Министарств</w:t>
            </w:r>
            <w:r w:rsidR="008E6B79" w:rsidRPr="004A7524">
              <w:rPr>
                <w:rFonts w:ascii="Times New Roman" w:hAnsi="Times New Roman" w:cs="Times New Roman"/>
                <w:sz w:val="24"/>
                <w:szCs w:val="24"/>
              </w:rPr>
              <w:t>o</w:t>
            </w:r>
            <w:r w:rsidRPr="004A7524">
              <w:rPr>
                <w:rFonts w:ascii="Times New Roman" w:hAnsi="Times New Roman" w:cs="Times New Roman"/>
                <w:sz w:val="24"/>
                <w:szCs w:val="24"/>
              </w:rPr>
              <w:t xml:space="preserve"> пољопривреде и заштите животне средине</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МЗЖС</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 xml:space="preserve">Министарство заштите животне средине </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ЧКО</w:t>
            </w:r>
          </w:p>
        </w:tc>
        <w:tc>
          <w:tcPr>
            <w:tcW w:w="6751" w:type="dxa"/>
            <w:vAlign w:val="center"/>
          </w:tcPr>
          <w:p w:rsidR="009E5661" w:rsidRPr="004A7524" w:rsidRDefault="00EF7385" w:rsidP="00EF7385">
            <w:pPr>
              <w:pStyle w:val="Normal1"/>
              <w:pBdr>
                <w:top w:val="nil"/>
                <w:left w:val="nil"/>
                <w:bottom w:val="nil"/>
                <w:right w:val="nil"/>
                <w:between w:val="nil"/>
              </w:pBdr>
              <w:spacing w:before="60" w:after="60"/>
              <w:contextualSpacing/>
              <w:rPr>
                <w:rFonts w:ascii="Times New Roman" w:hAnsi="Times New Roman" w:cs="Times New Roman"/>
                <w:sz w:val="24"/>
                <w:szCs w:val="24"/>
              </w:rPr>
            </w:pPr>
            <w:r>
              <w:rPr>
                <w:rFonts w:ascii="Times New Roman" w:hAnsi="Times New Roman" w:cs="Times New Roman"/>
                <w:sz w:val="24"/>
                <w:szCs w:val="24"/>
              </w:rPr>
              <w:t>Ч</w:t>
            </w:r>
            <w:r w:rsidR="009E5661" w:rsidRPr="004A7524">
              <w:rPr>
                <w:rFonts w:ascii="Times New Roman" w:hAnsi="Times New Roman" w:cs="Times New Roman"/>
                <w:sz w:val="24"/>
                <w:szCs w:val="24"/>
              </w:rPr>
              <w:t>врсти  комунални отпад</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НСУО</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 xml:space="preserve">Национална стратегија управљања отпадом </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highlight w:val="yellow"/>
              </w:rPr>
            </w:pPr>
            <w:r w:rsidRPr="004A7524">
              <w:rPr>
                <w:rFonts w:ascii="Times New Roman" w:hAnsi="Times New Roman" w:cs="Times New Roman"/>
                <w:b/>
                <w:sz w:val="24"/>
                <w:szCs w:val="24"/>
              </w:rPr>
              <w:t>ПБА</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Преносиве батерије и акумулатори</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ПОМ</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Стављање у промет</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tabs>
                <w:tab w:val="left" w:pos="869"/>
              </w:tabs>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ПРО</w:t>
            </w:r>
            <w:r w:rsidRPr="004A7524">
              <w:rPr>
                <w:rFonts w:ascii="Times New Roman" w:hAnsi="Times New Roman" w:cs="Times New Roman"/>
                <w:b/>
                <w:sz w:val="24"/>
                <w:szCs w:val="24"/>
              </w:rPr>
              <w:tab/>
            </w:r>
          </w:p>
        </w:tc>
        <w:tc>
          <w:tcPr>
            <w:tcW w:w="6751" w:type="dxa"/>
            <w:vAlign w:val="center"/>
          </w:tcPr>
          <w:p w:rsidR="009E5661" w:rsidRPr="004A7524" w:rsidRDefault="00EF7385" w:rsidP="00EF7385">
            <w:pPr>
              <w:pStyle w:val="Normal1"/>
              <w:pBdr>
                <w:top w:val="nil"/>
                <w:left w:val="nil"/>
                <w:bottom w:val="nil"/>
                <w:right w:val="nil"/>
                <w:between w:val="nil"/>
              </w:pBdr>
              <w:spacing w:before="60" w:after="60"/>
              <w:contextualSpacing/>
              <w:rPr>
                <w:rFonts w:ascii="Times New Roman" w:hAnsi="Times New Roman" w:cs="Times New Roman"/>
                <w:sz w:val="24"/>
                <w:szCs w:val="24"/>
              </w:rPr>
            </w:pPr>
            <w:r>
              <w:rPr>
                <w:rFonts w:ascii="Times New Roman" w:hAnsi="Times New Roman" w:cs="Times New Roman"/>
                <w:sz w:val="24"/>
                <w:szCs w:val="24"/>
              </w:rPr>
              <w:t>О</w:t>
            </w:r>
            <w:r w:rsidR="009E5661" w:rsidRPr="004A7524">
              <w:rPr>
                <w:rFonts w:ascii="Times New Roman" w:hAnsi="Times New Roman" w:cs="Times New Roman"/>
                <w:sz w:val="24"/>
                <w:szCs w:val="24"/>
              </w:rPr>
              <w:t xml:space="preserve">рганизација за одговорност произвођача </w:t>
            </w:r>
          </w:p>
        </w:tc>
      </w:tr>
      <w:tr w:rsidR="009E5661" w:rsidRPr="004A7524" w:rsidTr="009E5661">
        <w:trPr>
          <w:trHeight w:val="420"/>
        </w:trPr>
        <w:tc>
          <w:tcPr>
            <w:tcW w:w="1526"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ССП</w:t>
            </w:r>
          </w:p>
        </w:tc>
        <w:tc>
          <w:tcPr>
            <w:tcW w:w="6751" w:type="dxa"/>
            <w:vAlign w:val="center"/>
          </w:tcPr>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Споразум о стабилизацији и придруживању</w:t>
            </w:r>
          </w:p>
        </w:tc>
      </w:tr>
      <w:tr w:rsidR="009E5661" w:rsidRPr="004A7524" w:rsidTr="009E5661">
        <w:trPr>
          <w:trHeight w:val="420"/>
        </w:trPr>
        <w:tc>
          <w:tcPr>
            <w:tcW w:w="1526" w:type="dxa"/>
            <w:vAlign w:val="center"/>
          </w:tcPr>
          <w:p w:rsidR="009E5661" w:rsidRPr="004A7524" w:rsidRDefault="00956548"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ИБА</w:t>
            </w:r>
          </w:p>
        </w:tc>
        <w:tc>
          <w:tcPr>
            <w:tcW w:w="6751" w:type="dxa"/>
            <w:vAlign w:val="center"/>
          </w:tcPr>
          <w:p w:rsidR="009E5661" w:rsidRPr="004A7524" w:rsidRDefault="00956548"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Истрошене</w:t>
            </w:r>
            <w:r w:rsidR="009E5661" w:rsidRPr="004A7524">
              <w:rPr>
                <w:rFonts w:ascii="Times New Roman" w:hAnsi="Times New Roman" w:cs="Times New Roman"/>
                <w:sz w:val="24"/>
                <w:szCs w:val="24"/>
              </w:rPr>
              <w:t xml:space="preserve"> батерије и акумулатори</w:t>
            </w:r>
          </w:p>
        </w:tc>
      </w:tr>
      <w:tr w:rsidR="009E5661" w:rsidRPr="004A7524" w:rsidTr="009E5661">
        <w:trPr>
          <w:trHeight w:val="420"/>
        </w:trPr>
        <w:tc>
          <w:tcPr>
            <w:tcW w:w="1526" w:type="dxa"/>
            <w:vAlign w:val="center"/>
          </w:tcPr>
          <w:p w:rsidR="00E3574C" w:rsidRPr="004A7524" w:rsidRDefault="00D51EBC" w:rsidP="0087172D">
            <w:pPr>
              <w:spacing w:before="60" w:after="60"/>
              <w:contextualSpacing/>
              <w:rPr>
                <w:rFonts w:ascii="Times New Roman" w:hAnsi="Times New Roman" w:cs="Times New Roman"/>
                <w:b/>
                <w:sz w:val="24"/>
                <w:szCs w:val="24"/>
              </w:rPr>
            </w:pPr>
            <w:r w:rsidRPr="004A7524">
              <w:rPr>
                <w:rFonts w:ascii="Times New Roman" w:hAnsi="Times New Roman" w:cs="Times New Roman"/>
                <w:b/>
                <w:sz w:val="24"/>
                <w:szCs w:val="24"/>
              </w:rPr>
              <w:t>А</w:t>
            </w:r>
            <w:r w:rsidR="00E3574C" w:rsidRPr="004A7524">
              <w:rPr>
                <w:rFonts w:ascii="Times New Roman" w:hAnsi="Times New Roman" w:cs="Times New Roman"/>
                <w:b/>
                <w:sz w:val="24"/>
                <w:szCs w:val="24"/>
              </w:rPr>
              <w:t>ЗЖС</w:t>
            </w:r>
          </w:p>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b/>
                <w:sz w:val="24"/>
                <w:szCs w:val="24"/>
              </w:rPr>
            </w:pPr>
          </w:p>
        </w:tc>
        <w:tc>
          <w:tcPr>
            <w:tcW w:w="6751" w:type="dxa"/>
            <w:vAlign w:val="center"/>
          </w:tcPr>
          <w:p w:rsidR="00E3574C" w:rsidRPr="004A7524" w:rsidRDefault="00E3574C" w:rsidP="0087172D">
            <w:pPr>
              <w:spacing w:before="60" w:after="60"/>
              <w:contextualSpacing/>
              <w:rPr>
                <w:rFonts w:ascii="Times New Roman" w:hAnsi="Times New Roman" w:cs="Times New Roman"/>
                <w:sz w:val="24"/>
                <w:szCs w:val="24"/>
              </w:rPr>
            </w:pPr>
            <w:r w:rsidRPr="004A7524">
              <w:rPr>
                <w:rFonts w:ascii="Times New Roman" w:hAnsi="Times New Roman" w:cs="Times New Roman"/>
                <w:sz w:val="24"/>
                <w:szCs w:val="24"/>
              </w:rPr>
              <w:t>Агенција за заштиту животне средине</w:t>
            </w:r>
          </w:p>
          <w:p w:rsidR="009E5661" w:rsidRPr="004A7524" w:rsidRDefault="009E5661" w:rsidP="0087172D">
            <w:pPr>
              <w:pStyle w:val="Normal1"/>
              <w:pBdr>
                <w:top w:val="nil"/>
                <w:left w:val="nil"/>
                <w:bottom w:val="nil"/>
                <w:right w:val="nil"/>
                <w:between w:val="nil"/>
              </w:pBdr>
              <w:spacing w:before="60" w:after="60"/>
              <w:contextualSpacing/>
              <w:rPr>
                <w:rFonts w:ascii="Times New Roman" w:hAnsi="Times New Roman" w:cs="Times New Roman"/>
                <w:sz w:val="24"/>
                <w:szCs w:val="24"/>
              </w:rPr>
            </w:pPr>
          </w:p>
        </w:tc>
      </w:tr>
    </w:tbl>
    <w:p w:rsidR="000C5DD5" w:rsidRPr="004A7524" w:rsidRDefault="000C5DD5">
      <w:pPr>
        <w:pStyle w:val="Normal1"/>
        <w:pBdr>
          <w:top w:val="nil"/>
          <w:left w:val="nil"/>
          <w:bottom w:val="nil"/>
          <w:right w:val="nil"/>
          <w:between w:val="nil"/>
        </w:pBdr>
        <w:spacing w:after="0"/>
        <w:jc w:val="both"/>
        <w:rPr>
          <w:rFonts w:ascii="Times New Roman" w:hAnsi="Times New Roman" w:cs="Times New Roman"/>
          <w:sz w:val="24"/>
          <w:szCs w:val="24"/>
        </w:rPr>
      </w:pPr>
    </w:p>
    <w:p w:rsidR="00A60A20" w:rsidRPr="004A7524" w:rsidRDefault="00313951">
      <w:pPr>
        <w:pStyle w:val="Normal1"/>
        <w:rPr>
          <w:rFonts w:ascii="Times New Roman" w:hAnsi="Times New Roman" w:cs="Times New Roman"/>
          <w:sz w:val="24"/>
          <w:szCs w:val="24"/>
        </w:rPr>
        <w:sectPr w:rsidR="00A60A20" w:rsidRPr="004A7524" w:rsidSect="00580F32">
          <w:headerReference w:type="even" r:id="rId8"/>
          <w:headerReference w:type="default" r:id="rId9"/>
          <w:footerReference w:type="default" r:id="rId10"/>
          <w:headerReference w:type="first" r:id="rId11"/>
          <w:type w:val="continuous"/>
          <w:pgSz w:w="11907" w:h="16839"/>
          <w:pgMar w:top="1890" w:right="1440" w:bottom="1440" w:left="1440" w:header="720" w:footer="1182" w:gutter="0"/>
          <w:cols w:space="720"/>
        </w:sectPr>
      </w:pPr>
      <w:r w:rsidRPr="004A7524">
        <w:rPr>
          <w:rFonts w:ascii="Times New Roman" w:hAnsi="Times New Roman" w:cs="Times New Roman"/>
          <w:sz w:val="24"/>
          <w:szCs w:val="24"/>
        </w:rPr>
        <w:br w:type="page"/>
      </w:r>
    </w:p>
    <w:p w:rsidR="000C5DD5" w:rsidRPr="004A7524" w:rsidRDefault="000C5DD5">
      <w:pPr>
        <w:pStyle w:val="Normal1"/>
        <w:rPr>
          <w:rFonts w:ascii="Times New Roman" w:hAnsi="Times New Roman" w:cs="Times New Roman"/>
          <w:sz w:val="24"/>
          <w:szCs w:val="24"/>
        </w:rPr>
      </w:pPr>
    </w:p>
    <w:p w:rsidR="000C5DD5" w:rsidRPr="004A7524" w:rsidRDefault="00032A2F">
      <w:pPr>
        <w:pStyle w:val="Heading1"/>
        <w:numPr>
          <w:ilvl w:val="0"/>
          <w:numId w:val="3"/>
        </w:numPr>
        <w:rPr>
          <w:rFonts w:ascii="Times New Roman" w:hAnsi="Times New Roman" w:cs="Times New Roman"/>
          <w:color w:val="auto"/>
          <w:sz w:val="24"/>
          <w:szCs w:val="24"/>
        </w:rPr>
      </w:pPr>
      <w:bookmarkStart w:id="1" w:name="_Toc11405029"/>
      <w:bookmarkStart w:id="2" w:name="_Toc11406767"/>
      <w:bookmarkStart w:id="3" w:name="_Toc13221216"/>
      <w:r w:rsidRPr="004A7524">
        <w:rPr>
          <w:rFonts w:ascii="Times New Roman" w:hAnsi="Times New Roman" w:cs="Times New Roman"/>
          <w:color w:val="auto"/>
          <w:sz w:val="24"/>
          <w:szCs w:val="24"/>
        </w:rPr>
        <w:t>С</w:t>
      </w:r>
      <w:r w:rsidR="00313951" w:rsidRPr="004A7524">
        <w:rPr>
          <w:rFonts w:ascii="Times New Roman" w:hAnsi="Times New Roman" w:cs="Times New Roman"/>
          <w:color w:val="auto"/>
          <w:sz w:val="24"/>
          <w:szCs w:val="24"/>
        </w:rPr>
        <w:t>ажетак</w:t>
      </w:r>
      <w:bookmarkEnd w:id="1"/>
      <w:bookmarkEnd w:id="2"/>
      <w:bookmarkEnd w:id="3"/>
    </w:p>
    <w:p w:rsidR="000C5DD5" w:rsidRPr="004A7524" w:rsidRDefault="00187304" w:rsidP="00187304">
      <w:pPr>
        <w:spacing w:before="120" w:after="120"/>
        <w:rPr>
          <w:rFonts w:ascii="Times New Roman" w:eastAsia="Times New Roman" w:hAnsi="Times New Roman" w:cs="Times New Roman"/>
          <w:b/>
          <w:bCs/>
          <w:sz w:val="24"/>
          <w:szCs w:val="24"/>
          <w:lang w:eastAsia="lt-LT"/>
        </w:rPr>
      </w:pPr>
      <w:r w:rsidRPr="004A7524">
        <w:rPr>
          <w:rFonts w:ascii="Times New Roman" w:hAnsi="Times New Roman" w:cs="Times New Roman"/>
          <w:b/>
          <w:sz w:val="24"/>
          <w:szCs w:val="24"/>
        </w:rPr>
        <w:t>Статус</w:t>
      </w:r>
      <w:r w:rsidR="005F70AE" w:rsidRPr="004A7524">
        <w:rPr>
          <w:rFonts w:ascii="Times New Roman" w:hAnsi="Times New Roman" w:cs="Times New Roman"/>
          <w:b/>
          <w:sz w:val="24"/>
          <w:szCs w:val="24"/>
        </w:rPr>
        <w:t xml:space="preserve"> </w:t>
      </w:r>
      <w:r w:rsidR="00313951" w:rsidRPr="004A7524">
        <w:rPr>
          <w:rFonts w:ascii="Times New Roman" w:hAnsi="Times New Roman" w:cs="Times New Roman"/>
          <w:b/>
          <w:sz w:val="24"/>
          <w:szCs w:val="24"/>
        </w:rPr>
        <w:t xml:space="preserve">имплементације и </w:t>
      </w:r>
      <w:r w:rsidRPr="004A7524">
        <w:rPr>
          <w:rFonts w:ascii="Times New Roman" w:eastAsia="Times New Roman" w:hAnsi="Times New Roman" w:cs="Times New Roman"/>
          <w:b/>
          <w:bCs/>
          <w:sz w:val="24"/>
          <w:szCs w:val="24"/>
          <w:lang w:eastAsia="lt-LT"/>
        </w:rPr>
        <w:t>недостаци</w:t>
      </w:r>
      <w:r w:rsidR="00032A2F" w:rsidRPr="004A7524">
        <w:rPr>
          <w:rStyle w:val="FootnoteReference"/>
          <w:rFonts w:ascii="Times New Roman" w:eastAsia="Times New Roman" w:hAnsi="Times New Roman" w:cs="Times New Roman"/>
          <w:b/>
          <w:bCs/>
          <w:sz w:val="24"/>
          <w:szCs w:val="24"/>
          <w:lang w:eastAsia="lt-LT"/>
        </w:rPr>
        <w:footnoteReference w:id="1"/>
      </w:r>
    </w:p>
    <w:p w:rsidR="000C5DD5" w:rsidRPr="004A7524" w:rsidRDefault="00313951" w:rsidP="00A60A20">
      <w:pPr>
        <w:spacing w:before="120" w:after="120"/>
        <w:jc w:val="both"/>
        <w:rPr>
          <w:rFonts w:ascii="Times New Roman" w:hAnsi="Times New Roman" w:cs="Times New Roman"/>
          <w:i/>
          <w:sz w:val="24"/>
          <w:szCs w:val="24"/>
        </w:rPr>
      </w:pPr>
      <w:r w:rsidRPr="004A7524">
        <w:rPr>
          <w:rFonts w:ascii="Times New Roman" w:hAnsi="Times New Roman" w:cs="Times New Roman"/>
          <w:iCs/>
          <w:sz w:val="24"/>
          <w:szCs w:val="24"/>
        </w:rPr>
        <w:t>Правни и институционални оквир:</w:t>
      </w:r>
      <w:r w:rsidR="005F70AE" w:rsidRPr="004A7524">
        <w:rPr>
          <w:rFonts w:ascii="Times New Roman" w:hAnsi="Times New Roman" w:cs="Times New Roman"/>
          <w:iCs/>
          <w:sz w:val="24"/>
          <w:szCs w:val="24"/>
        </w:rPr>
        <w:t xml:space="preserve"> </w:t>
      </w:r>
      <w:r w:rsidRPr="004A7524">
        <w:rPr>
          <w:rFonts w:ascii="Times New Roman" w:hAnsi="Times New Roman" w:cs="Times New Roman"/>
          <w:iCs/>
          <w:sz w:val="24"/>
          <w:szCs w:val="24"/>
        </w:rPr>
        <w:t xml:space="preserve">Закон о управљању отпадом регулише класификацију отпада, планирање управљања отпадом, ентитете за управљање отпадом, одговорности и </w:t>
      </w:r>
      <w:r w:rsidR="002C078E">
        <w:rPr>
          <w:rFonts w:ascii="Times New Roman" w:hAnsi="Times New Roman" w:cs="Times New Roman"/>
          <w:iCs/>
          <w:sz w:val="24"/>
          <w:szCs w:val="24"/>
        </w:rPr>
        <w:t xml:space="preserve"> оба</w:t>
      </w:r>
      <w:r w:rsidRPr="004A7524">
        <w:rPr>
          <w:rFonts w:ascii="Times New Roman" w:hAnsi="Times New Roman" w:cs="Times New Roman"/>
          <w:iCs/>
          <w:sz w:val="24"/>
          <w:szCs w:val="24"/>
        </w:rPr>
        <w:t>везе у управљању отпадом, организацију управљања отпадом, специфично управљање отп</w:t>
      </w:r>
      <w:r w:rsidR="007E2116" w:rsidRPr="004A7524">
        <w:rPr>
          <w:rFonts w:ascii="Times New Roman" w:hAnsi="Times New Roman" w:cs="Times New Roman"/>
          <w:iCs/>
          <w:sz w:val="24"/>
          <w:szCs w:val="24"/>
        </w:rPr>
        <w:t xml:space="preserve">адом, </w:t>
      </w:r>
      <w:r w:rsidR="00187304" w:rsidRPr="004A7524">
        <w:rPr>
          <w:rFonts w:ascii="Times New Roman" w:hAnsi="Times New Roman" w:cs="Times New Roman"/>
          <w:iCs/>
          <w:sz w:val="24"/>
          <w:szCs w:val="24"/>
        </w:rPr>
        <w:t>услове за</w:t>
      </w:r>
      <w:r w:rsidR="007E2116" w:rsidRPr="004A7524">
        <w:rPr>
          <w:rFonts w:ascii="Times New Roman" w:hAnsi="Times New Roman" w:cs="Times New Roman"/>
          <w:iCs/>
          <w:sz w:val="24"/>
          <w:szCs w:val="24"/>
        </w:rPr>
        <w:t xml:space="preserve"> издавање дозвола</w:t>
      </w:r>
      <w:r w:rsidR="00187304" w:rsidRPr="004A7524">
        <w:rPr>
          <w:rFonts w:ascii="Times New Roman" w:hAnsi="Times New Roman" w:cs="Times New Roman"/>
          <w:iCs/>
          <w:sz w:val="24"/>
          <w:szCs w:val="24"/>
        </w:rPr>
        <w:t xml:space="preserve"> и процедуру</w:t>
      </w:r>
      <w:r w:rsidRPr="004A7524">
        <w:rPr>
          <w:rFonts w:ascii="Times New Roman" w:hAnsi="Times New Roman" w:cs="Times New Roman"/>
          <w:iCs/>
          <w:sz w:val="24"/>
          <w:szCs w:val="24"/>
        </w:rPr>
        <w:t xml:space="preserve">, прекогранично кретање отпада, извештавање о отпаду, финансирање и надзор управљања отпадом. </w:t>
      </w:r>
      <w:r w:rsidR="00187304" w:rsidRPr="004A7524">
        <w:rPr>
          <w:rFonts w:ascii="Times New Roman" w:hAnsi="Times New Roman" w:cs="Times New Roman"/>
          <w:iCs/>
          <w:sz w:val="24"/>
          <w:szCs w:val="24"/>
        </w:rPr>
        <w:t xml:space="preserve">Користећи ову законску основу, </w:t>
      </w:r>
      <w:r w:rsidRPr="004A7524">
        <w:rPr>
          <w:rFonts w:ascii="Times New Roman" w:hAnsi="Times New Roman" w:cs="Times New Roman"/>
          <w:iCs/>
          <w:sz w:val="24"/>
          <w:szCs w:val="24"/>
        </w:rPr>
        <w:t>усвојене су детаљне одредбе за управљање батеријама и</w:t>
      </w:r>
      <w:r w:rsidR="00187304" w:rsidRPr="004A7524">
        <w:rPr>
          <w:rFonts w:ascii="Times New Roman" w:hAnsi="Times New Roman" w:cs="Times New Roman"/>
          <w:iCs/>
          <w:sz w:val="24"/>
          <w:szCs w:val="24"/>
        </w:rPr>
        <w:t xml:space="preserve"> акумулаторима у </w:t>
      </w:r>
      <w:r w:rsidR="00C9211F" w:rsidRPr="004A7524">
        <w:rPr>
          <w:rFonts w:ascii="Times New Roman" w:hAnsi="Times New Roman" w:cs="Times New Roman"/>
          <w:iCs/>
          <w:sz w:val="24"/>
          <w:szCs w:val="24"/>
        </w:rPr>
        <w:t>Правилнику о начину и поступку управљања истрошеним батеријама и акумулаторима</w:t>
      </w:r>
      <w:r w:rsidR="00E27CA2">
        <w:rPr>
          <w:rFonts w:ascii="Times New Roman" w:hAnsi="Times New Roman" w:cs="Times New Roman"/>
          <w:iCs/>
          <w:sz w:val="24"/>
          <w:szCs w:val="24"/>
        </w:rPr>
        <w:t>.</w:t>
      </w:r>
      <w:r w:rsidRPr="006D0BF4">
        <w:rPr>
          <w:rFonts w:ascii="Times New Roman" w:hAnsi="Times New Roman" w:cs="Times New Roman"/>
          <w:iCs/>
          <w:sz w:val="24"/>
          <w:szCs w:val="24"/>
        </w:rPr>
        <w:t xml:space="preserve">. </w:t>
      </w:r>
      <w:r w:rsidR="00FF059B" w:rsidRPr="006D0BF4">
        <w:rPr>
          <w:rFonts w:ascii="Times New Roman" w:hAnsi="Times New Roman" w:cs="Times New Roman"/>
          <w:iCs/>
          <w:sz w:val="24"/>
          <w:szCs w:val="24"/>
        </w:rPr>
        <w:t xml:space="preserve">Законом о накнадама а коришћење природних добара („Службени гласник РС,” бр. </w:t>
      </w:r>
      <w:r w:rsidR="00B9140F" w:rsidRPr="00B9140F">
        <w:rPr>
          <w:rFonts w:ascii="Times New Roman" w:hAnsi="Times New Roman" w:cs="Times New Roman"/>
          <w:iCs/>
          <w:sz w:val="24"/>
          <w:szCs w:val="24"/>
        </w:rPr>
        <w:t xml:space="preserve">95/18 и 49/19) </w:t>
      </w:r>
      <w:r w:rsidR="00FF059B" w:rsidRPr="006D0BF4">
        <w:rPr>
          <w:rFonts w:ascii="Times New Roman" w:hAnsi="Times New Roman" w:cs="Times New Roman"/>
          <w:iCs/>
          <w:sz w:val="24"/>
          <w:szCs w:val="24"/>
        </w:rPr>
        <w:t xml:space="preserve">прописане су накнаде за производе који после употребе постају посебни токови, у које спадају и батерије и акумулатори. </w:t>
      </w:r>
      <w:r w:rsidRPr="006D0BF4">
        <w:rPr>
          <w:rFonts w:ascii="Times New Roman" w:hAnsi="Times New Roman" w:cs="Times New Roman"/>
          <w:iCs/>
          <w:sz w:val="24"/>
          <w:szCs w:val="24"/>
        </w:rPr>
        <w:t>Владина</w:t>
      </w:r>
      <w:r w:rsidR="005F70AE" w:rsidRPr="006D0BF4">
        <w:rPr>
          <w:rFonts w:ascii="Times New Roman" w:hAnsi="Times New Roman" w:cs="Times New Roman"/>
          <w:iCs/>
          <w:sz w:val="24"/>
          <w:szCs w:val="24"/>
        </w:rPr>
        <w:t xml:space="preserve"> </w:t>
      </w:r>
      <w:r w:rsidR="00067880" w:rsidRPr="006D0BF4">
        <w:rPr>
          <w:rFonts w:ascii="Times New Roman" w:hAnsi="Times New Roman" w:cs="Times New Roman"/>
          <w:iCs/>
          <w:sz w:val="24"/>
          <w:szCs w:val="24"/>
        </w:rPr>
        <w:t>у</w:t>
      </w:r>
      <w:r w:rsidRPr="006D0BF4">
        <w:rPr>
          <w:rFonts w:ascii="Times New Roman" w:hAnsi="Times New Roman" w:cs="Times New Roman"/>
          <w:iCs/>
          <w:sz w:val="24"/>
          <w:szCs w:val="24"/>
        </w:rPr>
        <w:t>редба о одређивању врста опасног отпада</w:t>
      </w:r>
      <w:r w:rsidRPr="004A7524">
        <w:rPr>
          <w:rFonts w:ascii="Times New Roman" w:hAnsi="Times New Roman" w:cs="Times New Roman"/>
          <w:iCs/>
          <w:sz w:val="24"/>
          <w:szCs w:val="24"/>
        </w:rPr>
        <w:t xml:space="preserve"> које се могу увозити као секундарне сировине означава врсте опасног отпада које могу</w:t>
      </w:r>
      <w:r w:rsidR="00AF1620" w:rsidRPr="004A7524">
        <w:rPr>
          <w:rFonts w:ascii="Times New Roman" w:hAnsi="Times New Roman" w:cs="Times New Roman"/>
          <w:iCs/>
          <w:sz w:val="24"/>
          <w:szCs w:val="24"/>
        </w:rPr>
        <w:t xml:space="preserve"> бити увезене у Републику Србију, као секундарне</w:t>
      </w:r>
      <w:r w:rsidRPr="004A7524">
        <w:rPr>
          <w:rFonts w:ascii="Times New Roman" w:hAnsi="Times New Roman" w:cs="Times New Roman"/>
          <w:iCs/>
          <w:sz w:val="24"/>
          <w:szCs w:val="24"/>
        </w:rPr>
        <w:t xml:space="preserve"> сировин</w:t>
      </w:r>
      <w:r w:rsidR="00AF1620" w:rsidRPr="004A7524">
        <w:rPr>
          <w:rFonts w:ascii="Times New Roman" w:hAnsi="Times New Roman" w:cs="Times New Roman"/>
          <w:iCs/>
          <w:sz w:val="24"/>
          <w:szCs w:val="24"/>
        </w:rPr>
        <w:t>е, укључујући оловне акумулаторе</w:t>
      </w:r>
      <w:r w:rsidRPr="004A7524">
        <w:rPr>
          <w:rFonts w:ascii="Times New Roman" w:hAnsi="Times New Roman" w:cs="Times New Roman"/>
          <w:iCs/>
          <w:sz w:val="24"/>
          <w:szCs w:val="24"/>
        </w:rPr>
        <w:t>. Каталог отпада и поступци класификације отпада регулисани су</w:t>
      </w:r>
      <w:r w:rsidR="00933B3D" w:rsidRPr="004A7524">
        <w:rPr>
          <w:rFonts w:ascii="Times New Roman" w:hAnsi="Times New Roman" w:cs="Times New Roman"/>
          <w:iCs/>
          <w:sz w:val="24"/>
          <w:szCs w:val="24"/>
        </w:rPr>
        <w:t xml:space="preserve"> подзаконским актом, </w:t>
      </w:r>
      <w:r w:rsidRPr="004A7524">
        <w:rPr>
          <w:rFonts w:ascii="Times New Roman" w:hAnsi="Times New Roman" w:cs="Times New Roman"/>
          <w:iCs/>
          <w:sz w:val="24"/>
          <w:szCs w:val="24"/>
        </w:rPr>
        <w:t>Правилником о категоријама, испитивању и класификацији отпада. Међутим, Директива није у потпуности транспонована</w:t>
      </w:r>
      <w:r w:rsidRPr="004A7524">
        <w:rPr>
          <w:rFonts w:ascii="Times New Roman" w:hAnsi="Times New Roman" w:cs="Times New Roman"/>
          <w:sz w:val="24"/>
          <w:szCs w:val="24"/>
        </w:rPr>
        <w:t>.</w:t>
      </w:r>
    </w:p>
    <w:p w:rsidR="000C5DD5" w:rsidRPr="004A7524" w:rsidRDefault="00313951" w:rsidP="00A60A20">
      <w:pPr>
        <w:pStyle w:val="Normal1"/>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Систем управљања отпадом у Србији је децентрализован, док је Министарство заштите животне средине (</w:t>
      </w:r>
      <w:r w:rsidR="00933B3D" w:rsidRPr="004A7524">
        <w:rPr>
          <w:rFonts w:ascii="Times New Roman" w:hAnsi="Times New Roman" w:cs="Times New Roman"/>
          <w:sz w:val="24"/>
          <w:szCs w:val="24"/>
        </w:rPr>
        <w:t>МЗЖС</w:t>
      </w:r>
      <w:r w:rsidRPr="004A7524">
        <w:rPr>
          <w:rFonts w:ascii="Times New Roman" w:hAnsi="Times New Roman" w:cs="Times New Roman"/>
          <w:sz w:val="24"/>
          <w:szCs w:val="24"/>
        </w:rPr>
        <w:t>) одређено као национално тело за свеобухватно успостављање политике управљања отпадом, стратешко</w:t>
      </w:r>
      <w:r w:rsidR="00933B3D" w:rsidRPr="004A7524">
        <w:rPr>
          <w:rFonts w:ascii="Times New Roman" w:hAnsi="Times New Roman" w:cs="Times New Roman"/>
          <w:sz w:val="24"/>
          <w:szCs w:val="24"/>
        </w:rPr>
        <w:t>г, правног оквира (транспозицију</w:t>
      </w:r>
      <w:r w:rsidRPr="004A7524">
        <w:rPr>
          <w:rFonts w:ascii="Times New Roman" w:hAnsi="Times New Roman" w:cs="Times New Roman"/>
          <w:sz w:val="24"/>
          <w:szCs w:val="24"/>
        </w:rPr>
        <w:t xml:space="preserve">) и регулаторног оквира Директиве; надлежности над издавањем дозвола су подељене између </w:t>
      </w:r>
      <w:r w:rsidR="005F70AE" w:rsidRPr="004A7524">
        <w:rPr>
          <w:rFonts w:ascii="Times New Roman" w:hAnsi="Times New Roman" w:cs="Times New Roman"/>
          <w:sz w:val="24"/>
          <w:szCs w:val="24"/>
        </w:rPr>
        <w:t xml:space="preserve">надлежних органа на </w:t>
      </w:r>
      <w:r w:rsidRPr="004A7524">
        <w:rPr>
          <w:rFonts w:ascii="Times New Roman" w:hAnsi="Times New Roman" w:cs="Times New Roman"/>
          <w:sz w:val="24"/>
          <w:szCs w:val="24"/>
        </w:rPr>
        <w:t>националн</w:t>
      </w:r>
      <w:r w:rsidR="005F70AE" w:rsidRPr="004A7524">
        <w:rPr>
          <w:rFonts w:ascii="Times New Roman" w:hAnsi="Times New Roman" w:cs="Times New Roman"/>
          <w:sz w:val="24"/>
          <w:szCs w:val="24"/>
        </w:rPr>
        <w:t>ом</w:t>
      </w:r>
      <w:r w:rsidRPr="004A7524">
        <w:rPr>
          <w:rFonts w:ascii="Times New Roman" w:hAnsi="Times New Roman" w:cs="Times New Roman"/>
          <w:sz w:val="24"/>
          <w:szCs w:val="24"/>
        </w:rPr>
        <w:t xml:space="preserve"> ниво</w:t>
      </w:r>
      <w:r w:rsidR="005F70AE" w:rsidRPr="004A7524">
        <w:rPr>
          <w:rFonts w:ascii="Times New Roman" w:hAnsi="Times New Roman" w:cs="Times New Roman"/>
          <w:sz w:val="24"/>
          <w:szCs w:val="24"/>
        </w:rPr>
        <w:t>у</w:t>
      </w:r>
      <w:r w:rsidRPr="004A7524">
        <w:rPr>
          <w:rFonts w:ascii="Times New Roman" w:hAnsi="Times New Roman" w:cs="Times New Roman"/>
          <w:sz w:val="24"/>
          <w:szCs w:val="24"/>
        </w:rPr>
        <w:t xml:space="preserve"> (</w:t>
      </w:r>
      <w:r w:rsidR="00933B3D" w:rsidRPr="004A7524">
        <w:rPr>
          <w:rFonts w:ascii="Times New Roman" w:hAnsi="Times New Roman" w:cs="Times New Roman"/>
          <w:sz w:val="24"/>
          <w:szCs w:val="24"/>
        </w:rPr>
        <w:t>МЗЖС</w:t>
      </w:r>
      <w:r w:rsidRPr="004A7524">
        <w:rPr>
          <w:rFonts w:ascii="Times New Roman" w:hAnsi="Times New Roman" w:cs="Times New Roman"/>
          <w:sz w:val="24"/>
          <w:szCs w:val="24"/>
        </w:rPr>
        <w:t>), регионалн</w:t>
      </w:r>
      <w:r w:rsidR="005F70AE" w:rsidRPr="004A7524">
        <w:rPr>
          <w:rFonts w:ascii="Times New Roman" w:hAnsi="Times New Roman" w:cs="Times New Roman"/>
          <w:sz w:val="24"/>
          <w:szCs w:val="24"/>
        </w:rPr>
        <w:t>ом нивоу</w:t>
      </w:r>
      <w:r w:rsidRPr="004A7524">
        <w:rPr>
          <w:rFonts w:ascii="Times New Roman" w:hAnsi="Times New Roman" w:cs="Times New Roman"/>
          <w:sz w:val="24"/>
          <w:szCs w:val="24"/>
        </w:rPr>
        <w:t xml:space="preserve"> (Аутономна покрајина Војводина) и </w:t>
      </w:r>
      <w:r w:rsidR="005F70AE" w:rsidRPr="004A7524">
        <w:rPr>
          <w:rFonts w:ascii="Times New Roman" w:hAnsi="Times New Roman" w:cs="Times New Roman"/>
          <w:sz w:val="24"/>
          <w:szCs w:val="24"/>
        </w:rPr>
        <w:t xml:space="preserve">нивоу </w:t>
      </w:r>
      <w:r w:rsidRPr="004A7524">
        <w:rPr>
          <w:rFonts w:ascii="Times New Roman" w:hAnsi="Times New Roman" w:cs="Times New Roman"/>
          <w:sz w:val="24"/>
          <w:szCs w:val="24"/>
        </w:rPr>
        <w:t>локалних самоуправа. Информациони систем за управљање отпадом (мониторинг и извештавање) је у надлежности Агенције за заштиту животне средине Србије (</w:t>
      </w:r>
      <w:r w:rsidR="00D51EBC" w:rsidRPr="004A7524">
        <w:rPr>
          <w:rFonts w:ascii="Times New Roman" w:hAnsi="Times New Roman" w:cs="Times New Roman"/>
          <w:sz w:val="24"/>
          <w:szCs w:val="24"/>
        </w:rPr>
        <w:t>АЗЖС</w:t>
      </w:r>
      <w:r w:rsidRPr="004A7524">
        <w:rPr>
          <w:rFonts w:ascii="Times New Roman" w:hAnsi="Times New Roman" w:cs="Times New Roman"/>
          <w:sz w:val="24"/>
          <w:szCs w:val="24"/>
        </w:rPr>
        <w:t xml:space="preserve">), док су надлежности за </w:t>
      </w:r>
      <w:r w:rsidR="005F70AE" w:rsidRPr="004A7524">
        <w:rPr>
          <w:rFonts w:ascii="Times New Roman" w:hAnsi="Times New Roman" w:cs="Times New Roman"/>
          <w:sz w:val="24"/>
          <w:szCs w:val="24"/>
        </w:rPr>
        <w:t>спровођење</w:t>
      </w:r>
      <w:r w:rsidRPr="004A7524">
        <w:rPr>
          <w:rFonts w:ascii="Times New Roman" w:hAnsi="Times New Roman" w:cs="Times New Roman"/>
          <w:sz w:val="24"/>
          <w:szCs w:val="24"/>
        </w:rPr>
        <w:t xml:space="preserve"> такође подељене вертикално. </w:t>
      </w:r>
    </w:p>
    <w:p w:rsidR="000C5DD5" w:rsidRPr="004A7524" w:rsidRDefault="00313951" w:rsidP="00A60A20">
      <w:pPr>
        <w:pStyle w:val="Normal1"/>
        <w:widowControl w:val="0"/>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Према важећем националном законодавству, отпадне батерије и акумулатори су регулисани као посебан ток отпада. Истовре</w:t>
      </w:r>
      <w:r w:rsidR="00DC6E47" w:rsidRPr="004A7524">
        <w:rPr>
          <w:rFonts w:ascii="Times New Roman" w:hAnsi="Times New Roman" w:cs="Times New Roman"/>
          <w:sz w:val="24"/>
          <w:szCs w:val="24"/>
        </w:rPr>
        <w:t>мено, овај отпад се категоризује</w:t>
      </w:r>
      <w:r w:rsidRPr="004A7524">
        <w:rPr>
          <w:rFonts w:ascii="Times New Roman" w:hAnsi="Times New Roman" w:cs="Times New Roman"/>
          <w:sz w:val="24"/>
          <w:szCs w:val="24"/>
        </w:rPr>
        <w:t xml:space="preserve"> као опасни отпад, што значи да се прописи о дозволама, кретању</w:t>
      </w:r>
      <w:r w:rsidR="00DC6E47" w:rsidRPr="004A7524">
        <w:rPr>
          <w:rFonts w:ascii="Times New Roman" w:hAnsi="Times New Roman" w:cs="Times New Roman"/>
          <w:sz w:val="24"/>
          <w:szCs w:val="24"/>
        </w:rPr>
        <w:t>, третману и складиштењу (и под</w:t>
      </w:r>
      <w:r w:rsidRPr="004A7524">
        <w:rPr>
          <w:rFonts w:ascii="Times New Roman" w:hAnsi="Times New Roman" w:cs="Times New Roman"/>
          <w:sz w:val="24"/>
          <w:szCs w:val="24"/>
        </w:rPr>
        <w:t>ела надлеж</w:t>
      </w:r>
      <w:r w:rsidR="00DC6E47" w:rsidRPr="004A7524">
        <w:rPr>
          <w:rFonts w:ascii="Times New Roman" w:hAnsi="Times New Roman" w:cs="Times New Roman"/>
          <w:sz w:val="24"/>
          <w:szCs w:val="24"/>
        </w:rPr>
        <w:t>ности) за ову врсту отпада прим</w:t>
      </w:r>
      <w:r w:rsidRPr="004A7524">
        <w:rPr>
          <w:rFonts w:ascii="Times New Roman" w:hAnsi="Times New Roman" w:cs="Times New Roman"/>
          <w:sz w:val="24"/>
          <w:szCs w:val="24"/>
        </w:rPr>
        <w:t xml:space="preserve">ењују на овај специфични ток отпада. Поред тога, </w:t>
      </w:r>
      <w:r w:rsidR="00DC6E47" w:rsidRPr="004A7524">
        <w:rPr>
          <w:rFonts w:ascii="Times New Roman" w:hAnsi="Times New Roman" w:cs="Times New Roman"/>
          <w:sz w:val="24"/>
          <w:szCs w:val="24"/>
        </w:rPr>
        <w:t>институционална структура</w:t>
      </w:r>
      <w:r w:rsidR="004F62C4" w:rsidRPr="004A7524">
        <w:rPr>
          <w:rFonts w:ascii="Times New Roman" w:hAnsi="Times New Roman" w:cs="Times New Roman"/>
          <w:sz w:val="24"/>
          <w:szCs w:val="24"/>
        </w:rPr>
        <w:t>/</w:t>
      </w:r>
      <w:r w:rsidR="00DC6E47" w:rsidRPr="004A7524">
        <w:rPr>
          <w:rFonts w:ascii="Times New Roman" w:hAnsi="Times New Roman" w:cs="Times New Roman"/>
          <w:sz w:val="24"/>
          <w:szCs w:val="24"/>
        </w:rPr>
        <w:t>под</w:t>
      </w:r>
      <w:r w:rsidRPr="004A7524">
        <w:rPr>
          <w:rFonts w:ascii="Times New Roman" w:hAnsi="Times New Roman" w:cs="Times New Roman"/>
          <w:sz w:val="24"/>
          <w:szCs w:val="24"/>
        </w:rPr>
        <w:t xml:space="preserve">ела надлежности у вези са управљањем отпадом и </w:t>
      </w:r>
      <w:r w:rsidR="002E49A2" w:rsidRPr="004A7524">
        <w:rPr>
          <w:rFonts w:ascii="Times New Roman" w:hAnsi="Times New Roman" w:cs="Times New Roman"/>
          <w:sz w:val="24"/>
          <w:szCs w:val="24"/>
        </w:rPr>
        <w:t>институције</w:t>
      </w:r>
      <w:r w:rsidR="002F0393" w:rsidRPr="004A7524">
        <w:rPr>
          <w:rFonts w:ascii="Times New Roman" w:hAnsi="Times New Roman" w:cs="Times New Roman"/>
          <w:sz w:val="24"/>
          <w:szCs w:val="24"/>
        </w:rPr>
        <w:t xml:space="preserve"> надлежне за сектор трговине</w:t>
      </w:r>
      <w:r w:rsidR="005F70AE" w:rsidRPr="004A7524">
        <w:rPr>
          <w:rFonts w:ascii="Times New Roman" w:hAnsi="Times New Roman" w:cs="Times New Roman"/>
          <w:sz w:val="24"/>
          <w:szCs w:val="24"/>
        </w:rPr>
        <w:t xml:space="preserve"> </w:t>
      </w:r>
      <w:r w:rsidR="004F62C4" w:rsidRPr="004A7524">
        <w:rPr>
          <w:rFonts w:ascii="Times New Roman" w:hAnsi="Times New Roman" w:cs="Times New Roman"/>
          <w:sz w:val="24"/>
          <w:szCs w:val="24"/>
        </w:rPr>
        <w:t>сносе</w:t>
      </w:r>
      <w:r w:rsidRPr="004A7524">
        <w:rPr>
          <w:rFonts w:ascii="Times New Roman" w:hAnsi="Times New Roman" w:cs="Times New Roman"/>
          <w:sz w:val="24"/>
          <w:szCs w:val="24"/>
        </w:rPr>
        <w:t xml:space="preserve"> одговор</w:t>
      </w:r>
      <w:r w:rsidR="004F62C4" w:rsidRPr="004A7524">
        <w:rPr>
          <w:rFonts w:ascii="Times New Roman" w:hAnsi="Times New Roman" w:cs="Times New Roman"/>
          <w:sz w:val="24"/>
          <w:szCs w:val="24"/>
        </w:rPr>
        <w:t>ности за имплементацију (спровођење</w:t>
      </w:r>
      <w:r w:rsidR="00DC6E47" w:rsidRPr="004A7524">
        <w:rPr>
          <w:rFonts w:ascii="Times New Roman" w:hAnsi="Times New Roman" w:cs="Times New Roman"/>
          <w:sz w:val="24"/>
          <w:szCs w:val="24"/>
        </w:rPr>
        <w:t>)</w:t>
      </w:r>
      <w:r w:rsidRPr="004A7524">
        <w:rPr>
          <w:rFonts w:ascii="Times New Roman" w:hAnsi="Times New Roman" w:cs="Times New Roman"/>
          <w:sz w:val="24"/>
          <w:szCs w:val="24"/>
        </w:rPr>
        <w:t xml:space="preserve"> законодавства везаног за Директиву о батеријама. </w:t>
      </w:r>
    </w:p>
    <w:p w:rsidR="000C5DD5" w:rsidRPr="004A7524" w:rsidRDefault="00313951" w:rsidP="00A60A20">
      <w:pPr>
        <w:pStyle w:val="Normal1"/>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Подаци из</w:t>
      </w:r>
      <w:r w:rsidR="00923AFC" w:rsidRPr="004A7524">
        <w:rPr>
          <w:rFonts w:ascii="Times New Roman" w:hAnsi="Times New Roman" w:cs="Times New Roman"/>
          <w:sz w:val="24"/>
          <w:szCs w:val="24"/>
        </w:rPr>
        <w:t xml:space="preserve"> годишње базе података коју одржава</w:t>
      </w:r>
      <w:r w:rsidR="002E49A2" w:rsidRPr="004A7524">
        <w:rPr>
          <w:rFonts w:ascii="Times New Roman" w:hAnsi="Times New Roman" w:cs="Times New Roman"/>
          <w:sz w:val="24"/>
          <w:szCs w:val="24"/>
        </w:rPr>
        <w:t xml:space="preserve"> А</w:t>
      </w:r>
      <w:r w:rsidR="002F0393" w:rsidRPr="004A7524">
        <w:rPr>
          <w:rFonts w:ascii="Times New Roman" w:hAnsi="Times New Roman" w:cs="Times New Roman"/>
          <w:sz w:val="24"/>
          <w:szCs w:val="24"/>
        </w:rPr>
        <w:t>генција</w:t>
      </w:r>
      <w:r w:rsidRPr="004A7524">
        <w:rPr>
          <w:rFonts w:ascii="Times New Roman" w:hAnsi="Times New Roman" w:cs="Times New Roman"/>
          <w:sz w:val="24"/>
          <w:szCs w:val="24"/>
        </w:rPr>
        <w:t xml:space="preserve"> </w:t>
      </w:r>
      <w:r w:rsidR="002E49A2" w:rsidRPr="004A7524">
        <w:rPr>
          <w:rFonts w:ascii="Times New Roman" w:hAnsi="Times New Roman" w:cs="Times New Roman"/>
          <w:sz w:val="24"/>
          <w:szCs w:val="24"/>
        </w:rPr>
        <w:t>за заштиту животне средине</w:t>
      </w:r>
      <w:r w:rsidRPr="004A7524">
        <w:rPr>
          <w:rFonts w:ascii="Times New Roman" w:hAnsi="Times New Roman" w:cs="Times New Roman"/>
          <w:sz w:val="24"/>
          <w:szCs w:val="24"/>
        </w:rPr>
        <w:t xml:space="preserve"> не садрже доказе</w:t>
      </w:r>
      <w:r w:rsidR="00363E4F" w:rsidRPr="004A7524">
        <w:rPr>
          <w:rFonts w:ascii="Times New Roman" w:hAnsi="Times New Roman" w:cs="Times New Roman"/>
          <w:sz w:val="24"/>
          <w:szCs w:val="24"/>
        </w:rPr>
        <w:t xml:space="preserve"> о произведеним/</w:t>
      </w:r>
      <w:r w:rsidRPr="004A7524">
        <w:rPr>
          <w:rFonts w:ascii="Times New Roman" w:hAnsi="Times New Roman" w:cs="Times New Roman"/>
          <w:sz w:val="24"/>
          <w:szCs w:val="24"/>
        </w:rPr>
        <w:t>увезеним</w:t>
      </w:r>
      <w:r w:rsidR="00923AFC" w:rsidRPr="004A7524">
        <w:rPr>
          <w:rFonts w:ascii="Times New Roman" w:hAnsi="Times New Roman" w:cs="Times New Roman"/>
          <w:sz w:val="24"/>
          <w:szCs w:val="24"/>
        </w:rPr>
        <w:t>/</w:t>
      </w:r>
      <w:r w:rsidRPr="004A7524">
        <w:rPr>
          <w:rFonts w:ascii="Times New Roman" w:hAnsi="Times New Roman" w:cs="Times New Roman"/>
          <w:sz w:val="24"/>
          <w:szCs w:val="24"/>
        </w:rPr>
        <w:t>извезеним батеријама и акумулаторима. Доступни су само подаци о ба</w:t>
      </w:r>
      <w:r w:rsidR="0053532F" w:rsidRPr="004A7524">
        <w:rPr>
          <w:rFonts w:ascii="Times New Roman" w:hAnsi="Times New Roman" w:cs="Times New Roman"/>
          <w:sz w:val="24"/>
          <w:szCs w:val="24"/>
        </w:rPr>
        <w:t>теријама и акумулаторима који су пласирани</w:t>
      </w:r>
      <w:r w:rsidR="00DC6E47" w:rsidRPr="004A7524">
        <w:rPr>
          <w:rFonts w:ascii="Times New Roman" w:hAnsi="Times New Roman" w:cs="Times New Roman"/>
          <w:sz w:val="24"/>
          <w:szCs w:val="24"/>
        </w:rPr>
        <w:t xml:space="preserve"> на тржиште</w:t>
      </w:r>
      <w:r w:rsidR="004F62C4" w:rsidRPr="004A7524">
        <w:rPr>
          <w:rFonts w:ascii="Times New Roman" w:hAnsi="Times New Roman" w:cs="Times New Roman"/>
          <w:sz w:val="24"/>
          <w:szCs w:val="24"/>
        </w:rPr>
        <w:t>. Друга слаба тачка је то што</w:t>
      </w:r>
      <w:r w:rsidRPr="004A7524">
        <w:rPr>
          <w:rFonts w:ascii="Times New Roman" w:hAnsi="Times New Roman" w:cs="Times New Roman"/>
          <w:sz w:val="24"/>
          <w:szCs w:val="24"/>
        </w:rPr>
        <w:t xml:space="preserve"> не п</w:t>
      </w:r>
      <w:r w:rsidR="004F62C4" w:rsidRPr="004A7524">
        <w:rPr>
          <w:rFonts w:ascii="Times New Roman" w:hAnsi="Times New Roman" w:cs="Times New Roman"/>
          <w:sz w:val="24"/>
          <w:szCs w:val="24"/>
        </w:rPr>
        <w:t xml:space="preserve">остоји диференцијација по хемијском </w:t>
      </w:r>
      <w:r w:rsidR="004F62C4" w:rsidRPr="004A7524">
        <w:rPr>
          <w:rFonts w:ascii="Times New Roman" w:hAnsi="Times New Roman" w:cs="Times New Roman"/>
          <w:sz w:val="24"/>
          <w:szCs w:val="24"/>
        </w:rPr>
        <w:lastRenderedPageBreak/>
        <w:t>саставу</w:t>
      </w:r>
      <w:r w:rsidRPr="004A7524">
        <w:rPr>
          <w:rFonts w:ascii="Times New Roman" w:hAnsi="Times New Roman" w:cs="Times New Roman"/>
          <w:sz w:val="24"/>
          <w:szCs w:val="24"/>
        </w:rPr>
        <w:t xml:space="preserve"> (оловне батерије, </w:t>
      </w:r>
      <w:r w:rsidR="00DC6E47" w:rsidRPr="004A7524">
        <w:rPr>
          <w:rFonts w:ascii="Times New Roman" w:hAnsi="Times New Roman" w:cs="Times New Roman"/>
          <w:sz w:val="24"/>
          <w:szCs w:val="24"/>
        </w:rPr>
        <w:t xml:space="preserve">Ni-Cd </w:t>
      </w:r>
      <w:r w:rsidRPr="004A7524">
        <w:rPr>
          <w:rFonts w:ascii="Times New Roman" w:hAnsi="Times New Roman" w:cs="Times New Roman"/>
          <w:sz w:val="24"/>
          <w:szCs w:val="24"/>
        </w:rPr>
        <w:t>батерије и друг</w:t>
      </w:r>
      <w:r w:rsidR="00923AFC" w:rsidRPr="004A7524">
        <w:rPr>
          <w:rFonts w:ascii="Times New Roman" w:hAnsi="Times New Roman" w:cs="Times New Roman"/>
          <w:sz w:val="24"/>
          <w:szCs w:val="24"/>
        </w:rPr>
        <w:t>е</w:t>
      </w:r>
      <w:r w:rsidR="004D06AE" w:rsidRPr="004A7524">
        <w:rPr>
          <w:rFonts w:ascii="Times New Roman" w:hAnsi="Times New Roman" w:cs="Times New Roman"/>
          <w:sz w:val="24"/>
          <w:szCs w:val="24"/>
        </w:rPr>
        <w:t>) у оквиру категорија (преносиве, аутомобилске и индустријске</w:t>
      </w:r>
      <w:r w:rsidRPr="004A7524">
        <w:rPr>
          <w:rFonts w:ascii="Times New Roman" w:hAnsi="Times New Roman" w:cs="Times New Roman"/>
          <w:sz w:val="24"/>
          <w:szCs w:val="24"/>
        </w:rPr>
        <w:t xml:space="preserve">). </w:t>
      </w:r>
    </w:p>
    <w:p w:rsidR="000C5DD5" w:rsidRPr="004A7524" w:rsidRDefault="00313951" w:rsidP="00A60A20">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У Србији се годишње третира 13.000 тона аутомобилских </w:t>
      </w:r>
      <w:r w:rsidR="00DC6E47" w:rsidRPr="004A7524">
        <w:rPr>
          <w:rFonts w:ascii="Times New Roman" w:hAnsi="Times New Roman" w:cs="Times New Roman"/>
          <w:sz w:val="24"/>
          <w:szCs w:val="24"/>
        </w:rPr>
        <w:t>батерија</w:t>
      </w:r>
      <w:r w:rsidR="005C440B" w:rsidRPr="004A7524">
        <w:rPr>
          <w:rFonts w:ascii="Times New Roman" w:hAnsi="Times New Roman" w:cs="Times New Roman"/>
          <w:sz w:val="24"/>
          <w:szCs w:val="24"/>
        </w:rPr>
        <w:t xml:space="preserve"> </w:t>
      </w:r>
      <w:r w:rsidR="002E49A2" w:rsidRPr="004A7524">
        <w:rPr>
          <w:rFonts w:ascii="Times New Roman" w:hAnsi="Times New Roman" w:cs="Times New Roman"/>
          <w:sz w:val="24"/>
          <w:szCs w:val="24"/>
        </w:rPr>
        <w:t>(стартера)</w:t>
      </w:r>
      <w:r w:rsidR="004D06AE" w:rsidRPr="004A7524">
        <w:rPr>
          <w:rFonts w:ascii="Times New Roman" w:hAnsi="Times New Roman" w:cs="Times New Roman"/>
          <w:sz w:val="24"/>
          <w:szCs w:val="24"/>
        </w:rPr>
        <w:t>, од чега нису све</w:t>
      </w:r>
      <w:r w:rsidR="002E49A2" w:rsidRPr="004A7524">
        <w:rPr>
          <w:rFonts w:ascii="Times New Roman" w:hAnsi="Times New Roman" w:cs="Times New Roman"/>
          <w:sz w:val="24"/>
          <w:szCs w:val="24"/>
        </w:rPr>
        <w:t xml:space="preserve"> </w:t>
      </w:r>
      <w:r w:rsidR="004D06AE" w:rsidRPr="004A7524">
        <w:rPr>
          <w:rFonts w:ascii="Times New Roman" w:hAnsi="Times New Roman" w:cs="Times New Roman"/>
          <w:sz w:val="24"/>
          <w:szCs w:val="24"/>
        </w:rPr>
        <w:t xml:space="preserve">генерисане </w:t>
      </w:r>
      <w:r w:rsidRPr="004A7524">
        <w:rPr>
          <w:rFonts w:ascii="Times New Roman" w:hAnsi="Times New Roman" w:cs="Times New Roman"/>
          <w:sz w:val="24"/>
          <w:szCs w:val="24"/>
        </w:rPr>
        <w:t>у Србији. Истовремено, аутомобилске батерије</w:t>
      </w:r>
      <w:r w:rsidR="00C003D9" w:rsidRPr="004A7524">
        <w:rPr>
          <w:rFonts w:ascii="Times New Roman" w:hAnsi="Times New Roman" w:cs="Times New Roman"/>
          <w:sz w:val="24"/>
          <w:szCs w:val="24"/>
        </w:rPr>
        <w:t xml:space="preserve"> се</w:t>
      </w:r>
      <w:r w:rsidR="002E49A2" w:rsidRPr="004A7524">
        <w:rPr>
          <w:rFonts w:ascii="Times New Roman" w:hAnsi="Times New Roman" w:cs="Times New Roman"/>
          <w:sz w:val="24"/>
          <w:szCs w:val="24"/>
        </w:rPr>
        <w:t xml:space="preserve"> </w:t>
      </w:r>
      <w:r w:rsidR="00C003D9" w:rsidRPr="004A7524">
        <w:rPr>
          <w:rFonts w:ascii="Times New Roman" w:hAnsi="Times New Roman" w:cs="Times New Roman"/>
          <w:sz w:val="24"/>
          <w:szCs w:val="24"/>
        </w:rPr>
        <w:t>редовно извозе</w:t>
      </w:r>
      <w:r w:rsidR="00923AFC" w:rsidRPr="004A7524">
        <w:rPr>
          <w:rFonts w:ascii="Times New Roman" w:hAnsi="Times New Roman" w:cs="Times New Roman"/>
          <w:sz w:val="24"/>
          <w:szCs w:val="24"/>
        </w:rPr>
        <w:t xml:space="preserve"> н</w:t>
      </w:r>
      <w:r w:rsidRPr="004A7524">
        <w:rPr>
          <w:rFonts w:ascii="Times New Roman" w:hAnsi="Times New Roman" w:cs="Times New Roman"/>
          <w:sz w:val="24"/>
          <w:szCs w:val="24"/>
        </w:rPr>
        <w:t xml:space="preserve">а рециклажу (углавном у Словенију, Хрватску, Бугарску и Румунију). Извори података указују да се количина </w:t>
      </w:r>
      <w:r w:rsidR="00E04EF3" w:rsidRPr="004A7524">
        <w:rPr>
          <w:rFonts w:ascii="Times New Roman" w:hAnsi="Times New Roman" w:cs="Times New Roman"/>
          <w:sz w:val="24"/>
          <w:szCs w:val="24"/>
        </w:rPr>
        <w:t>аутомобилских батерија</w:t>
      </w:r>
      <w:r w:rsidRPr="004A7524">
        <w:rPr>
          <w:rFonts w:ascii="Times New Roman" w:hAnsi="Times New Roman" w:cs="Times New Roman"/>
          <w:sz w:val="24"/>
          <w:szCs w:val="24"/>
        </w:rPr>
        <w:t xml:space="preserve"> прикупљених у Србији креће између 18.000 и 25.000 тона год</w:t>
      </w:r>
      <w:r w:rsidR="00923AFC" w:rsidRPr="004A7524">
        <w:rPr>
          <w:rFonts w:ascii="Times New Roman" w:hAnsi="Times New Roman" w:cs="Times New Roman"/>
          <w:sz w:val="24"/>
          <w:szCs w:val="24"/>
        </w:rPr>
        <w:t>ишње. Због њихове економске вр</w:t>
      </w:r>
      <w:r w:rsidRPr="004A7524">
        <w:rPr>
          <w:rFonts w:ascii="Times New Roman" w:hAnsi="Times New Roman" w:cs="Times New Roman"/>
          <w:sz w:val="24"/>
          <w:szCs w:val="24"/>
        </w:rPr>
        <w:t xml:space="preserve">едности, прикупљају се готово све отпадне аутомобилске батерије. </w:t>
      </w:r>
      <w:r w:rsidR="002E49A2" w:rsidRPr="004A7524">
        <w:rPr>
          <w:rFonts w:ascii="Times New Roman" w:hAnsi="Times New Roman" w:cs="Times New Roman"/>
          <w:sz w:val="24"/>
          <w:szCs w:val="24"/>
        </w:rPr>
        <w:t xml:space="preserve">У Србији </w:t>
      </w:r>
      <w:r w:rsidR="00876187" w:rsidRPr="004A7524">
        <w:rPr>
          <w:rFonts w:ascii="Times New Roman" w:hAnsi="Times New Roman" w:cs="Times New Roman"/>
          <w:sz w:val="24"/>
          <w:szCs w:val="24"/>
        </w:rPr>
        <w:t>постоји ј</w:t>
      </w:r>
      <w:r w:rsidRPr="004A7524">
        <w:rPr>
          <w:rFonts w:ascii="Times New Roman" w:hAnsi="Times New Roman" w:cs="Times New Roman"/>
          <w:sz w:val="24"/>
          <w:szCs w:val="24"/>
        </w:rPr>
        <w:t xml:space="preserve">една компанија </w:t>
      </w:r>
      <w:r w:rsidR="00876187" w:rsidRPr="004A7524">
        <w:rPr>
          <w:rFonts w:ascii="Times New Roman" w:hAnsi="Times New Roman" w:cs="Times New Roman"/>
          <w:sz w:val="24"/>
          <w:szCs w:val="24"/>
        </w:rPr>
        <w:t>која врши рециклажу ових батерија</w:t>
      </w:r>
      <w:r w:rsidR="00C003D9" w:rsidRPr="004A7524">
        <w:rPr>
          <w:rFonts w:ascii="Times New Roman" w:hAnsi="Times New Roman" w:cs="Times New Roman"/>
          <w:sz w:val="24"/>
          <w:szCs w:val="24"/>
        </w:rPr>
        <w:t xml:space="preserve"> (укључујући и </w:t>
      </w:r>
      <w:r w:rsidRPr="004A7524">
        <w:rPr>
          <w:rFonts w:ascii="Times New Roman" w:hAnsi="Times New Roman" w:cs="Times New Roman"/>
          <w:sz w:val="24"/>
          <w:szCs w:val="24"/>
        </w:rPr>
        <w:t>увезене отпадне о</w:t>
      </w:r>
      <w:r w:rsidR="00C003D9" w:rsidRPr="004A7524">
        <w:rPr>
          <w:rFonts w:ascii="Times New Roman" w:hAnsi="Times New Roman" w:cs="Times New Roman"/>
          <w:sz w:val="24"/>
          <w:szCs w:val="24"/>
        </w:rPr>
        <w:t>ловно-киселинске</w:t>
      </w:r>
      <w:r w:rsidR="002E49A2" w:rsidRPr="004A7524">
        <w:rPr>
          <w:rFonts w:ascii="Times New Roman" w:hAnsi="Times New Roman" w:cs="Times New Roman"/>
          <w:sz w:val="24"/>
          <w:szCs w:val="24"/>
        </w:rPr>
        <w:t xml:space="preserve"> </w:t>
      </w:r>
      <w:r w:rsidRPr="004A7524">
        <w:rPr>
          <w:rFonts w:ascii="Times New Roman" w:hAnsi="Times New Roman" w:cs="Times New Roman"/>
          <w:sz w:val="24"/>
          <w:szCs w:val="24"/>
        </w:rPr>
        <w:t>батерије). За ове прикупљене батерије постигнут је циљ ефикасности рециклирања.</w:t>
      </w:r>
    </w:p>
    <w:p w:rsidR="000C5DD5" w:rsidRPr="004A7524" w:rsidRDefault="00313951" w:rsidP="00A60A20">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Међутим, до сада не постоји редовно одвојено сакупљање отпадних преносивих батерија и акумулатора у Србији и нема података о количинама генерисаних преносивих батерија и акумулатора.</w:t>
      </w:r>
    </w:p>
    <w:p w:rsidR="000C5DD5" w:rsidRPr="004A7524" w:rsidRDefault="00E04EF3" w:rsidP="00A60A20">
      <w:pPr>
        <w:pStyle w:val="Normal1"/>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Актуелно</w:t>
      </w:r>
      <w:r w:rsidR="00313951" w:rsidRPr="004A7524">
        <w:rPr>
          <w:rFonts w:ascii="Times New Roman" w:hAnsi="Times New Roman" w:cs="Times New Roman"/>
          <w:sz w:val="24"/>
          <w:szCs w:val="24"/>
        </w:rPr>
        <w:t xml:space="preserve"> евидентирање података не одражава тржишну стварност. Доступни</w:t>
      </w:r>
      <w:r w:rsidR="00C003D9" w:rsidRPr="004A7524">
        <w:rPr>
          <w:rFonts w:ascii="Times New Roman" w:hAnsi="Times New Roman" w:cs="Times New Roman"/>
          <w:sz w:val="24"/>
          <w:szCs w:val="24"/>
        </w:rPr>
        <w:t xml:space="preserve"> скупови </w:t>
      </w:r>
      <w:r w:rsidR="00313951" w:rsidRPr="004A7524">
        <w:rPr>
          <w:rFonts w:ascii="Times New Roman" w:hAnsi="Times New Roman" w:cs="Times New Roman"/>
          <w:sz w:val="24"/>
          <w:szCs w:val="24"/>
        </w:rPr>
        <w:t>података које прикупљају различити органи (као што су</w:t>
      </w:r>
      <w:r w:rsidR="00876187" w:rsidRPr="004A7524">
        <w:rPr>
          <w:rFonts w:ascii="Times New Roman" w:hAnsi="Times New Roman" w:cs="Times New Roman"/>
          <w:sz w:val="24"/>
          <w:szCs w:val="24"/>
        </w:rPr>
        <w:t xml:space="preserve"> А</w:t>
      </w:r>
      <w:r w:rsidR="0057020E" w:rsidRPr="004A7524">
        <w:rPr>
          <w:rFonts w:ascii="Times New Roman" w:hAnsi="Times New Roman" w:cs="Times New Roman"/>
          <w:sz w:val="24"/>
          <w:szCs w:val="24"/>
        </w:rPr>
        <w:t>генција</w:t>
      </w:r>
      <w:r w:rsidR="00313951" w:rsidRPr="004A7524">
        <w:rPr>
          <w:rFonts w:ascii="Times New Roman" w:hAnsi="Times New Roman" w:cs="Times New Roman"/>
          <w:sz w:val="24"/>
          <w:szCs w:val="24"/>
        </w:rPr>
        <w:t xml:space="preserve"> </w:t>
      </w:r>
      <w:r w:rsidR="00876187" w:rsidRPr="004A7524">
        <w:rPr>
          <w:rFonts w:ascii="Times New Roman" w:hAnsi="Times New Roman" w:cs="Times New Roman"/>
          <w:sz w:val="24"/>
          <w:szCs w:val="24"/>
        </w:rPr>
        <w:t>за заштиту животне средине</w:t>
      </w:r>
      <w:r w:rsidR="00313951" w:rsidRPr="004A7524">
        <w:rPr>
          <w:rFonts w:ascii="Times New Roman" w:hAnsi="Times New Roman" w:cs="Times New Roman"/>
          <w:sz w:val="24"/>
          <w:szCs w:val="24"/>
        </w:rPr>
        <w:t>, Царина и Привредна комора) нису компатибилни. Успостављање Регистра</w:t>
      </w:r>
      <w:r w:rsidR="0097079B" w:rsidRPr="004A7524">
        <w:rPr>
          <w:rFonts w:ascii="Times New Roman" w:hAnsi="Times New Roman" w:cs="Times New Roman"/>
          <w:sz w:val="24"/>
          <w:szCs w:val="24"/>
        </w:rPr>
        <w:t>,</w:t>
      </w:r>
      <w:r w:rsidR="00313951" w:rsidRPr="004A7524">
        <w:rPr>
          <w:rFonts w:ascii="Times New Roman" w:hAnsi="Times New Roman" w:cs="Times New Roman"/>
          <w:sz w:val="24"/>
          <w:szCs w:val="24"/>
        </w:rPr>
        <w:t xml:space="preserve"> што је п</w:t>
      </w:r>
      <w:r w:rsidR="0097079B" w:rsidRPr="004A7524">
        <w:rPr>
          <w:rFonts w:ascii="Times New Roman" w:hAnsi="Times New Roman" w:cs="Times New Roman"/>
          <w:sz w:val="24"/>
          <w:szCs w:val="24"/>
        </w:rPr>
        <w:t>ре могуће, сматра се главном м</w:t>
      </w:r>
      <w:r w:rsidR="0057020E" w:rsidRPr="004A7524">
        <w:rPr>
          <w:rFonts w:ascii="Times New Roman" w:hAnsi="Times New Roman" w:cs="Times New Roman"/>
          <w:sz w:val="24"/>
          <w:szCs w:val="24"/>
        </w:rPr>
        <w:t>ером за поправљање ове</w:t>
      </w:r>
      <w:r w:rsidR="00313951" w:rsidRPr="004A7524">
        <w:rPr>
          <w:rFonts w:ascii="Times New Roman" w:hAnsi="Times New Roman" w:cs="Times New Roman"/>
          <w:sz w:val="24"/>
          <w:szCs w:val="24"/>
        </w:rPr>
        <w:t xml:space="preserve"> ситуације. </w:t>
      </w:r>
    </w:p>
    <w:p w:rsidR="002836BE" w:rsidRDefault="00313951">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Штавише, постоје две врсте </w:t>
      </w:r>
      <w:r w:rsidR="0097079B" w:rsidRPr="004A7524">
        <w:rPr>
          <w:rFonts w:ascii="Times New Roman" w:hAnsi="Times New Roman" w:cs="Times New Roman"/>
          <w:sz w:val="24"/>
          <w:szCs w:val="24"/>
        </w:rPr>
        <w:t>недостатака</w:t>
      </w:r>
      <w:r w:rsidR="0057020E" w:rsidRPr="004A7524">
        <w:rPr>
          <w:rFonts w:ascii="Times New Roman" w:hAnsi="Times New Roman" w:cs="Times New Roman"/>
          <w:sz w:val="24"/>
          <w:szCs w:val="24"/>
        </w:rPr>
        <w:t>,</w:t>
      </w:r>
      <w:r w:rsidR="00587831" w:rsidRPr="004A7524">
        <w:rPr>
          <w:rFonts w:ascii="Times New Roman" w:hAnsi="Times New Roman" w:cs="Times New Roman"/>
          <w:sz w:val="24"/>
          <w:szCs w:val="24"/>
        </w:rPr>
        <w:t xml:space="preserve"> који</w:t>
      </w:r>
      <w:r w:rsidR="0057020E" w:rsidRPr="004A7524">
        <w:rPr>
          <w:rFonts w:ascii="Times New Roman" w:hAnsi="Times New Roman" w:cs="Times New Roman"/>
          <w:sz w:val="24"/>
          <w:szCs w:val="24"/>
        </w:rPr>
        <w:t xml:space="preserve"> су увези са практичном применом</w:t>
      </w:r>
      <w:r w:rsidRPr="004A7524">
        <w:rPr>
          <w:rFonts w:ascii="Times New Roman" w:hAnsi="Times New Roman" w:cs="Times New Roman"/>
          <w:sz w:val="24"/>
          <w:szCs w:val="24"/>
        </w:rPr>
        <w:t xml:space="preserve"> Директиве:</w:t>
      </w:r>
    </w:p>
    <w:p w:rsidR="000C5DD5" w:rsidRPr="004A7524" w:rsidRDefault="00313951" w:rsidP="00A60A20">
      <w:pPr>
        <w:pStyle w:val="Normal1"/>
        <w:numPr>
          <w:ilvl w:val="0"/>
          <w:numId w:val="1"/>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Не постоји систем прикупљања </w:t>
      </w:r>
      <w:r w:rsidR="00E4378F" w:rsidRPr="004A7524">
        <w:rPr>
          <w:rFonts w:ascii="Times New Roman" w:hAnsi="Times New Roman" w:cs="Times New Roman"/>
          <w:sz w:val="24"/>
          <w:szCs w:val="24"/>
        </w:rPr>
        <w:t>ни за преносиве</w:t>
      </w:r>
      <w:r w:rsidRPr="004A7524">
        <w:rPr>
          <w:rFonts w:ascii="Times New Roman" w:hAnsi="Times New Roman" w:cs="Times New Roman"/>
          <w:sz w:val="24"/>
          <w:szCs w:val="24"/>
        </w:rPr>
        <w:t xml:space="preserve"> батерије </w:t>
      </w:r>
      <w:r w:rsidR="00E4378F" w:rsidRPr="004A7524">
        <w:rPr>
          <w:rFonts w:ascii="Times New Roman" w:hAnsi="Times New Roman" w:cs="Times New Roman"/>
          <w:sz w:val="24"/>
          <w:szCs w:val="24"/>
        </w:rPr>
        <w:t>н</w:t>
      </w:r>
      <w:r w:rsidRPr="004A7524">
        <w:rPr>
          <w:rFonts w:ascii="Times New Roman" w:hAnsi="Times New Roman" w:cs="Times New Roman"/>
          <w:sz w:val="24"/>
          <w:szCs w:val="24"/>
        </w:rPr>
        <w:t xml:space="preserve">и </w:t>
      </w:r>
      <w:r w:rsidR="00E4378F" w:rsidRPr="004A7524">
        <w:rPr>
          <w:rFonts w:ascii="Times New Roman" w:hAnsi="Times New Roman" w:cs="Times New Roman"/>
          <w:sz w:val="24"/>
          <w:szCs w:val="24"/>
        </w:rPr>
        <w:t xml:space="preserve">за </w:t>
      </w:r>
      <w:r w:rsidRPr="004A7524">
        <w:rPr>
          <w:rFonts w:ascii="Times New Roman" w:hAnsi="Times New Roman" w:cs="Times New Roman"/>
          <w:sz w:val="24"/>
          <w:szCs w:val="24"/>
        </w:rPr>
        <w:t>акумулаторе и индустријске батерије</w:t>
      </w:r>
      <w:r w:rsidR="00D24D82">
        <w:rPr>
          <w:rFonts w:ascii="Times New Roman" w:hAnsi="Times New Roman" w:cs="Times New Roman"/>
          <w:sz w:val="24"/>
          <w:szCs w:val="24"/>
        </w:rPr>
        <w:t>;</w:t>
      </w:r>
    </w:p>
    <w:p w:rsidR="000C5DD5" w:rsidRPr="004A7524" w:rsidRDefault="00313951" w:rsidP="00A60A20">
      <w:pPr>
        <w:pStyle w:val="Normal1"/>
        <w:numPr>
          <w:ilvl w:val="0"/>
          <w:numId w:val="1"/>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Нема објеката за сортирање и привремено складиштење. </w:t>
      </w:r>
    </w:p>
    <w:p w:rsidR="000C5DD5" w:rsidRPr="004A7524" w:rsidRDefault="00313951" w:rsidP="00A60A20">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Недостатак сарадње са Управом царина </w:t>
      </w:r>
      <w:r w:rsidR="0097079B" w:rsidRPr="004A7524">
        <w:rPr>
          <w:rFonts w:ascii="Times New Roman" w:hAnsi="Times New Roman" w:cs="Times New Roman"/>
          <w:sz w:val="24"/>
          <w:szCs w:val="24"/>
        </w:rPr>
        <w:t>у вези са подацима</w:t>
      </w:r>
      <w:r w:rsidRPr="004A7524">
        <w:rPr>
          <w:rFonts w:ascii="Times New Roman" w:hAnsi="Times New Roman" w:cs="Times New Roman"/>
          <w:sz w:val="24"/>
          <w:szCs w:val="24"/>
        </w:rPr>
        <w:t xml:space="preserve"> који се односе на батерије и акумулаторе уведене на тржиште у Србији, такође је препознат као</w:t>
      </w:r>
      <w:r w:rsidR="009F2FCA" w:rsidRPr="004A7524">
        <w:rPr>
          <w:rFonts w:ascii="Times New Roman" w:hAnsi="Times New Roman" w:cs="Times New Roman"/>
          <w:sz w:val="24"/>
          <w:szCs w:val="24"/>
        </w:rPr>
        <w:t xml:space="preserve"> један</w:t>
      </w:r>
      <w:r w:rsidRPr="004A7524">
        <w:rPr>
          <w:rFonts w:ascii="Times New Roman" w:hAnsi="Times New Roman" w:cs="Times New Roman"/>
          <w:sz w:val="24"/>
          <w:szCs w:val="24"/>
        </w:rPr>
        <w:t xml:space="preserve"> од главних</w:t>
      </w:r>
      <w:r w:rsidR="0097079B" w:rsidRPr="004A7524">
        <w:rPr>
          <w:rFonts w:ascii="Times New Roman" w:hAnsi="Times New Roman" w:cs="Times New Roman"/>
          <w:sz w:val="24"/>
          <w:szCs w:val="24"/>
        </w:rPr>
        <w:t xml:space="preserve"> недостатака</w:t>
      </w:r>
      <w:r w:rsidRPr="004A7524">
        <w:rPr>
          <w:rFonts w:ascii="Times New Roman" w:hAnsi="Times New Roman" w:cs="Times New Roman"/>
          <w:sz w:val="24"/>
          <w:szCs w:val="24"/>
        </w:rPr>
        <w:t>. Штавише, потребно је побољшати постојећи финансијски механизам за управљање батеријама и акумулаторима и отпадним батеријама и акумулаторима који су прихваћени и подржани од стране произвођача</w:t>
      </w:r>
      <w:r w:rsidR="00D34F81" w:rsidRPr="004A7524">
        <w:rPr>
          <w:rFonts w:ascii="Times New Roman" w:hAnsi="Times New Roman" w:cs="Times New Roman"/>
          <w:sz w:val="24"/>
          <w:szCs w:val="24"/>
        </w:rPr>
        <w:t>/</w:t>
      </w:r>
      <w:r w:rsidRPr="004A7524">
        <w:rPr>
          <w:rFonts w:ascii="Times New Roman" w:hAnsi="Times New Roman" w:cs="Times New Roman"/>
          <w:sz w:val="24"/>
          <w:szCs w:val="24"/>
        </w:rPr>
        <w:t>увозника.</w:t>
      </w:r>
    </w:p>
    <w:p w:rsidR="000C5DD5" w:rsidRPr="004A7524" w:rsidRDefault="00313951" w:rsidP="00A60A20">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Ефикасност система контроле управљања отпадом мора бити побољшана и само компаније за управљање отпадом, које </w:t>
      </w:r>
      <w:r w:rsidR="00D34F81" w:rsidRPr="004A7524">
        <w:rPr>
          <w:rFonts w:ascii="Times New Roman" w:hAnsi="Times New Roman" w:cs="Times New Roman"/>
          <w:sz w:val="24"/>
          <w:szCs w:val="24"/>
        </w:rPr>
        <w:t>докажу да раде у</w:t>
      </w:r>
      <w:r w:rsidRPr="004A7524">
        <w:rPr>
          <w:rFonts w:ascii="Times New Roman" w:hAnsi="Times New Roman" w:cs="Times New Roman"/>
          <w:sz w:val="24"/>
          <w:szCs w:val="24"/>
        </w:rPr>
        <w:t xml:space="preserve"> складу са</w:t>
      </w:r>
      <w:r w:rsidR="00D34F81" w:rsidRPr="004A7524">
        <w:rPr>
          <w:rFonts w:ascii="Times New Roman" w:hAnsi="Times New Roman" w:cs="Times New Roman"/>
          <w:sz w:val="24"/>
          <w:szCs w:val="24"/>
        </w:rPr>
        <w:t xml:space="preserve"> законским прописима у вези са отпадним батеријама и акумулаторима</w:t>
      </w:r>
      <w:r w:rsidRPr="004A7524">
        <w:rPr>
          <w:rFonts w:ascii="Times New Roman" w:hAnsi="Times New Roman" w:cs="Times New Roman"/>
          <w:sz w:val="24"/>
          <w:szCs w:val="24"/>
        </w:rPr>
        <w:t>, моћи</w:t>
      </w:r>
      <w:r w:rsidR="00876187" w:rsidRPr="004A7524">
        <w:rPr>
          <w:rFonts w:ascii="Times New Roman" w:hAnsi="Times New Roman" w:cs="Times New Roman"/>
          <w:sz w:val="24"/>
          <w:szCs w:val="24"/>
        </w:rPr>
        <w:t xml:space="preserve"> </w:t>
      </w:r>
      <w:r w:rsidR="00587831" w:rsidRPr="004A7524">
        <w:rPr>
          <w:rFonts w:ascii="Times New Roman" w:hAnsi="Times New Roman" w:cs="Times New Roman"/>
          <w:sz w:val="24"/>
          <w:szCs w:val="24"/>
        </w:rPr>
        <w:t>ће</w:t>
      </w:r>
      <w:r w:rsidR="00D34F81" w:rsidRPr="004A7524">
        <w:rPr>
          <w:rFonts w:ascii="Times New Roman" w:hAnsi="Times New Roman" w:cs="Times New Roman"/>
          <w:sz w:val="24"/>
          <w:szCs w:val="24"/>
        </w:rPr>
        <w:t xml:space="preserve"> и даље да раде.</w:t>
      </w:r>
      <w:r w:rsidRPr="004A7524">
        <w:rPr>
          <w:rFonts w:ascii="Times New Roman" w:hAnsi="Times New Roman" w:cs="Times New Roman"/>
          <w:sz w:val="24"/>
          <w:szCs w:val="24"/>
        </w:rPr>
        <w:t xml:space="preserve"> Програми превенције отпада још</w:t>
      </w:r>
      <w:r w:rsidR="00D34F81" w:rsidRPr="004A7524">
        <w:rPr>
          <w:rFonts w:ascii="Times New Roman" w:hAnsi="Times New Roman" w:cs="Times New Roman"/>
          <w:sz w:val="24"/>
          <w:szCs w:val="24"/>
        </w:rPr>
        <w:t xml:space="preserve"> увек</w:t>
      </w:r>
      <w:r w:rsidRPr="004A7524">
        <w:rPr>
          <w:rFonts w:ascii="Times New Roman" w:hAnsi="Times New Roman" w:cs="Times New Roman"/>
          <w:sz w:val="24"/>
          <w:szCs w:val="24"/>
        </w:rPr>
        <w:t xml:space="preserve"> нису успостављени у Србији.</w:t>
      </w:r>
    </w:p>
    <w:p w:rsidR="000C5DD5" w:rsidRPr="004A7524" w:rsidRDefault="0097079B" w:rsidP="00A60A20">
      <w:pPr>
        <w:pStyle w:val="Normal1"/>
        <w:spacing w:before="120" w:after="120"/>
        <w:rPr>
          <w:rFonts w:ascii="Times New Roman" w:hAnsi="Times New Roman" w:cs="Times New Roman"/>
          <w:b/>
          <w:sz w:val="24"/>
          <w:szCs w:val="24"/>
        </w:rPr>
      </w:pPr>
      <w:r w:rsidRPr="004A7524">
        <w:rPr>
          <w:rFonts w:ascii="Times New Roman" w:hAnsi="Times New Roman" w:cs="Times New Roman"/>
          <w:b/>
          <w:sz w:val="24"/>
          <w:szCs w:val="24"/>
        </w:rPr>
        <w:t>Мере за имплементацију</w:t>
      </w:r>
      <w:r w:rsidR="00313951" w:rsidRPr="004A7524">
        <w:rPr>
          <w:rFonts w:ascii="Times New Roman" w:hAnsi="Times New Roman" w:cs="Times New Roman"/>
          <w:b/>
          <w:sz w:val="24"/>
          <w:szCs w:val="24"/>
        </w:rPr>
        <w:t xml:space="preserve"> Директиве</w:t>
      </w:r>
    </w:p>
    <w:p w:rsidR="000C5DD5" w:rsidRPr="004A7524" w:rsidRDefault="00313951" w:rsidP="00A60A20">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До 2020. године, Закон о отпаду и релевантни прописи </w:t>
      </w:r>
      <w:r w:rsidR="00D34F81" w:rsidRPr="004A7524">
        <w:rPr>
          <w:rFonts w:ascii="Times New Roman" w:hAnsi="Times New Roman" w:cs="Times New Roman"/>
          <w:sz w:val="24"/>
          <w:szCs w:val="24"/>
        </w:rPr>
        <w:t>биће изм</w:t>
      </w:r>
      <w:r w:rsidRPr="004A7524">
        <w:rPr>
          <w:rFonts w:ascii="Times New Roman" w:hAnsi="Times New Roman" w:cs="Times New Roman"/>
          <w:sz w:val="24"/>
          <w:szCs w:val="24"/>
        </w:rPr>
        <w:t>ењени</w:t>
      </w:r>
      <w:r w:rsidR="009845CE" w:rsidRPr="004A7524">
        <w:rPr>
          <w:rFonts w:ascii="Times New Roman" w:hAnsi="Times New Roman" w:cs="Times New Roman"/>
          <w:sz w:val="24"/>
          <w:szCs w:val="24"/>
        </w:rPr>
        <w:t xml:space="preserve"> и допуњени,</w:t>
      </w:r>
      <w:r w:rsidRPr="004A7524">
        <w:rPr>
          <w:rFonts w:ascii="Times New Roman" w:hAnsi="Times New Roman" w:cs="Times New Roman"/>
          <w:sz w:val="24"/>
          <w:szCs w:val="24"/>
        </w:rPr>
        <w:t xml:space="preserve"> како би се </w:t>
      </w:r>
      <w:r w:rsidR="0097079B" w:rsidRPr="004A7524">
        <w:rPr>
          <w:rFonts w:ascii="Times New Roman" w:hAnsi="Times New Roman" w:cs="Times New Roman"/>
          <w:sz w:val="24"/>
          <w:szCs w:val="24"/>
        </w:rPr>
        <w:t>превазишли</w:t>
      </w:r>
      <w:r w:rsidRPr="004A7524">
        <w:rPr>
          <w:rFonts w:ascii="Times New Roman" w:hAnsi="Times New Roman" w:cs="Times New Roman"/>
          <w:sz w:val="24"/>
          <w:szCs w:val="24"/>
        </w:rPr>
        <w:t xml:space="preserve"> правни недостаци.</w:t>
      </w:r>
    </w:p>
    <w:p w:rsidR="000C5DD5" w:rsidRPr="004A7524" w:rsidRDefault="0097079B" w:rsidP="00A60A20">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Хоризонталне м</w:t>
      </w:r>
      <w:r w:rsidR="00313951" w:rsidRPr="004A7524">
        <w:rPr>
          <w:rFonts w:ascii="Times New Roman" w:hAnsi="Times New Roman" w:cs="Times New Roman"/>
          <w:sz w:val="24"/>
          <w:szCs w:val="24"/>
        </w:rPr>
        <w:t>ере, као што с</w:t>
      </w:r>
      <w:r w:rsidR="00B51337" w:rsidRPr="004A7524">
        <w:rPr>
          <w:rFonts w:ascii="Times New Roman" w:hAnsi="Times New Roman" w:cs="Times New Roman"/>
          <w:sz w:val="24"/>
          <w:szCs w:val="24"/>
        </w:rPr>
        <w:t>у кампање за подизање јавне св</w:t>
      </w:r>
      <w:r w:rsidR="00313951" w:rsidRPr="004A7524">
        <w:rPr>
          <w:rFonts w:ascii="Times New Roman" w:hAnsi="Times New Roman" w:cs="Times New Roman"/>
          <w:sz w:val="24"/>
          <w:szCs w:val="24"/>
        </w:rPr>
        <w:t xml:space="preserve">ести, </w:t>
      </w:r>
      <w:r w:rsidR="009845CE" w:rsidRPr="004A7524">
        <w:rPr>
          <w:rFonts w:ascii="Times New Roman" w:hAnsi="Times New Roman" w:cs="Times New Roman"/>
          <w:sz w:val="24"/>
          <w:szCs w:val="24"/>
        </w:rPr>
        <w:t>увођење</w:t>
      </w:r>
      <w:r w:rsidR="00313951" w:rsidRPr="004A7524">
        <w:rPr>
          <w:rFonts w:ascii="Times New Roman" w:hAnsi="Times New Roman" w:cs="Times New Roman"/>
          <w:sz w:val="24"/>
          <w:szCs w:val="24"/>
        </w:rPr>
        <w:t xml:space="preserve"> казни за неусклађеност, побољшање прикупљања</w:t>
      </w:r>
      <w:r w:rsidR="00876187" w:rsidRPr="004A7524">
        <w:rPr>
          <w:rFonts w:ascii="Times New Roman" w:hAnsi="Times New Roman" w:cs="Times New Roman"/>
          <w:sz w:val="24"/>
          <w:szCs w:val="24"/>
        </w:rPr>
        <w:t xml:space="preserve"> </w:t>
      </w:r>
      <w:r w:rsidR="009845CE" w:rsidRPr="004A7524">
        <w:rPr>
          <w:rFonts w:ascii="Times New Roman" w:hAnsi="Times New Roman" w:cs="Times New Roman"/>
          <w:sz w:val="24"/>
          <w:szCs w:val="24"/>
        </w:rPr>
        <w:t>и квалитета</w:t>
      </w:r>
      <w:r w:rsidR="00313951" w:rsidRPr="004A7524">
        <w:rPr>
          <w:rFonts w:ascii="Times New Roman" w:hAnsi="Times New Roman" w:cs="Times New Roman"/>
          <w:sz w:val="24"/>
          <w:szCs w:val="24"/>
        </w:rPr>
        <w:t xml:space="preserve"> података </w:t>
      </w:r>
      <w:r w:rsidR="00B51337" w:rsidRPr="004A7524">
        <w:rPr>
          <w:rFonts w:ascii="Times New Roman" w:hAnsi="Times New Roman" w:cs="Times New Roman"/>
          <w:sz w:val="24"/>
          <w:szCs w:val="24"/>
        </w:rPr>
        <w:t>ће се</w:t>
      </w:r>
      <w:r w:rsidR="00876187" w:rsidRPr="004A7524">
        <w:rPr>
          <w:rFonts w:ascii="Times New Roman" w:hAnsi="Times New Roman" w:cs="Times New Roman"/>
          <w:sz w:val="24"/>
          <w:szCs w:val="24"/>
        </w:rPr>
        <w:t xml:space="preserve"> </w:t>
      </w:r>
      <w:r w:rsidR="009845CE" w:rsidRPr="004A7524">
        <w:rPr>
          <w:rFonts w:ascii="Times New Roman" w:hAnsi="Times New Roman" w:cs="Times New Roman"/>
          <w:sz w:val="24"/>
          <w:szCs w:val="24"/>
        </w:rPr>
        <w:t>такође</w:t>
      </w:r>
      <w:r w:rsidR="00B51337" w:rsidRPr="004A7524">
        <w:rPr>
          <w:rFonts w:ascii="Times New Roman" w:hAnsi="Times New Roman" w:cs="Times New Roman"/>
          <w:sz w:val="24"/>
          <w:szCs w:val="24"/>
        </w:rPr>
        <w:t xml:space="preserve"> прим</w:t>
      </w:r>
      <w:r w:rsidR="00313951" w:rsidRPr="004A7524">
        <w:rPr>
          <w:rFonts w:ascii="Times New Roman" w:hAnsi="Times New Roman" w:cs="Times New Roman"/>
          <w:sz w:val="24"/>
          <w:szCs w:val="24"/>
        </w:rPr>
        <w:t xml:space="preserve">ењивати. </w:t>
      </w:r>
    </w:p>
    <w:p w:rsidR="000C5DD5" w:rsidRPr="004A7524" w:rsidRDefault="00313951" w:rsidP="00A60A20">
      <w:pPr>
        <w:pStyle w:val="Normal1"/>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Прогноз</w:t>
      </w:r>
      <w:r w:rsidR="00B51337" w:rsidRPr="004A7524">
        <w:rPr>
          <w:rFonts w:ascii="Times New Roman" w:hAnsi="Times New Roman" w:cs="Times New Roman"/>
          <w:sz w:val="24"/>
          <w:szCs w:val="24"/>
        </w:rPr>
        <w:t>а, к</w:t>
      </w:r>
      <w:r w:rsidR="009845CE" w:rsidRPr="004A7524">
        <w:rPr>
          <w:rFonts w:ascii="Times New Roman" w:hAnsi="Times New Roman" w:cs="Times New Roman"/>
          <w:sz w:val="24"/>
          <w:szCs w:val="24"/>
        </w:rPr>
        <w:t>оја је потребна за развој мера како з</w:t>
      </w:r>
      <w:r w:rsidR="00B51337" w:rsidRPr="004A7524">
        <w:rPr>
          <w:rFonts w:ascii="Times New Roman" w:hAnsi="Times New Roman" w:cs="Times New Roman"/>
          <w:sz w:val="24"/>
          <w:szCs w:val="24"/>
        </w:rPr>
        <w:t xml:space="preserve">а укупне </w:t>
      </w:r>
      <w:r w:rsidRPr="004A7524">
        <w:rPr>
          <w:rFonts w:ascii="Times New Roman" w:hAnsi="Times New Roman" w:cs="Times New Roman"/>
          <w:sz w:val="24"/>
          <w:szCs w:val="24"/>
        </w:rPr>
        <w:t>ба</w:t>
      </w:r>
      <w:r w:rsidR="00B51337" w:rsidRPr="004A7524">
        <w:rPr>
          <w:rFonts w:ascii="Times New Roman" w:hAnsi="Times New Roman" w:cs="Times New Roman"/>
          <w:sz w:val="24"/>
          <w:szCs w:val="24"/>
        </w:rPr>
        <w:t>терије</w:t>
      </w:r>
      <w:r w:rsidR="009845CE" w:rsidRPr="004A7524">
        <w:rPr>
          <w:rFonts w:ascii="Times New Roman" w:hAnsi="Times New Roman" w:cs="Times New Roman"/>
          <w:sz w:val="24"/>
          <w:szCs w:val="24"/>
        </w:rPr>
        <w:t xml:space="preserve"> и акумулаторе</w:t>
      </w:r>
      <w:r w:rsidR="00B51337" w:rsidRPr="004A7524">
        <w:rPr>
          <w:rFonts w:ascii="Times New Roman" w:hAnsi="Times New Roman" w:cs="Times New Roman"/>
          <w:sz w:val="24"/>
          <w:szCs w:val="24"/>
        </w:rPr>
        <w:t xml:space="preserve"> стављене у промет</w:t>
      </w:r>
      <w:r w:rsidR="00587831" w:rsidRPr="004A7524">
        <w:rPr>
          <w:rFonts w:ascii="Times New Roman" w:hAnsi="Times New Roman" w:cs="Times New Roman"/>
          <w:sz w:val="24"/>
          <w:szCs w:val="24"/>
        </w:rPr>
        <w:t xml:space="preserve">, </w:t>
      </w:r>
      <w:r w:rsidR="009845CE" w:rsidRPr="004A7524">
        <w:rPr>
          <w:rFonts w:ascii="Times New Roman" w:hAnsi="Times New Roman" w:cs="Times New Roman"/>
          <w:sz w:val="24"/>
          <w:szCs w:val="24"/>
        </w:rPr>
        <w:t xml:space="preserve">тако и </w:t>
      </w:r>
      <w:r w:rsidR="00587831" w:rsidRPr="004A7524">
        <w:rPr>
          <w:rFonts w:ascii="Times New Roman" w:hAnsi="Times New Roman" w:cs="Times New Roman"/>
          <w:sz w:val="24"/>
          <w:szCs w:val="24"/>
        </w:rPr>
        <w:t xml:space="preserve">за </w:t>
      </w:r>
      <w:r w:rsidR="009845CE" w:rsidRPr="004A7524">
        <w:rPr>
          <w:rFonts w:ascii="Times New Roman" w:hAnsi="Times New Roman" w:cs="Times New Roman"/>
          <w:sz w:val="24"/>
          <w:szCs w:val="24"/>
        </w:rPr>
        <w:t>преносиве</w:t>
      </w:r>
      <w:r w:rsidRPr="004A7524">
        <w:rPr>
          <w:rFonts w:ascii="Times New Roman" w:hAnsi="Times New Roman" w:cs="Times New Roman"/>
          <w:sz w:val="24"/>
          <w:szCs w:val="24"/>
        </w:rPr>
        <w:t xml:space="preserve"> батерије и акумулаторе, заснива се на претпостављеној вези између укупне количине батерија и акумулатора стављених </w:t>
      </w:r>
      <w:r w:rsidR="00B51337" w:rsidRPr="004A7524">
        <w:rPr>
          <w:rFonts w:ascii="Times New Roman" w:hAnsi="Times New Roman" w:cs="Times New Roman"/>
          <w:sz w:val="24"/>
          <w:szCs w:val="24"/>
        </w:rPr>
        <w:t>у промет</w:t>
      </w:r>
      <w:r w:rsidRPr="004A7524">
        <w:rPr>
          <w:rFonts w:ascii="Times New Roman" w:hAnsi="Times New Roman" w:cs="Times New Roman"/>
          <w:sz w:val="24"/>
          <w:szCs w:val="24"/>
        </w:rPr>
        <w:t xml:space="preserve"> и реалног раста БДП-а.</w:t>
      </w:r>
    </w:p>
    <w:p w:rsidR="000C5DD5" w:rsidRPr="004A7524" w:rsidRDefault="00B51337" w:rsidP="00A60A20">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Сажетак м</w:t>
      </w:r>
      <w:r w:rsidR="00313951" w:rsidRPr="004A7524">
        <w:rPr>
          <w:rFonts w:ascii="Times New Roman" w:hAnsi="Times New Roman" w:cs="Times New Roman"/>
          <w:sz w:val="24"/>
          <w:szCs w:val="24"/>
        </w:rPr>
        <w:t xml:space="preserve">ера које су потребне за побољшање управљања отпадним батеријама и акумулаторима и постизање </w:t>
      </w:r>
      <w:r w:rsidRPr="004A7524">
        <w:rPr>
          <w:rFonts w:ascii="Times New Roman" w:hAnsi="Times New Roman" w:cs="Times New Roman"/>
          <w:sz w:val="24"/>
          <w:szCs w:val="24"/>
        </w:rPr>
        <w:t>циљева, што је пре могуће,  су сл</w:t>
      </w:r>
      <w:r w:rsidR="00313951" w:rsidRPr="004A7524">
        <w:rPr>
          <w:rFonts w:ascii="Times New Roman" w:hAnsi="Times New Roman" w:cs="Times New Roman"/>
          <w:sz w:val="24"/>
          <w:szCs w:val="24"/>
        </w:rPr>
        <w:t>едећ</w:t>
      </w:r>
      <w:r w:rsidR="00876187" w:rsidRPr="004A7524">
        <w:rPr>
          <w:rFonts w:ascii="Times New Roman" w:hAnsi="Times New Roman" w:cs="Times New Roman"/>
          <w:sz w:val="24"/>
          <w:szCs w:val="24"/>
        </w:rPr>
        <w:t>е</w:t>
      </w:r>
      <w:r w:rsidR="00313951" w:rsidRPr="004A7524">
        <w:rPr>
          <w:rFonts w:ascii="Times New Roman" w:hAnsi="Times New Roman" w:cs="Times New Roman"/>
          <w:sz w:val="24"/>
          <w:szCs w:val="24"/>
        </w:rPr>
        <w:t>:</w:t>
      </w:r>
    </w:p>
    <w:p w:rsidR="000C5DD5" w:rsidRPr="004A7524" w:rsidRDefault="00313951" w:rsidP="00A60A20">
      <w:pPr>
        <w:pStyle w:val="Normal1"/>
        <w:numPr>
          <w:ilvl w:val="0"/>
          <w:numId w:val="2"/>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у оквиру </w:t>
      </w:r>
      <w:r w:rsidR="00B51337" w:rsidRPr="004A7524">
        <w:rPr>
          <w:rFonts w:ascii="Times New Roman" w:hAnsi="Times New Roman" w:cs="Times New Roman"/>
          <w:sz w:val="24"/>
          <w:szCs w:val="24"/>
        </w:rPr>
        <w:t>EPR</w:t>
      </w:r>
      <w:r w:rsidR="009845CE" w:rsidRPr="004A7524">
        <w:rPr>
          <w:rFonts w:ascii="Times New Roman" w:hAnsi="Times New Roman" w:cs="Times New Roman"/>
          <w:sz w:val="24"/>
          <w:szCs w:val="24"/>
        </w:rPr>
        <w:t xml:space="preserve"> (про</w:t>
      </w:r>
      <w:r w:rsidR="007A61BD">
        <w:rPr>
          <w:rFonts w:ascii="Times New Roman" w:hAnsi="Times New Roman" w:cs="Times New Roman"/>
          <w:sz w:val="24"/>
          <w:szCs w:val="24"/>
        </w:rPr>
        <w:t xml:space="preserve">дужена </w:t>
      </w:r>
      <w:r w:rsidR="009845CE" w:rsidRPr="004A7524">
        <w:rPr>
          <w:rFonts w:ascii="Times New Roman" w:hAnsi="Times New Roman" w:cs="Times New Roman"/>
          <w:sz w:val="24"/>
          <w:szCs w:val="24"/>
        </w:rPr>
        <w:t xml:space="preserve"> одговорност произвођача)</w:t>
      </w:r>
      <w:r w:rsidRPr="004A7524">
        <w:rPr>
          <w:rFonts w:ascii="Times New Roman" w:hAnsi="Times New Roman" w:cs="Times New Roman"/>
          <w:sz w:val="24"/>
          <w:szCs w:val="24"/>
        </w:rPr>
        <w:t xml:space="preserve"> система се </w:t>
      </w:r>
      <w:r w:rsidR="00E465B6" w:rsidRPr="004A7524">
        <w:rPr>
          <w:rFonts w:ascii="Times New Roman" w:hAnsi="Times New Roman" w:cs="Times New Roman"/>
          <w:sz w:val="24"/>
          <w:szCs w:val="24"/>
        </w:rPr>
        <w:t xml:space="preserve">обезбеђује </w:t>
      </w:r>
      <w:r w:rsidRPr="004A7524">
        <w:rPr>
          <w:rFonts w:ascii="Times New Roman" w:hAnsi="Times New Roman" w:cs="Times New Roman"/>
          <w:sz w:val="24"/>
          <w:szCs w:val="24"/>
        </w:rPr>
        <w:t xml:space="preserve">правилно одвојено сакупљање </w:t>
      </w:r>
      <w:r w:rsidR="004C5E46" w:rsidRPr="004A7524">
        <w:rPr>
          <w:rFonts w:ascii="Times New Roman" w:hAnsi="Times New Roman" w:cs="Times New Roman"/>
          <w:sz w:val="24"/>
          <w:szCs w:val="24"/>
        </w:rPr>
        <w:t>ИБА</w:t>
      </w:r>
      <w:r w:rsidR="00E465B6" w:rsidRPr="004A7524">
        <w:rPr>
          <w:rFonts w:ascii="Times New Roman" w:hAnsi="Times New Roman" w:cs="Times New Roman"/>
          <w:sz w:val="24"/>
          <w:szCs w:val="24"/>
        </w:rPr>
        <w:t xml:space="preserve"> (</w:t>
      </w:r>
      <w:r w:rsidR="004D7C4A" w:rsidRPr="004A7524">
        <w:rPr>
          <w:rFonts w:ascii="Times New Roman" w:hAnsi="Times New Roman" w:cs="Times New Roman"/>
          <w:sz w:val="24"/>
          <w:szCs w:val="24"/>
        </w:rPr>
        <w:t>истрошених батерија и акумулатора</w:t>
      </w:r>
      <w:r w:rsidR="00E465B6" w:rsidRPr="004A7524">
        <w:rPr>
          <w:rFonts w:ascii="Times New Roman" w:hAnsi="Times New Roman" w:cs="Times New Roman"/>
          <w:sz w:val="24"/>
          <w:szCs w:val="24"/>
        </w:rPr>
        <w:t>)</w:t>
      </w:r>
      <w:r w:rsidR="00B51337" w:rsidRPr="004A7524">
        <w:rPr>
          <w:rFonts w:ascii="Times New Roman" w:hAnsi="Times New Roman" w:cs="Times New Roman"/>
          <w:sz w:val="24"/>
          <w:szCs w:val="24"/>
        </w:rPr>
        <w:t xml:space="preserve"> укључујући пр</w:t>
      </w:r>
      <w:r w:rsidR="00E465B6" w:rsidRPr="004A7524">
        <w:rPr>
          <w:rFonts w:ascii="Times New Roman" w:hAnsi="Times New Roman" w:cs="Times New Roman"/>
          <w:sz w:val="24"/>
          <w:szCs w:val="24"/>
        </w:rPr>
        <w:t>еносиве</w:t>
      </w:r>
      <w:r w:rsidRPr="004A7524">
        <w:rPr>
          <w:rFonts w:ascii="Times New Roman" w:hAnsi="Times New Roman" w:cs="Times New Roman"/>
          <w:sz w:val="24"/>
          <w:szCs w:val="24"/>
        </w:rPr>
        <w:t xml:space="preserve"> батерије и акумулаторе, за које мора бити</w:t>
      </w:r>
      <w:r w:rsidR="00B51337" w:rsidRPr="004A7524">
        <w:rPr>
          <w:rFonts w:ascii="Times New Roman" w:hAnsi="Times New Roman" w:cs="Times New Roman"/>
          <w:sz w:val="24"/>
          <w:szCs w:val="24"/>
        </w:rPr>
        <w:t xml:space="preserve"> достигнута</w:t>
      </w:r>
      <w:r w:rsidR="00876187" w:rsidRPr="004A7524">
        <w:rPr>
          <w:rFonts w:ascii="Times New Roman" w:hAnsi="Times New Roman" w:cs="Times New Roman"/>
          <w:sz w:val="24"/>
          <w:szCs w:val="24"/>
        </w:rPr>
        <w:t xml:space="preserve"> </w:t>
      </w:r>
      <w:r w:rsidR="00E465B6" w:rsidRPr="004A7524">
        <w:rPr>
          <w:rFonts w:ascii="Times New Roman" w:hAnsi="Times New Roman" w:cs="Times New Roman"/>
          <w:sz w:val="24"/>
          <w:szCs w:val="24"/>
        </w:rPr>
        <w:t>минимална стопа прикупљања</w:t>
      </w:r>
      <w:r w:rsidR="00D24D82">
        <w:rPr>
          <w:rFonts w:ascii="Times New Roman" w:hAnsi="Times New Roman" w:cs="Times New Roman"/>
          <w:sz w:val="24"/>
          <w:szCs w:val="24"/>
        </w:rPr>
        <w:t>;</w:t>
      </w:r>
    </w:p>
    <w:p w:rsidR="000C5DD5" w:rsidRPr="004A7524" w:rsidRDefault="00B51337" w:rsidP="00B51337">
      <w:pPr>
        <w:pStyle w:val="Normal1"/>
        <w:numPr>
          <w:ilvl w:val="0"/>
          <w:numId w:val="2"/>
        </w:numPr>
        <w:pBdr>
          <w:top w:val="nil"/>
          <w:left w:val="nil"/>
          <w:bottom w:val="nil"/>
          <w:right w:val="nil"/>
          <w:between w:val="nil"/>
        </w:pBdr>
        <w:spacing w:after="0"/>
        <w:jc w:val="both"/>
        <w:rPr>
          <w:rFonts w:ascii="Times New Roman" w:hAnsi="Times New Roman" w:cs="Times New Roman"/>
          <w:sz w:val="24"/>
          <w:szCs w:val="24"/>
        </w:rPr>
      </w:pPr>
      <w:r w:rsidRPr="004A7524">
        <w:rPr>
          <w:rFonts w:ascii="Times New Roman" w:hAnsi="Times New Roman" w:cs="Times New Roman"/>
          <w:sz w:val="24"/>
          <w:szCs w:val="24"/>
        </w:rPr>
        <w:t>обезбедити</w:t>
      </w:r>
      <w:r w:rsidR="00876187" w:rsidRPr="004A7524">
        <w:rPr>
          <w:rFonts w:ascii="Times New Roman" w:hAnsi="Times New Roman" w:cs="Times New Roman"/>
          <w:sz w:val="24"/>
          <w:szCs w:val="24"/>
        </w:rPr>
        <w:t xml:space="preserve"> </w:t>
      </w:r>
      <w:r w:rsidR="00E465B6" w:rsidRPr="004A7524">
        <w:rPr>
          <w:rFonts w:ascii="Times New Roman" w:hAnsi="Times New Roman" w:cs="Times New Roman"/>
          <w:sz w:val="24"/>
          <w:szCs w:val="24"/>
        </w:rPr>
        <w:t xml:space="preserve">правилно и </w:t>
      </w:r>
      <w:r w:rsidRPr="004A7524">
        <w:rPr>
          <w:rFonts w:ascii="Times New Roman" w:hAnsi="Times New Roman" w:cs="Times New Roman"/>
          <w:sz w:val="24"/>
          <w:szCs w:val="24"/>
        </w:rPr>
        <w:t>безбедно</w:t>
      </w:r>
      <w:r w:rsidR="00313951" w:rsidRPr="004A7524">
        <w:rPr>
          <w:rFonts w:ascii="Times New Roman" w:hAnsi="Times New Roman" w:cs="Times New Roman"/>
          <w:sz w:val="24"/>
          <w:szCs w:val="24"/>
        </w:rPr>
        <w:t xml:space="preserve"> привремено складиштење </w:t>
      </w:r>
      <w:r w:rsidR="004C5E46" w:rsidRPr="004A7524">
        <w:rPr>
          <w:rFonts w:ascii="Times New Roman" w:hAnsi="Times New Roman" w:cs="Times New Roman"/>
          <w:sz w:val="24"/>
          <w:szCs w:val="24"/>
        </w:rPr>
        <w:t>ИБА</w:t>
      </w:r>
      <w:r w:rsidR="00313951" w:rsidRPr="004A7524">
        <w:rPr>
          <w:rFonts w:ascii="Times New Roman" w:hAnsi="Times New Roman" w:cs="Times New Roman"/>
          <w:sz w:val="24"/>
          <w:szCs w:val="24"/>
        </w:rPr>
        <w:t xml:space="preserve"> у </w:t>
      </w:r>
      <w:r w:rsidR="00765846" w:rsidRPr="004A7524">
        <w:rPr>
          <w:rFonts w:ascii="Times New Roman" w:hAnsi="Times New Roman" w:cs="Times New Roman"/>
          <w:sz w:val="24"/>
          <w:szCs w:val="24"/>
        </w:rPr>
        <w:t>центрима за прикупљање</w:t>
      </w:r>
      <w:r w:rsidR="00876187" w:rsidRPr="004A7524">
        <w:rPr>
          <w:rFonts w:ascii="Times New Roman" w:hAnsi="Times New Roman" w:cs="Times New Roman"/>
          <w:sz w:val="24"/>
          <w:szCs w:val="24"/>
        </w:rPr>
        <w:t xml:space="preserve"> </w:t>
      </w:r>
      <w:r w:rsidR="00313951" w:rsidRPr="004A7524">
        <w:rPr>
          <w:rFonts w:ascii="Times New Roman" w:hAnsi="Times New Roman" w:cs="Times New Roman"/>
          <w:sz w:val="24"/>
          <w:szCs w:val="24"/>
        </w:rPr>
        <w:t xml:space="preserve">или другим регионалним </w:t>
      </w:r>
      <w:r w:rsidRPr="004A7524">
        <w:rPr>
          <w:rFonts w:ascii="Times New Roman" w:hAnsi="Times New Roman" w:cs="Times New Roman"/>
          <w:sz w:val="24"/>
          <w:szCs w:val="24"/>
        </w:rPr>
        <w:t>складиштима за опасан отпад</w:t>
      </w:r>
      <w:r w:rsidR="00D24D82">
        <w:rPr>
          <w:rFonts w:ascii="Times New Roman" w:hAnsi="Times New Roman" w:cs="Times New Roman"/>
          <w:sz w:val="24"/>
          <w:szCs w:val="24"/>
        </w:rPr>
        <w:t>;</w:t>
      </w:r>
      <w:r w:rsidRPr="004A7524">
        <w:rPr>
          <w:rFonts w:ascii="Times New Roman" w:hAnsi="Times New Roman" w:cs="Times New Roman"/>
          <w:sz w:val="24"/>
          <w:szCs w:val="24"/>
        </w:rPr>
        <w:t xml:space="preserve"> </w:t>
      </w:r>
    </w:p>
    <w:p w:rsidR="000C5DD5" w:rsidRPr="004A7524" w:rsidRDefault="00B07892" w:rsidP="00DA00AD">
      <w:pPr>
        <w:pStyle w:val="ListParagraph"/>
        <w:numPr>
          <w:ilvl w:val="0"/>
          <w:numId w:val="53"/>
        </w:numPr>
        <w:spacing w:before="120" w:after="120"/>
        <w:contextualSpacing w:val="0"/>
        <w:jc w:val="both"/>
        <w:rPr>
          <w:rFonts w:ascii="Times New Roman" w:hAnsi="Times New Roman"/>
          <w:sz w:val="24"/>
          <w:szCs w:val="24"/>
        </w:rPr>
      </w:pPr>
      <w:r w:rsidRPr="004A7524">
        <w:rPr>
          <w:rFonts w:ascii="Times New Roman" w:hAnsi="Times New Roman"/>
          <w:sz w:val="24"/>
          <w:szCs w:val="24"/>
        </w:rPr>
        <w:t>к</w:t>
      </w:r>
      <w:r w:rsidR="00313951" w:rsidRPr="004A7524">
        <w:rPr>
          <w:rFonts w:ascii="Times New Roman" w:hAnsi="Times New Roman"/>
          <w:sz w:val="24"/>
          <w:szCs w:val="24"/>
        </w:rPr>
        <w:t>ампа</w:t>
      </w:r>
      <w:r w:rsidR="007D43FE" w:rsidRPr="004A7524">
        <w:rPr>
          <w:rFonts w:ascii="Times New Roman" w:hAnsi="Times New Roman"/>
          <w:sz w:val="24"/>
          <w:szCs w:val="24"/>
        </w:rPr>
        <w:t xml:space="preserve">ње за подизање свести грађана </w:t>
      </w:r>
      <w:r w:rsidR="00EB226B" w:rsidRPr="004A7524">
        <w:rPr>
          <w:rFonts w:ascii="Times New Roman" w:hAnsi="Times New Roman"/>
          <w:sz w:val="24"/>
          <w:szCs w:val="24"/>
        </w:rPr>
        <w:t>како би у потпуности искористили</w:t>
      </w:r>
      <w:r w:rsidR="00313951" w:rsidRPr="004A7524">
        <w:rPr>
          <w:rFonts w:ascii="Times New Roman" w:hAnsi="Times New Roman"/>
          <w:sz w:val="24"/>
          <w:szCs w:val="24"/>
        </w:rPr>
        <w:t xml:space="preserve"> имплементирану инфраструктуру (2031-2035)</w:t>
      </w:r>
      <w:r w:rsidR="00D24D82">
        <w:rPr>
          <w:rFonts w:ascii="Times New Roman" w:hAnsi="Times New Roman"/>
          <w:sz w:val="24"/>
          <w:szCs w:val="24"/>
        </w:rPr>
        <w:t>;</w:t>
      </w:r>
    </w:p>
    <w:p w:rsidR="00EB226B" w:rsidRPr="004A7524" w:rsidRDefault="007D43FE" w:rsidP="00DA00AD">
      <w:pPr>
        <w:pStyle w:val="ListParagraph"/>
        <w:numPr>
          <w:ilvl w:val="0"/>
          <w:numId w:val="53"/>
        </w:numPr>
        <w:spacing w:before="120" w:after="120"/>
        <w:contextualSpacing w:val="0"/>
        <w:jc w:val="both"/>
        <w:rPr>
          <w:rFonts w:ascii="Times New Roman" w:hAnsi="Times New Roman"/>
          <w:sz w:val="24"/>
          <w:szCs w:val="24"/>
        </w:rPr>
      </w:pPr>
      <w:r w:rsidRPr="004A7524">
        <w:rPr>
          <w:rFonts w:ascii="Times New Roman" w:hAnsi="Times New Roman"/>
          <w:sz w:val="24"/>
          <w:szCs w:val="24"/>
        </w:rPr>
        <w:t>органи</w:t>
      </w:r>
      <w:r w:rsidR="00B07892" w:rsidRPr="004A7524">
        <w:rPr>
          <w:rFonts w:ascii="Times New Roman" w:hAnsi="Times New Roman"/>
          <w:sz w:val="24"/>
          <w:szCs w:val="24"/>
        </w:rPr>
        <w:t>зовање</w:t>
      </w:r>
      <w:r w:rsidR="00313951" w:rsidRPr="004A7524">
        <w:rPr>
          <w:rFonts w:ascii="Times New Roman" w:hAnsi="Times New Roman"/>
          <w:sz w:val="24"/>
          <w:szCs w:val="24"/>
        </w:rPr>
        <w:t xml:space="preserve"> извоз</w:t>
      </w:r>
      <w:r w:rsidR="00B07892" w:rsidRPr="004A7524">
        <w:rPr>
          <w:rFonts w:ascii="Times New Roman" w:hAnsi="Times New Roman"/>
          <w:sz w:val="24"/>
          <w:szCs w:val="24"/>
        </w:rPr>
        <w:t>а</w:t>
      </w:r>
      <w:r w:rsidR="00313951" w:rsidRPr="004A7524">
        <w:rPr>
          <w:rFonts w:ascii="Times New Roman" w:hAnsi="Times New Roman"/>
          <w:sz w:val="24"/>
          <w:szCs w:val="24"/>
        </w:rPr>
        <w:t xml:space="preserve"> материјала у лиценциране објекте за </w:t>
      </w:r>
      <w:r w:rsidR="00EB226B" w:rsidRPr="004A7524">
        <w:rPr>
          <w:rFonts w:ascii="Times New Roman" w:hAnsi="Times New Roman"/>
          <w:sz w:val="24"/>
          <w:szCs w:val="24"/>
        </w:rPr>
        <w:t>сортирање и рециклирање и прибављање чврстих доказа</w:t>
      </w:r>
      <w:r w:rsidRPr="004A7524">
        <w:rPr>
          <w:rFonts w:ascii="Times New Roman" w:hAnsi="Times New Roman"/>
          <w:sz w:val="24"/>
          <w:szCs w:val="24"/>
        </w:rPr>
        <w:t xml:space="preserve"> о рециклирању</w:t>
      </w:r>
      <w:r w:rsidR="00D24D82">
        <w:rPr>
          <w:rFonts w:ascii="Times New Roman" w:hAnsi="Times New Roman"/>
          <w:sz w:val="24"/>
          <w:szCs w:val="24"/>
        </w:rPr>
        <w:t>;</w:t>
      </w:r>
    </w:p>
    <w:p w:rsidR="000C5DD5" w:rsidRPr="004A7524" w:rsidRDefault="00B07892" w:rsidP="00DA00AD">
      <w:pPr>
        <w:pStyle w:val="ListParagraph"/>
        <w:numPr>
          <w:ilvl w:val="0"/>
          <w:numId w:val="53"/>
        </w:numPr>
        <w:spacing w:before="120" w:after="120"/>
        <w:contextualSpacing w:val="0"/>
        <w:jc w:val="both"/>
        <w:rPr>
          <w:rFonts w:ascii="Times New Roman" w:hAnsi="Times New Roman"/>
          <w:sz w:val="24"/>
          <w:szCs w:val="24"/>
        </w:rPr>
      </w:pPr>
      <w:r w:rsidRPr="004A7524">
        <w:rPr>
          <w:rFonts w:ascii="Times New Roman" w:hAnsi="Times New Roman"/>
          <w:sz w:val="24"/>
          <w:szCs w:val="24"/>
        </w:rPr>
        <w:t>информисање</w:t>
      </w:r>
      <w:r w:rsidR="00313951" w:rsidRPr="004A7524">
        <w:rPr>
          <w:rFonts w:ascii="Times New Roman" w:hAnsi="Times New Roman"/>
          <w:sz w:val="24"/>
          <w:szCs w:val="24"/>
        </w:rPr>
        <w:t xml:space="preserve"> јавност</w:t>
      </w:r>
      <w:r w:rsidRPr="004A7524">
        <w:rPr>
          <w:rFonts w:ascii="Times New Roman" w:hAnsi="Times New Roman"/>
          <w:sz w:val="24"/>
          <w:szCs w:val="24"/>
        </w:rPr>
        <w:t>и о потенцијалним утицајима</w:t>
      </w:r>
      <w:r w:rsidR="00876187" w:rsidRPr="004A7524">
        <w:rPr>
          <w:rFonts w:ascii="Times New Roman" w:hAnsi="Times New Roman"/>
          <w:sz w:val="24"/>
          <w:szCs w:val="24"/>
        </w:rPr>
        <w:t xml:space="preserve"> </w:t>
      </w:r>
      <w:r w:rsidR="004C5E46" w:rsidRPr="004A7524">
        <w:rPr>
          <w:rFonts w:ascii="Times New Roman" w:hAnsi="Times New Roman"/>
          <w:sz w:val="24"/>
          <w:szCs w:val="24"/>
        </w:rPr>
        <w:t>ИБА</w:t>
      </w:r>
      <w:r w:rsidR="00313951" w:rsidRPr="004A7524">
        <w:rPr>
          <w:rFonts w:ascii="Times New Roman" w:hAnsi="Times New Roman"/>
          <w:sz w:val="24"/>
          <w:szCs w:val="24"/>
        </w:rPr>
        <w:t xml:space="preserve"> на животну</w:t>
      </w:r>
      <w:r w:rsidR="00876187" w:rsidRPr="004A7524">
        <w:rPr>
          <w:rFonts w:ascii="Times New Roman" w:hAnsi="Times New Roman"/>
          <w:sz w:val="24"/>
          <w:szCs w:val="24"/>
        </w:rPr>
        <w:t xml:space="preserve"> </w:t>
      </w:r>
      <w:r w:rsidR="007D43FE" w:rsidRPr="004A7524">
        <w:rPr>
          <w:rFonts w:ascii="Times New Roman" w:hAnsi="Times New Roman"/>
          <w:sz w:val="24"/>
          <w:szCs w:val="24"/>
        </w:rPr>
        <w:t>средину и јавно здравље, потреби</w:t>
      </w:r>
      <w:r w:rsidR="00313951" w:rsidRPr="004A7524">
        <w:rPr>
          <w:rFonts w:ascii="Times New Roman" w:hAnsi="Times New Roman"/>
          <w:sz w:val="24"/>
          <w:szCs w:val="24"/>
        </w:rPr>
        <w:t xml:space="preserve"> за одвајањем и рециклирањем батерија и о мрежи за прикупљање.</w:t>
      </w:r>
    </w:p>
    <w:p w:rsidR="000C5DD5" w:rsidRPr="004A7524" w:rsidRDefault="007D43FE"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Неке м</w:t>
      </w:r>
      <w:r w:rsidR="00313951" w:rsidRPr="004A7524">
        <w:rPr>
          <w:rFonts w:ascii="Times New Roman" w:hAnsi="Times New Roman" w:cs="Times New Roman"/>
          <w:sz w:val="24"/>
          <w:szCs w:val="24"/>
        </w:rPr>
        <w:t>ере, потребне за управљање отпадним батеријама и акумулаторима, као што су оснивање регионалних центара (</w:t>
      </w:r>
      <w:r w:rsidR="00F7731D" w:rsidRPr="004A7524">
        <w:rPr>
          <w:rFonts w:ascii="Times New Roman" w:hAnsi="Times New Roman" w:cs="Times New Roman"/>
          <w:sz w:val="24"/>
          <w:szCs w:val="24"/>
        </w:rPr>
        <w:t>центара за прикупљање</w:t>
      </w:r>
      <w:r w:rsidR="00313951" w:rsidRPr="004A7524">
        <w:rPr>
          <w:rFonts w:ascii="Times New Roman" w:hAnsi="Times New Roman" w:cs="Times New Roman"/>
          <w:sz w:val="24"/>
          <w:szCs w:val="24"/>
        </w:rPr>
        <w:t>), разматрају се у другим</w:t>
      </w:r>
      <w:r w:rsidR="00F7731D" w:rsidRPr="004A7524">
        <w:rPr>
          <w:rFonts w:ascii="Times New Roman" w:hAnsi="Times New Roman" w:cs="Times New Roman"/>
          <w:sz w:val="24"/>
          <w:szCs w:val="24"/>
        </w:rPr>
        <w:t xml:space="preserve"> </w:t>
      </w:r>
      <w:r w:rsidR="00876187" w:rsidRPr="004A7524">
        <w:rPr>
          <w:rFonts w:ascii="Times New Roman" w:hAnsi="Times New Roman" w:cs="Times New Roman"/>
          <w:sz w:val="24"/>
          <w:szCs w:val="24"/>
        </w:rPr>
        <w:t>DSIP</w:t>
      </w:r>
      <w:r w:rsidR="00F7731D" w:rsidRPr="004A7524">
        <w:rPr>
          <w:rFonts w:ascii="Times New Roman" w:hAnsi="Times New Roman" w:cs="Times New Roman"/>
          <w:sz w:val="24"/>
          <w:szCs w:val="24"/>
        </w:rPr>
        <w:t>-овим</w:t>
      </w:r>
      <w:r w:rsidR="00876187" w:rsidRPr="004A7524">
        <w:rPr>
          <w:rFonts w:ascii="Times New Roman" w:hAnsi="Times New Roman" w:cs="Times New Roman"/>
          <w:sz w:val="24"/>
          <w:szCs w:val="24"/>
        </w:rPr>
        <w:t>а</w:t>
      </w:r>
      <w:r w:rsidR="00F7731D" w:rsidRPr="004A7524">
        <w:rPr>
          <w:rFonts w:ascii="Times New Roman" w:hAnsi="Times New Roman" w:cs="Times New Roman"/>
          <w:sz w:val="24"/>
          <w:szCs w:val="24"/>
        </w:rPr>
        <w:t xml:space="preserve">  који припадају сектору </w:t>
      </w:r>
      <w:r w:rsidR="00313951" w:rsidRPr="004A7524">
        <w:rPr>
          <w:rFonts w:ascii="Times New Roman" w:hAnsi="Times New Roman" w:cs="Times New Roman"/>
          <w:sz w:val="24"/>
          <w:szCs w:val="24"/>
        </w:rPr>
        <w:t>чврстог отпада, као што су</w:t>
      </w:r>
      <w:r w:rsidR="00876187" w:rsidRPr="004A7524">
        <w:rPr>
          <w:rFonts w:ascii="Times New Roman" w:hAnsi="Times New Roman" w:cs="Times New Roman"/>
          <w:sz w:val="24"/>
          <w:szCs w:val="24"/>
        </w:rPr>
        <w:t xml:space="preserve"> DSIP</w:t>
      </w:r>
      <w:r w:rsidR="00F7731D" w:rsidRPr="004A7524">
        <w:rPr>
          <w:rFonts w:ascii="Times New Roman" w:hAnsi="Times New Roman" w:cs="Times New Roman"/>
          <w:sz w:val="24"/>
          <w:szCs w:val="24"/>
        </w:rPr>
        <w:t>-ови  о депонијама и Оквирну директиву о отпаду</w:t>
      </w:r>
      <w:r w:rsidRPr="004A7524">
        <w:rPr>
          <w:rFonts w:ascii="Times New Roman" w:hAnsi="Times New Roman" w:cs="Times New Roman"/>
          <w:sz w:val="24"/>
          <w:szCs w:val="24"/>
        </w:rPr>
        <w:t>. У</w:t>
      </w:r>
      <w:r w:rsidR="00FA2BE8" w:rsidRPr="004A7524">
        <w:rPr>
          <w:rFonts w:ascii="Times New Roman" w:hAnsi="Times New Roman" w:cs="Times New Roman"/>
          <w:sz w:val="24"/>
          <w:szCs w:val="24"/>
        </w:rPr>
        <w:t xml:space="preserve"> овом</w:t>
      </w:r>
      <w:r w:rsidRPr="004A7524">
        <w:rPr>
          <w:rFonts w:ascii="Times New Roman" w:hAnsi="Times New Roman" w:cs="Times New Roman"/>
          <w:sz w:val="24"/>
          <w:szCs w:val="24"/>
        </w:rPr>
        <w:t xml:space="preserve"> документу </w:t>
      </w:r>
      <w:r w:rsidR="00FA2BE8" w:rsidRPr="004A7524">
        <w:rPr>
          <w:rFonts w:ascii="Times New Roman" w:hAnsi="Times New Roman" w:cs="Times New Roman"/>
          <w:sz w:val="24"/>
          <w:szCs w:val="24"/>
        </w:rPr>
        <w:t>се те</w:t>
      </w:r>
      <w:r w:rsidRPr="004A7524">
        <w:rPr>
          <w:rFonts w:ascii="Times New Roman" w:hAnsi="Times New Roman" w:cs="Times New Roman"/>
          <w:sz w:val="24"/>
          <w:szCs w:val="24"/>
        </w:rPr>
        <w:t xml:space="preserve"> м</w:t>
      </w:r>
      <w:r w:rsidR="00FA2BE8" w:rsidRPr="004A7524">
        <w:rPr>
          <w:rFonts w:ascii="Times New Roman" w:hAnsi="Times New Roman" w:cs="Times New Roman"/>
          <w:sz w:val="24"/>
          <w:szCs w:val="24"/>
        </w:rPr>
        <w:t>ере</w:t>
      </w:r>
      <w:r w:rsidR="00313951" w:rsidRPr="004A7524">
        <w:rPr>
          <w:rFonts w:ascii="Times New Roman" w:hAnsi="Times New Roman" w:cs="Times New Roman"/>
          <w:sz w:val="24"/>
          <w:szCs w:val="24"/>
        </w:rPr>
        <w:t xml:space="preserve"> не понављају.</w:t>
      </w:r>
    </w:p>
    <w:p w:rsidR="000C5DD5" w:rsidRPr="004A7524" w:rsidRDefault="007D43FE" w:rsidP="00DA00AD">
      <w:pPr>
        <w:pStyle w:val="Normal1"/>
        <w:spacing w:before="120" w:after="120"/>
        <w:rPr>
          <w:rFonts w:ascii="Times New Roman" w:hAnsi="Times New Roman" w:cs="Times New Roman"/>
          <w:b/>
          <w:sz w:val="24"/>
          <w:szCs w:val="24"/>
        </w:rPr>
      </w:pPr>
      <w:r w:rsidRPr="004A7524">
        <w:rPr>
          <w:rFonts w:ascii="Times New Roman" w:hAnsi="Times New Roman" w:cs="Times New Roman"/>
          <w:b/>
          <w:sz w:val="24"/>
          <w:szCs w:val="24"/>
        </w:rPr>
        <w:t>Процена трошкова мера и извори</w:t>
      </w:r>
      <w:r w:rsidR="00313951" w:rsidRPr="004A7524">
        <w:rPr>
          <w:rFonts w:ascii="Times New Roman" w:hAnsi="Times New Roman" w:cs="Times New Roman"/>
          <w:b/>
          <w:sz w:val="24"/>
          <w:szCs w:val="24"/>
        </w:rPr>
        <w:t xml:space="preserve"> финансирања</w:t>
      </w:r>
    </w:p>
    <w:p w:rsidR="000C5DD5" w:rsidRPr="004A7524" w:rsidRDefault="0031395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Главни извори података з</w:t>
      </w:r>
      <w:r w:rsidR="00E71274" w:rsidRPr="004A7524">
        <w:rPr>
          <w:rFonts w:ascii="Times New Roman" w:hAnsi="Times New Roman" w:cs="Times New Roman"/>
          <w:sz w:val="24"/>
          <w:szCs w:val="24"/>
        </w:rPr>
        <w:t>а проц</w:t>
      </w:r>
      <w:r w:rsidR="00FA2BE8" w:rsidRPr="004A7524">
        <w:rPr>
          <w:rFonts w:ascii="Times New Roman" w:hAnsi="Times New Roman" w:cs="Times New Roman"/>
          <w:sz w:val="24"/>
          <w:szCs w:val="24"/>
        </w:rPr>
        <w:t>ену трошкова биле</w:t>
      </w:r>
      <w:r w:rsidRPr="004A7524">
        <w:rPr>
          <w:rFonts w:ascii="Times New Roman" w:hAnsi="Times New Roman" w:cs="Times New Roman"/>
          <w:sz w:val="24"/>
          <w:szCs w:val="24"/>
        </w:rPr>
        <w:t xml:space="preserve"> су студије изводљивости у сектору чврстог отпада, интервјуи са српским произвођачим</w:t>
      </w:r>
      <w:r w:rsidR="00E71274" w:rsidRPr="004A7524">
        <w:rPr>
          <w:rFonts w:ascii="Times New Roman" w:hAnsi="Times New Roman" w:cs="Times New Roman"/>
          <w:sz w:val="24"/>
          <w:szCs w:val="24"/>
        </w:rPr>
        <w:t>а</w:t>
      </w:r>
      <w:r w:rsidR="00FA2BE8" w:rsidRPr="004A7524">
        <w:rPr>
          <w:rFonts w:ascii="Times New Roman" w:hAnsi="Times New Roman" w:cs="Times New Roman"/>
          <w:sz w:val="24"/>
          <w:szCs w:val="24"/>
        </w:rPr>
        <w:t>/рециклерима</w:t>
      </w:r>
      <w:r w:rsidR="00E71274" w:rsidRPr="004A7524">
        <w:rPr>
          <w:rFonts w:ascii="Times New Roman" w:hAnsi="Times New Roman" w:cs="Times New Roman"/>
          <w:sz w:val="24"/>
          <w:szCs w:val="24"/>
        </w:rPr>
        <w:t xml:space="preserve"> о тржишним ц</w:t>
      </w:r>
      <w:r w:rsidRPr="004A7524">
        <w:rPr>
          <w:rFonts w:ascii="Times New Roman" w:hAnsi="Times New Roman" w:cs="Times New Roman"/>
          <w:sz w:val="24"/>
          <w:szCs w:val="24"/>
        </w:rPr>
        <w:t xml:space="preserve">енама, као и подаци о </w:t>
      </w:r>
      <w:r w:rsidR="004C5E46" w:rsidRPr="004A7524">
        <w:rPr>
          <w:rFonts w:ascii="Times New Roman" w:hAnsi="Times New Roman" w:cs="Times New Roman"/>
          <w:sz w:val="24"/>
          <w:szCs w:val="24"/>
        </w:rPr>
        <w:t>ИБА</w:t>
      </w:r>
      <w:r w:rsidR="00A05507" w:rsidRPr="004A7524">
        <w:rPr>
          <w:rFonts w:ascii="Times New Roman" w:hAnsi="Times New Roman" w:cs="Times New Roman"/>
          <w:sz w:val="24"/>
          <w:szCs w:val="24"/>
        </w:rPr>
        <w:t xml:space="preserve"> </w:t>
      </w:r>
      <w:r w:rsidR="00FA2BE8" w:rsidRPr="004A7524">
        <w:rPr>
          <w:rFonts w:ascii="Times New Roman" w:hAnsi="Times New Roman" w:cs="Times New Roman"/>
          <w:sz w:val="24"/>
          <w:szCs w:val="24"/>
        </w:rPr>
        <w:t xml:space="preserve">у Србији добијени из </w:t>
      </w:r>
      <w:r w:rsidR="00A05507" w:rsidRPr="004A7524">
        <w:rPr>
          <w:rFonts w:ascii="Times New Roman" w:hAnsi="Times New Roman" w:cs="Times New Roman"/>
          <w:sz w:val="24"/>
          <w:szCs w:val="24"/>
        </w:rPr>
        <w:t>А</w:t>
      </w:r>
      <w:r w:rsidR="00FA2BE8" w:rsidRPr="004A7524">
        <w:rPr>
          <w:rFonts w:ascii="Times New Roman" w:hAnsi="Times New Roman" w:cs="Times New Roman"/>
          <w:sz w:val="24"/>
          <w:szCs w:val="24"/>
        </w:rPr>
        <w:t xml:space="preserve">генције </w:t>
      </w:r>
      <w:r w:rsidR="00A05507" w:rsidRPr="004A7524">
        <w:rPr>
          <w:rFonts w:ascii="Times New Roman" w:hAnsi="Times New Roman" w:cs="Times New Roman"/>
          <w:sz w:val="24"/>
          <w:szCs w:val="24"/>
        </w:rPr>
        <w:t>за заштиту животне средине</w:t>
      </w:r>
      <w:r w:rsidRPr="004A7524">
        <w:rPr>
          <w:rFonts w:ascii="Times New Roman" w:hAnsi="Times New Roman" w:cs="Times New Roman"/>
          <w:sz w:val="24"/>
          <w:szCs w:val="24"/>
        </w:rPr>
        <w:t>.</w:t>
      </w:r>
    </w:p>
    <w:p w:rsidR="000C5DD5" w:rsidRPr="004A7524" w:rsidRDefault="0031395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Модел финансирања у Србији тренутно се ослања само на накнаде које плаћају произвођачи/увозници за стављање батерија и акумулатора </w:t>
      </w:r>
      <w:r w:rsidR="00E71274" w:rsidRPr="004A7524">
        <w:rPr>
          <w:rFonts w:ascii="Times New Roman" w:hAnsi="Times New Roman" w:cs="Times New Roman"/>
          <w:sz w:val="24"/>
          <w:szCs w:val="24"/>
        </w:rPr>
        <w:t>у промет</w:t>
      </w:r>
      <w:r w:rsidRPr="004A7524">
        <w:rPr>
          <w:rFonts w:ascii="Times New Roman" w:hAnsi="Times New Roman" w:cs="Times New Roman"/>
          <w:sz w:val="24"/>
          <w:szCs w:val="24"/>
        </w:rPr>
        <w:t xml:space="preserve"> које би требало користити за финансирање третмана и рециклирања. </w:t>
      </w:r>
    </w:p>
    <w:p w:rsidR="000C5DD5" w:rsidRPr="004A7524" w:rsidRDefault="0031395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Процењени трошкови потребни за потпуну усклађеност са</w:t>
      </w:r>
      <w:r w:rsidR="00A05507" w:rsidRPr="004A7524">
        <w:rPr>
          <w:rFonts w:ascii="Times New Roman" w:hAnsi="Times New Roman" w:cs="Times New Roman"/>
          <w:sz w:val="24"/>
          <w:szCs w:val="24"/>
        </w:rPr>
        <w:t xml:space="preserve"> </w:t>
      </w:r>
      <w:r w:rsidR="00FA2BE8" w:rsidRPr="004A7524">
        <w:rPr>
          <w:rFonts w:ascii="Times New Roman" w:hAnsi="Times New Roman" w:cs="Times New Roman"/>
          <w:sz w:val="24"/>
          <w:szCs w:val="24"/>
        </w:rPr>
        <w:t>Директивом о</w:t>
      </w:r>
      <w:r w:rsidR="00A05507" w:rsidRPr="004A7524">
        <w:rPr>
          <w:rFonts w:ascii="Times New Roman" w:hAnsi="Times New Roman" w:cs="Times New Roman"/>
          <w:sz w:val="24"/>
          <w:szCs w:val="24"/>
        </w:rPr>
        <w:t xml:space="preserve"> батеријама и акумулаторима</w:t>
      </w:r>
      <w:r w:rsidRPr="004A7524">
        <w:rPr>
          <w:rFonts w:ascii="Times New Roman" w:hAnsi="Times New Roman" w:cs="Times New Roman"/>
          <w:sz w:val="24"/>
          <w:szCs w:val="24"/>
        </w:rPr>
        <w:t>могу се резимирати на следећи начин:</w:t>
      </w:r>
    </w:p>
    <w:p w:rsidR="000C5DD5" w:rsidRPr="004A7524" w:rsidRDefault="00313951" w:rsidP="0092031E">
      <w:pPr>
        <w:pStyle w:val="Normal1"/>
        <w:numPr>
          <w:ilvl w:val="0"/>
          <w:numId w:val="76"/>
        </w:numPr>
        <w:spacing w:before="120" w:after="120"/>
        <w:jc w:val="both"/>
        <w:rPr>
          <w:rFonts w:ascii="Times New Roman" w:hAnsi="Times New Roman" w:cs="Times New Roman"/>
          <w:sz w:val="24"/>
          <w:szCs w:val="24"/>
        </w:rPr>
      </w:pPr>
      <w:r w:rsidRPr="004A7524">
        <w:rPr>
          <w:rFonts w:ascii="Times New Roman" w:hAnsi="Times New Roman" w:cs="Times New Roman"/>
          <w:sz w:val="24"/>
          <w:szCs w:val="24"/>
          <w:u w:val="single"/>
        </w:rPr>
        <w:t>Аутомобилске батерије и акумулатори</w:t>
      </w:r>
      <w:r w:rsidRPr="004A7524">
        <w:rPr>
          <w:rFonts w:ascii="Times New Roman" w:hAnsi="Times New Roman" w:cs="Times New Roman"/>
          <w:sz w:val="24"/>
          <w:szCs w:val="24"/>
        </w:rPr>
        <w:t xml:space="preserve"> - за прикупљање и третман нису потребни већи додатни инвестициони трошкови, имајући у виду постојећу</w:t>
      </w:r>
      <w:r w:rsidR="00E71274" w:rsidRPr="004A7524">
        <w:rPr>
          <w:rFonts w:ascii="Times New Roman" w:hAnsi="Times New Roman" w:cs="Times New Roman"/>
          <w:sz w:val="24"/>
          <w:szCs w:val="24"/>
        </w:rPr>
        <w:t xml:space="preserve"> инфраструктуру и капацитете. О</w:t>
      </w:r>
      <w:r w:rsidRPr="004A7524">
        <w:rPr>
          <w:rFonts w:ascii="Times New Roman" w:hAnsi="Times New Roman" w:cs="Times New Roman"/>
          <w:sz w:val="24"/>
          <w:szCs w:val="24"/>
        </w:rPr>
        <w:t xml:space="preserve">вде би вероватно </w:t>
      </w:r>
      <w:r w:rsidR="00E71274" w:rsidRPr="004A7524">
        <w:rPr>
          <w:rFonts w:ascii="Times New Roman" w:hAnsi="Times New Roman" w:cs="Times New Roman"/>
          <w:sz w:val="24"/>
          <w:szCs w:val="24"/>
        </w:rPr>
        <w:t xml:space="preserve">постојала </w:t>
      </w:r>
      <w:r w:rsidRPr="004A7524">
        <w:rPr>
          <w:rFonts w:ascii="Times New Roman" w:hAnsi="Times New Roman" w:cs="Times New Roman"/>
          <w:sz w:val="24"/>
          <w:szCs w:val="24"/>
        </w:rPr>
        <w:t>одређена додатна п</w:t>
      </w:r>
      <w:r w:rsidR="00E71274" w:rsidRPr="004A7524">
        <w:rPr>
          <w:rFonts w:ascii="Times New Roman" w:hAnsi="Times New Roman" w:cs="Times New Roman"/>
          <w:sz w:val="24"/>
          <w:szCs w:val="24"/>
        </w:rPr>
        <w:t>отреба за инвестицијама за пред</w:t>
      </w:r>
      <w:r w:rsidRPr="004A7524">
        <w:rPr>
          <w:rFonts w:ascii="Times New Roman" w:hAnsi="Times New Roman" w:cs="Times New Roman"/>
          <w:sz w:val="24"/>
          <w:szCs w:val="24"/>
        </w:rPr>
        <w:t xml:space="preserve">третман </w:t>
      </w:r>
      <w:r w:rsidR="00FA2BE8" w:rsidRPr="004A7524">
        <w:rPr>
          <w:rFonts w:ascii="Times New Roman" w:hAnsi="Times New Roman" w:cs="Times New Roman"/>
          <w:sz w:val="24"/>
          <w:szCs w:val="24"/>
        </w:rPr>
        <w:t>оловно-киселинских</w:t>
      </w:r>
      <w:r w:rsidR="00A05507" w:rsidRPr="004A7524">
        <w:rPr>
          <w:rFonts w:ascii="Times New Roman" w:hAnsi="Times New Roman" w:cs="Times New Roman"/>
          <w:sz w:val="24"/>
          <w:szCs w:val="24"/>
        </w:rPr>
        <w:t xml:space="preserve"> </w:t>
      </w:r>
      <w:r w:rsidRPr="004A7524">
        <w:rPr>
          <w:rFonts w:ascii="Times New Roman" w:hAnsi="Times New Roman" w:cs="Times New Roman"/>
          <w:sz w:val="24"/>
          <w:szCs w:val="24"/>
        </w:rPr>
        <w:t>акумулатора и може се претпост</w:t>
      </w:r>
      <w:r w:rsidR="00FA2BE8" w:rsidRPr="004A7524">
        <w:rPr>
          <w:rFonts w:ascii="Times New Roman" w:hAnsi="Times New Roman" w:cs="Times New Roman"/>
          <w:sz w:val="24"/>
          <w:szCs w:val="24"/>
        </w:rPr>
        <w:t>авити да такво инвестирање може лако бити спроведено  и финансирано</w:t>
      </w:r>
      <w:r w:rsidRPr="004A7524">
        <w:rPr>
          <w:rFonts w:ascii="Times New Roman" w:hAnsi="Times New Roman" w:cs="Times New Roman"/>
          <w:sz w:val="24"/>
          <w:szCs w:val="24"/>
        </w:rPr>
        <w:t>. Просечна цена третмана оловних акумулатора је у распону од 200 до 300 ЕУР</w:t>
      </w:r>
      <w:r w:rsidR="00CF5E24" w:rsidRPr="004A7524">
        <w:rPr>
          <w:rFonts w:ascii="Times New Roman" w:hAnsi="Times New Roman" w:cs="Times New Roman"/>
          <w:sz w:val="24"/>
          <w:szCs w:val="24"/>
        </w:rPr>
        <w:t>/</w:t>
      </w:r>
      <w:r w:rsidRPr="004A7524">
        <w:rPr>
          <w:rFonts w:ascii="Times New Roman" w:hAnsi="Times New Roman" w:cs="Times New Roman"/>
          <w:sz w:val="24"/>
          <w:szCs w:val="24"/>
        </w:rPr>
        <w:t>тони.</w:t>
      </w:r>
    </w:p>
    <w:p w:rsidR="000C5DD5" w:rsidRPr="004A7524" w:rsidRDefault="00CF5E24" w:rsidP="0092031E">
      <w:pPr>
        <w:pStyle w:val="Normal1"/>
        <w:numPr>
          <w:ilvl w:val="0"/>
          <w:numId w:val="76"/>
        </w:numPr>
        <w:spacing w:before="120" w:after="120"/>
        <w:jc w:val="both"/>
        <w:rPr>
          <w:rFonts w:ascii="Times New Roman" w:hAnsi="Times New Roman" w:cs="Times New Roman"/>
          <w:sz w:val="24"/>
          <w:szCs w:val="24"/>
        </w:rPr>
      </w:pPr>
      <w:r w:rsidRPr="004A7524">
        <w:rPr>
          <w:rFonts w:ascii="Times New Roman" w:hAnsi="Times New Roman" w:cs="Times New Roman"/>
          <w:sz w:val="24"/>
          <w:szCs w:val="24"/>
          <w:u w:val="single"/>
        </w:rPr>
        <w:t>Преносиве</w:t>
      </w:r>
      <w:r w:rsidR="00313951" w:rsidRPr="004A7524">
        <w:rPr>
          <w:rFonts w:ascii="Times New Roman" w:hAnsi="Times New Roman" w:cs="Times New Roman"/>
          <w:sz w:val="24"/>
          <w:szCs w:val="24"/>
          <w:u w:val="single"/>
        </w:rPr>
        <w:t xml:space="preserve"> батерије и акумулатори </w:t>
      </w:r>
      <w:r w:rsidR="00313951" w:rsidRPr="004A7524">
        <w:rPr>
          <w:rFonts w:ascii="Times New Roman" w:hAnsi="Times New Roman" w:cs="Times New Roman"/>
          <w:sz w:val="24"/>
          <w:szCs w:val="24"/>
        </w:rPr>
        <w:t>- процењени инвестициони трошкови за активности сакупља</w:t>
      </w:r>
      <w:r w:rsidRPr="004A7524">
        <w:rPr>
          <w:rFonts w:ascii="Times New Roman" w:hAnsi="Times New Roman" w:cs="Times New Roman"/>
          <w:sz w:val="24"/>
          <w:szCs w:val="24"/>
        </w:rPr>
        <w:t>ња досежу око</w:t>
      </w:r>
      <w:r w:rsidR="0013412C" w:rsidRPr="004A7524">
        <w:rPr>
          <w:rFonts w:ascii="Times New Roman" w:hAnsi="Times New Roman" w:cs="Times New Roman"/>
          <w:sz w:val="24"/>
          <w:szCs w:val="24"/>
        </w:rPr>
        <w:t xml:space="preserve"> 3.39 МЕУР (</w:t>
      </w:r>
      <w:r w:rsidR="00313951" w:rsidRPr="004A7524">
        <w:rPr>
          <w:rFonts w:ascii="Times New Roman" w:hAnsi="Times New Roman" w:cs="Times New Roman"/>
          <w:sz w:val="24"/>
          <w:szCs w:val="24"/>
        </w:rPr>
        <w:t>пунктови</w:t>
      </w:r>
      <w:r w:rsidR="0013412C" w:rsidRPr="004A7524">
        <w:rPr>
          <w:rFonts w:ascii="Times New Roman" w:hAnsi="Times New Roman" w:cs="Times New Roman"/>
          <w:sz w:val="24"/>
          <w:szCs w:val="24"/>
        </w:rPr>
        <w:t xml:space="preserve"> за прикупљање</w:t>
      </w:r>
      <w:r w:rsidR="00313951" w:rsidRPr="004A7524">
        <w:rPr>
          <w:rFonts w:ascii="Times New Roman" w:hAnsi="Times New Roman" w:cs="Times New Roman"/>
          <w:sz w:val="24"/>
          <w:szCs w:val="24"/>
        </w:rPr>
        <w:t xml:space="preserve"> и опрема). Студија изводљивости о изградњи постројења з</w:t>
      </w:r>
      <w:r w:rsidRPr="004A7524">
        <w:rPr>
          <w:rFonts w:ascii="Times New Roman" w:hAnsi="Times New Roman" w:cs="Times New Roman"/>
          <w:sz w:val="24"/>
          <w:szCs w:val="24"/>
        </w:rPr>
        <w:t>а третман преносивих</w:t>
      </w:r>
      <w:r w:rsidR="00D240C1" w:rsidRPr="004A7524">
        <w:rPr>
          <w:rFonts w:ascii="Times New Roman" w:hAnsi="Times New Roman" w:cs="Times New Roman"/>
          <w:sz w:val="24"/>
          <w:szCs w:val="24"/>
        </w:rPr>
        <w:t xml:space="preserve"> батерија и поређење </w:t>
      </w:r>
      <w:r w:rsidR="00313951" w:rsidRPr="004A7524">
        <w:rPr>
          <w:rFonts w:ascii="Times New Roman" w:hAnsi="Times New Roman" w:cs="Times New Roman"/>
          <w:sz w:val="24"/>
          <w:szCs w:val="24"/>
        </w:rPr>
        <w:t xml:space="preserve"> ове опције с потенц</w:t>
      </w:r>
      <w:r w:rsidR="00D240C1" w:rsidRPr="004A7524">
        <w:rPr>
          <w:rFonts w:ascii="Times New Roman" w:hAnsi="Times New Roman" w:cs="Times New Roman"/>
          <w:sz w:val="24"/>
          <w:szCs w:val="24"/>
        </w:rPr>
        <w:t>ијалним извозом прикупљених пр</w:t>
      </w:r>
      <w:r w:rsidR="00313951" w:rsidRPr="004A7524">
        <w:rPr>
          <w:rFonts w:ascii="Times New Roman" w:hAnsi="Times New Roman" w:cs="Times New Roman"/>
          <w:sz w:val="24"/>
          <w:szCs w:val="24"/>
        </w:rPr>
        <w:t>ено</w:t>
      </w:r>
      <w:r w:rsidR="0013412C" w:rsidRPr="004A7524">
        <w:rPr>
          <w:rFonts w:ascii="Times New Roman" w:hAnsi="Times New Roman" w:cs="Times New Roman"/>
          <w:sz w:val="24"/>
          <w:szCs w:val="24"/>
        </w:rPr>
        <w:t>сивих батерија биће спроведена</w:t>
      </w:r>
      <w:r w:rsidR="00A05507" w:rsidRPr="004A7524">
        <w:rPr>
          <w:rFonts w:ascii="Times New Roman" w:hAnsi="Times New Roman" w:cs="Times New Roman"/>
          <w:sz w:val="24"/>
          <w:szCs w:val="24"/>
        </w:rPr>
        <w:t xml:space="preserve"> </w:t>
      </w:r>
      <w:r w:rsidR="00313951" w:rsidRPr="004A7524">
        <w:rPr>
          <w:rFonts w:ascii="Times New Roman" w:hAnsi="Times New Roman" w:cs="Times New Roman"/>
          <w:sz w:val="24"/>
          <w:szCs w:val="24"/>
        </w:rPr>
        <w:t xml:space="preserve">до 2025. године. </w:t>
      </w:r>
    </w:p>
    <w:p w:rsidR="000C5DD5" w:rsidRPr="004A7524" w:rsidRDefault="00313951" w:rsidP="0092031E">
      <w:pPr>
        <w:pStyle w:val="Normal1"/>
        <w:numPr>
          <w:ilvl w:val="0"/>
          <w:numId w:val="76"/>
        </w:numPr>
        <w:spacing w:before="120" w:after="120"/>
        <w:jc w:val="both"/>
        <w:rPr>
          <w:rFonts w:ascii="Times New Roman" w:hAnsi="Times New Roman" w:cs="Times New Roman"/>
          <w:sz w:val="24"/>
          <w:szCs w:val="24"/>
        </w:rPr>
      </w:pPr>
      <w:r w:rsidRPr="004A7524">
        <w:rPr>
          <w:rFonts w:ascii="Times New Roman" w:hAnsi="Times New Roman" w:cs="Times New Roman"/>
          <w:sz w:val="24"/>
          <w:szCs w:val="24"/>
          <w:u w:val="single"/>
        </w:rPr>
        <w:lastRenderedPageBreak/>
        <w:t>Институционални трошкови</w:t>
      </w:r>
      <w:r w:rsidR="00CF5E24" w:rsidRPr="004A7524">
        <w:rPr>
          <w:rFonts w:ascii="Times New Roman" w:hAnsi="Times New Roman" w:cs="Times New Roman"/>
          <w:sz w:val="24"/>
          <w:szCs w:val="24"/>
        </w:rPr>
        <w:t xml:space="preserve"> за додатно особље - око</w:t>
      </w:r>
      <w:r w:rsidRPr="004A7524">
        <w:rPr>
          <w:rFonts w:ascii="Times New Roman" w:hAnsi="Times New Roman" w:cs="Times New Roman"/>
          <w:sz w:val="24"/>
          <w:szCs w:val="24"/>
        </w:rPr>
        <w:t xml:space="preserve"> 140 </w:t>
      </w:r>
      <w:r w:rsidR="00CF5E24" w:rsidRPr="004A7524">
        <w:rPr>
          <w:rFonts w:ascii="Times New Roman" w:hAnsi="Times New Roman" w:cs="Times New Roman"/>
          <w:sz w:val="24"/>
          <w:szCs w:val="24"/>
          <w:lang w:eastAsia="zh-CN"/>
        </w:rPr>
        <w:t>хиљада</w:t>
      </w:r>
      <w:r w:rsidR="007A61BD">
        <w:rPr>
          <w:rFonts w:ascii="Times New Roman" w:hAnsi="Times New Roman" w:cs="Times New Roman"/>
          <w:sz w:val="24"/>
          <w:szCs w:val="24"/>
          <w:lang w:eastAsia="zh-CN"/>
        </w:rPr>
        <w:t xml:space="preserve"> </w:t>
      </w:r>
      <w:r w:rsidRPr="004A7524">
        <w:rPr>
          <w:rFonts w:ascii="Times New Roman" w:hAnsi="Times New Roman" w:cs="Times New Roman"/>
          <w:sz w:val="24"/>
          <w:szCs w:val="24"/>
        </w:rPr>
        <w:t>ЕУР</w:t>
      </w:r>
      <w:r w:rsidR="009E5661" w:rsidRPr="004A7524">
        <w:rPr>
          <w:rFonts w:ascii="Times New Roman" w:hAnsi="Times New Roman" w:cs="Times New Roman"/>
          <w:sz w:val="24"/>
          <w:szCs w:val="24"/>
        </w:rPr>
        <w:t>/</w:t>
      </w:r>
      <w:r w:rsidRPr="004A7524">
        <w:rPr>
          <w:rFonts w:ascii="Times New Roman" w:hAnsi="Times New Roman" w:cs="Times New Roman"/>
          <w:sz w:val="24"/>
          <w:szCs w:val="24"/>
        </w:rPr>
        <w:t>год.</w:t>
      </w:r>
    </w:p>
    <w:p w:rsidR="000C5DD5" w:rsidRPr="004A7524" w:rsidRDefault="0031395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Разлика између наплаћених накнада и по</w:t>
      </w:r>
      <w:r w:rsidR="002E115C" w:rsidRPr="004A7524">
        <w:rPr>
          <w:rFonts w:ascii="Times New Roman" w:hAnsi="Times New Roman" w:cs="Times New Roman"/>
          <w:sz w:val="24"/>
          <w:szCs w:val="24"/>
        </w:rPr>
        <w:t>дстицаја</w:t>
      </w:r>
      <w:r w:rsidRPr="004A7524">
        <w:rPr>
          <w:rFonts w:ascii="Times New Roman" w:hAnsi="Times New Roman" w:cs="Times New Roman"/>
          <w:sz w:val="24"/>
          <w:szCs w:val="24"/>
        </w:rPr>
        <w:t xml:space="preserve"> даје укупан износ потенцијално расположивих сре</w:t>
      </w:r>
      <w:r w:rsidR="002E115C" w:rsidRPr="004A7524">
        <w:rPr>
          <w:rFonts w:ascii="Times New Roman" w:hAnsi="Times New Roman" w:cs="Times New Roman"/>
          <w:sz w:val="24"/>
          <w:szCs w:val="24"/>
        </w:rPr>
        <w:t>дстава за додатно финансирање м</w:t>
      </w:r>
      <w:r w:rsidRPr="004A7524">
        <w:rPr>
          <w:rFonts w:ascii="Times New Roman" w:hAnsi="Times New Roman" w:cs="Times New Roman"/>
          <w:sz w:val="24"/>
          <w:szCs w:val="24"/>
        </w:rPr>
        <w:t xml:space="preserve">ера за имплементацију </w:t>
      </w:r>
      <w:r w:rsidR="00A05507" w:rsidRPr="004A7524">
        <w:rPr>
          <w:rFonts w:ascii="Times New Roman" w:hAnsi="Times New Roman" w:cs="Times New Roman"/>
          <w:sz w:val="24"/>
          <w:szCs w:val="24"/>
        </w:rPr>
        <w:t>ове д</w:t>
      </w:r>
      <w:r w:rsidR="00DB6EDB" w:rsidRPr="004A7524">
        <w:rPr>
          <w:rFonts w:ascii="Times New Roman" w:hAnsi="Times New Roman" w:cs="Times New Roman"/>
          <w:sz w:val="24"/>
          <w:szCs w:val="24"/>
        </w:rPr>
        <w:t>ирективе</w:t>
      </w:r>
      <w:r w:rsidRPr="004A7524">
        <w:rPr>
          <w:rFonts w:ascii="Times New Roman" w:hAnsi="Times New Roman" w:cs="Times New Roman"/>
          <w:sz w:val="24"/>
          <w:szCs w:val="24"/>
        </w:rPr>
        <w:t>.</w:t>
      </w:r>
      <w:r w:rsidR="00A05507"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Ова средства би потенцијално могла бити издвојена за финансирање изградње постројења за третман преносивих батерија. Главне одговорности у прикупљању </w:t>
      </w:r>
      <w:r w:rsidR="00A05507" w:rsidRPr="004A7524">
        <w:rPr>
          <w:rFonts w:ascii="Times New Roman" w:hAnsi="Times New Roman" w:cs="Times New Roman"/>
          <w:sz w:val="24"/>
          <w:szCs w:val="24"/>
        </w:rPr>
        <w:t>истрошених батерија и акумулатора</w:t>
      </w:r>
      <w:r w:rsidR="00DB6EDB" w:rsidRPr="004A7524">
        <w:rPr>
          <w:rFonts w:ascii="Times New Roman" w:hAnsi="Times New Roman" w:cs="Times New Roman"/>
          <w:sz w:val="24"/>
          <w:szCs w:val="24"/>
        </w:rPr>
        <w:t xml:space="preserve"> припадају</w:t>
      </w:r>
      <w:r w:rsidRPr="004A7524">
        <w:rPr>
          <w:rFonts w:ascii="Times New Roman" w:hAnsi="Times New Roman" w:cs="Times New Roman"/>
          <w:sz w:val="24"/>
          <w:szCs w:val="24"/>
        </w:rPr>
        <w:t xml:space="preserve"> учесницима у </w:t>
      </w:r>
      <w:r w:rsidR="002E115C" w:rsidRPr="004A7524">
        <w:rPr>
          <w:rFonts w:ascii="Times New Roman" w:hAnsi="Times New Roman" w:cs="Times New Roman"/>
          <w:sz w:val="24"/>
          <w:szCs w:val="24"/>
          <w:lang w:eastAsia="zh-CN"/>
        </w:rPr>
        <w:t>EPR</w:t>
      </w:r>
      <w:r w:rsidRPr="004A7524">
        <w:rPr>
          <w:rFonts w:ascii="Times New Roman" w:hAnsi="Times New Roman" w:cs="Times New Roman"/>
          <w:sz w:val="24"/>
          <w:szCs w:val="24"/>
        </w:rPr>
        <w:t xml:space="preserve"> шеми.</w:t>
      </w:r>
    </w:p>
    <w:p w:rsidR="000C5DD5" w:rsidRPr="004A7524" w:rsidRDefault="0031395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Имајући у виду ограничене државне финансијске ресурсе с једне стране, и значајна средства потребна за сектор управљања </w:t>
      </w:r>
      <w:r w:rsidR="009E5661" w:rsidRPr="004A7524">
        <w:rPr>
          <w:rFonts w:ascii="Times New Roman" w:hAnsi="Times New Roman" w:cs="Times New Roman"/>
          <w:sz w:val="24"/>
          <w:szCs w:val="24"/>
        </w:rPr>
        <w:t>отпадом у Србији, с друге</w:t>
      </w:r>
      <w:r w:rsidRPr="004A7524">
        <w:rPr>
          <w:rFonts w:ascii="Times New Roman" w:hAnsi="Times New Roman" w:cs="Times New Roman"/>
          <w:sz w:val="24"/>
          <w:szCs w:val="24"/>
        </w:rPr>
        <w:t>, комбина</w:t>
      </w:r>
      <w:r w:rsidR="002E115C" w:rsidRPr="004A7524">
        <w:rPr>
          <w:rFonts w:ascii="Times New Roman" w:hAnsi="Times New Roman" w:cs="Times New Roman"/>
          <w:sz w:val="24"/>
          <w:szCs w:val="24"/>
        </w:rPr>
        <w:t>ција домаћих и страних извора</w:t>
      </w:r>
      <w:r w:rsidRPr="004A7524">
        <w:rPr>
          <w:rFonts w:ascii="Times New Roman" w:hAnsi="Times New Roman" w:cs="Times New Roman"/>
          <w:sz w:val="24"/>
          <w:szCs w:val="24"/>
        </w:rPr>
        <w:t xml:space="preserve"> била</w:t>
      </w:r>
      <w:r w:rsidR="002E115C" w:rsidRPr="004A7524">
        <w:rPr>
          <w:rFonts w:ascii="Times New Roman" w:hAnsi="Times New Roman" w:cs="Times New Roman"/>
          <w:sz w:val="24"/>
          <w:szCs w:val="24"/>
        </w:rPr>
        <w:t xml:space="preserve"> је и биће коришћ</w:t>
      </w:r>
      <w:r w:rsidRPr="004A7524">
        <w:rPr>
          <w:rFonts w:ascii="Times New Roman" w:hAnsi="Times New Roman" w:cs="Times New Roman"/>
          <w:sz w:val="24"/>
          <w:szCs w:val="24"/>
        </w:rPr>
        <w:t>ена у Ср</w:t>
      </w:r>
      <w:r w:rsidR="00DB6EDB" w:rsidRPr="004A7524">
        <w:rPr>
          <w:rFonts w:ascii="Times New Roman" w:hAnsi="Times New Roman" w:cs="Times New Roman"/>
          <w:sz w:val="24"/>
          <w:szCs w:val="24"/>
        </w:rPr>
        <w:t xml:space="preserve">бији за успостављање регионалнних система управљања отпадом, као што је предвиђено </w:t>
      </w:r>
      <w:r w:rsidR="00A05507" w:rsidRPr="004A7524">
        <w:rPr>
          <w:rFonts w:ascii="Times New Roman" w:hAnsi="Times New Roman" w:cs="Times New Roman"/>
          <w:sz w:val="24"/>
          <w:szCs w:val="24"/>
        </w:rPr>
        <w:t>DSIP</w:t>
      </w:r>
      <w:r w:rsidR="00DB6EDB" w:rsidRPr="004A7524">
        <w:rPr>
          <w:rFonts w:ascii="Times New Roman" w:hAnsi="Times New Roman" w:cs="Times New Roman"/>
          <w:sz w:val="24"/>
          <w:szCs w:val="24"/>
        </w:rPr>
        <w:t xml:space="preserve">-ом о депонијама. </w:t>
      </w:r>
    </w:p>
    <w:p w:rsidR="000C5DD5" w:rsidRPr="004A7524" w:rsidRDefault="00032A2F" w:rsidP="00DA00AD">
      <w:pPr>
        <w:pStyle w:val="Normal1"/>
        <w:spacing w:before="120" w:after="120"/>
        <w:rPr>
          <w:rFonts w:ascii="Times New Roman" w:hAnsi="Times New Roman" w:cs="Times New Roman"/>
          <w:b/>
          <w:sz w:val="24"/>
          <w:szCs w:val="24"/>
        </w:rPr>
      </w:pPr>
      <w:r w:rsidRPr="004A7524">
        <w:rPr>
          <w:rFonts w:ascii="Times New Roman" w:hAnsi="Times New Roman" w:cs="Times New Roman"/>
          <w:b/>
          <w:sz w:val="24"/>
          <w:szCs w:val="24"/>
        </w:rPr>
        <w:t>Ц</w:t>
      </w:r>
      <w:r w:rsidR="00313951" w:rsidRPr="004A7524">
        <w:rPr>
          <w:rFonts w:ascii="Times New Roman" w:hAnsi="Times New Roman" w:cs="Times New Roman"/>
          <w:b/>
          <w:sz w:val="24"/>
          <w:szCs w:val="24"/>
        </w:rPr>
        <w:t>иљна година за пуну имплементацију</w:t>
      </w:r>
    </w:p>
    <w:p w:rsidR="000C5DD5" w:rsidRPr="004A7524" w:rsidRDefault="002E115C"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2020. години</w:t>
      </w:r>
      <w:r w:rsidR="00313951" w:rsidRPr="004A7524">
        <w:rPr>
          <w:rFonts w:ascii="Times New Roman" w:hAnsi="Times New Roman" w:cs="Times New Roman"/>
          <w:sz w:val="24"/>
          <w:szCs w:val="24"/>
        </w:rPr>
        <w:t xml:space="preserve">, нови правни оквир </w:t>
      </w:r>
      <w:r w:rsidR="00DB6EDB" w:rsidRPr="004A7524">
        <w:rPr>
          <w:rFonts w:ascii="Times New Roman" w:hAnsi="Times New Roman" w:cs="Times New Roman"/>
          <w:sz w:val="24"/>
          <w:szCs w:val="24"/>
        </w:rPr>
        <w:t xml:space="preserve">ће </w:t>
      </w:r>
      <w:r w:rsidR="00313951" w:rsidRPr="004A7524">
        <w:rPr>
          <w:rFonts w:ascii="Times New Roman" w:hAnsi="Times New Roman" w:cs="Times New Roman"/>
          <w:sz w:val="24"/>
          <w:szCs w:val="24"/>
        </w:rPr>
        <w:t>у потпуности</w:t>
      </w:r>
      <w:r w:rsidR="00A05507" w:rsidRPr="004A7524">
        <w:rPr>
          <w:rFonts w:ascii="Times New Roman" w:hAnsi="Times New Roman" w:cs="Times New Roman"/>
          <w:sz w:val="24"/>
          <w:szCs w:val="24"/>
        </w:rPr>
        <w:t xml:space="preserve"> </w:t>
      </w:r>
      <w:r w:rsidR="00313951" w:rsidRPr="004A7524">
        <w:rPr>
          <w:rFonts w:ascii="Times New Roman" w:hAnsi="Times New Roman" w:cs="Times New Roman"/>
          <w:sz w:val="24"/>
          <w:szCs w:val="24"/>
        </w:rPr>
        <w:t>транспоновати</w:t>
      </w:r>
      <w:r w:rsidR="00A05507" w:rsidRPr="004A7524">
        <w:rPr>
          <w:rFonts w:ascii="Times New Roman" w:hAnsi="Times New Roman" w:cs="Times New Roman"/>
          <w:sz w:val="24"/>
          <w:szCs w:val="24"/>
        </w:rPr>
        <w:t xml:space="preserve"> </w:t>
      </w:r>
      <w:r w:rsidR="00DB6EDB" w:rsidRPr="004A7524">
        <w:rPr>
          <w:rFonts w:ascii="Times New Roman" w:hAnsi="Times New Roman" w:cs="Times New Roman"/>
          <w:sz w:val="24"/>
          <w:szCs w:val="24"/>
        </w:rPr>
        <w:t>Директиву о</w:t>
      </w:r>
      <w:r w:rsidR="00A05507" w:rsidRPr="004A7524">
        <w:rPr>
          <w:rFonts w:ascii="Times New Roman" w:hAnsi="Times New Roman" w:cs="Times New Roman"/>
          <w:sz w:val="24"/>
          <w:szCs w:val="24"/>
        </w:rPr>
        <w:t xml:space="preserve"> батеријама и акумулаторима</w:t>
      </w:r>
      <w:r w:rsidR="00313951" w:rsidRPr="004A7524">
        <w:rPr>
          <w:rFonts w:ascii="Times New Roman" w:hAnsi="Times New Roman" w:cs="Times New Roman"/>
          <w:sz w:val="24"/>
          <w:szCs w:val="24"/>
        </w:rPr>
        <w:t>,укључујући</w:t>
      </w:r>
      <w:r w:rsidR="009E5661" w:rsidRPr="004A7524">
        <w:rPr>
          <w:rFonts w:ascii="Times New Roman" w:hAnsi="Times New Roman" w:cs="Times New Roman"/>
          <w:sz w:val="24"/>
          <w:szCs w:val="24"/>
        </w:rPr>
        <w:t xml:space="preserve"> и</w:t>
      </w:r>
      <w:r w:rsidR="00A05507" w:rsidRPr="004A7524">
        <w:rPr>
          <w:rFonts w:ascii="Times New Roman" w:hAnsi="Times New Roman" w:cs="Times New Roman"/>
          <w:sz w:val="24"/>
          <w:szCs w:val="24"/>
        </w:rPr>
        <w:t xml:space="preserve"> </w:t>
      </w:r>
      <w:r w:rsidR="00DB6EDB" w:rsidRPr="004A7524">
        <w:rPr>
          <w:rFonts w:ascii="Times New Roman" w:hAnsi="Times New Roman" w:cs="Times New Roman"/>
          <w:sz w:val="24"/>
          <w:szCs w:val="24"/>
        </w:rPr>
        <w:t>EPR шеме</w:t>
      </w:r>
      <w:r w:rsidR="00313951" w:rsidRPr="004A7524">
        <w:rPr>
          <w:rFonts w:ascii="Times New Roman" w:hAnsi="Times New Roman" w:cs="Times New Roman"/>
          <w:sz w:val="24"/>
          <w:szCs w:val="24"/>
        </w:rPr>
        <w:t>.</w:t>
      </w:r>
    </w:p>
    <w:p w:rsidR="000C5DD5" w:rsidRPr="004A7524" w:rsidRDefault="00DB6EDB"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Отпадне преносиве</w:t>
      </w:r>
      <w:r w:rsidR="00313951" w:rsidRPr="004A7524">
        <w:rPr>
          <w:rFonts w:ascii="Times New Roman" w:hAnsi="Times New Roman" w:cs="Times New Roman"/>
          <w:sz w:val="24"/>
          <w:szCs w:val="24"/>
        </w:rPr>
        <w:t xml:space="preserve"> батерије ће почети да се прикупљају</w:t>
      </w:r>
      <w:r w:rsidRPr="004A7524">
        <w:rPr>
          <w:rFonts w:ascii="Times New Roman" w:hAnsi="Times New Roman" w:cs="Times New Roman"/>
          <w:sz w:val="24"/>
          <w:szCs w:val="24"/>
        </w:rPr>
        <w:t xml:space="preserve"> у</w:t>
      </w:r>
      <w:r w:rsidR="00313951" w:rsidRPr="004A7524">
        <w:rPr>
          <w:rFonts w:ascii="Times New Roman" w:hAnsi="Times New Roman" w:cs="Times New Roman"/>
          <w:sz w:val="24"/>
          <w:szCs w:val="24"/>
        </w:rPr>
        <w:t xml:space="preserve"> преко 169 </w:t>
      </w:r>
      <w:r w:rsidRPr="004A7524">
        <w:rPr>
          <w:rFonts w:ascii="Times New Roman" w:hAnsi="Times New Roman" w:cs="Times New Roman"/>
          <w:sz w:val="24"/>
          <w:szCs w:val="24"/>
        </w:rPr>
        <w:t>центара за прикупљање</w:t>
      </w:r>
      <w:r w:rsidR="00313951" w:rsidRPr="004A7524">
        <w:rPr>
          <w:rFonts w:ascii="Times New Roman" w:hAnsi="Times New Roman" w:cs="Times New Roman"/>
          <w:sz w:val="24"/>
          <w:szCs w:val="24"/>
        </w:rPr>
        <w:t xml:space="preserve">, организованих за комунални отпад (у оквиру </w:t>
      </w:r>
      <w:r w:rsidR="00A05507" w:rsidRPr="004A7524">
        <w:rPr>
          <w:rFonts w:ascii="Times New Roman" w:hAnsi="Times New Roman" w:cs="Times New Roman"/>
          <w:sz w:val="24"/>
          <w:szCs w:val="24"/>
        </w:rPr>
        <w:t>DSIP</w:t>
      </w:r>
      <w:r w:rsidRPr="004A7524">
        <w:rPr>
          <w:rFonts w:ascii="Times New Roman" w:hAnsi="Times New Roman" w:cs="Times New Roman"/>
          <w:sz w:val="24"/>
          <w:szCs w:val="24"/>
        </w:rPr>
        <w:t>-а о депонијама), који</w:t>
      </w:r>
      <w:r w:rsidR="00313951" w:rsidRPr="004A7524">
        <w:rPr>
          <w:rFonts w:ascii="Times New Roman" w:hAnsi="Times New Roman" w:cs="Times New Roman"/>
          <w:sz w:val="24"/>
          <w:szCs w:val="24"/>
        </w:rPr>
        <w:t xml:space="preserve"> ће</w:t>
      </w:r>
      <w:r w:rsidRPr="004A7524">
        <w:rPr>
          <w:rFonts w:ascii="Times New Roman" w:hAnsi="Times New Roman" w:cs="Times New Roman"/>
          <w:sz w:val="24"/>
          <w:szCs w:val="24"/>
        </w:rPr>
        <w:t>, између осталог, бити опремљени</w:t>
      </w:r>
      <w:r w:rsidR="00313951" w:rsidRPr="004A7524">
        <w:rPr>
          <w:rFonts w:ascii="Times New Roman" w:hAnsi="Times New Roman" w:cs="Times New Roman"/>
          <w:sz w:val="24"/>
          <w:szCs w:val="24"/>
        </w:rPr>
        <w:t xml:space="preserve"> контејнером за </w:t>
      </w:r>
      <w:r w:rsidR="004C5E46" w:rsidRPr="004A7524">
        <w:rPr>
          <w:rFonts w:ascii="Times New Roman" w:hAnsi="Times New Roman" w:cs="Times New Roman"/>
          <w:sz w:val="24"/>
          <w:szCs w:val="24"/>
        </w:rPr>
        <w:t>ИБА</w:t>
      </w:r>
      <w:r w:rsidR="002E115C" w:rsidRPr="004A7524">
        <w:rPr>
          <w:rFonts w:ascii="Times New Roman" w:hAnsi="Times New Roman" w:cs="Times New Roman"/>
          <w:sz w:val="24"/>
          <w:szCs w:val="24"/>
        </w:rPr>
        <w:t xml:space="preserve">, </w:t>
      </w:r>
      <w:r w:rsidR="003341E3" w:rsidRPr="004A7524">
        <w:rPr>
          <w:rFonts w:ascii="Times New Roman" w:hAnsi="Times New Roman" w:cs="Times New Roman"/>
          <w:sz w:val="24"/>
          <w:szCs w:val="24"/>
        </w:rPr>
        <w:t>OEEO</w:t>
      </w:r>
      <w:r w:rsidR="00A05507" w:rsidRPr="004A7524">
        <w:rPr>
          <w:rFonts w:ascii="Times New Roman" w:hAnsi="Times New Roman" w:cs="Times New Roman"/>
          <w:sz w:val="24"/>
          <w:szCs w:val="24"/>
        </w:rPr>
        <w:t xml:space="preserve"> </w:t>
      </w:r>
      <w:r w:rsidR="00313951" w:rsidRPr="004A7524">
        <w:rPr>
          <w:rFonts w:ascii="Times New Roman" w:hAnsi="Times New Roman" w:cs="Times New Roman"/>
          <w:sz w:val="24"/>
          <w:szCs w:val="24"/>
        </w:rPr>
        <w:t xml:space="preserve">и други опасни отпад. Имплементација таквог система прикупљања захтева време за за </w:t>
      </w:r>
      <w:r w:rsidR="002E115C" w:rsidRPr="004A7524">
        <w:rPr>
          <w:rFonts w:ascii="Times New Roman" w:hAnsi="Times New Roman" w:cs="Times New Roman"/>
          <w:sz w:val="24"/>
          <w:szCs w:val="24"/>
        </w:rPr>
        <w:t>имплементацију</w:t>
      </w:r>
      <w:r w:rsidR="00313951" w:rsidRPr="004A7524">
        <w:rPr>
          <w:rFonts w:ascii="Times New Roman" w:hAnsi="Times New Roman" w:cs="Times New Roman"/>
          <w:sz w:val="24"/>
          <w:szCs w:val="24"/>
        </w:rPr>
        <w:t xml:space="preserve"> инвестиционог програма (као што је предвиђено за успостављање регионалних </w:t>
      </w:r>
      <w:r w:rsidRPr="004A7524">
        <w:rPr>
          <w:rFonts w:ascii="Times New Roman" w:hAnsi="Times New Roman" w:cs="Times New Roman"/>
          <w:sz w:val="24"/>
          <w:szCs w:val="24"/>
        </w:rPr>
        <w:t>система управљања отпадом). Укупно 169 центара за прикупљање ће бити оперативно</w:t>
      </w:r>
      <w:r w:rsidR="00313951" w:rsidRPr="004A7524">
        <w:rPr>
          <w:rFonts w:ascii="Times New Roman" w:hAnsi="Times New Roman" w:cs="Times New Roman"/>
          <w:sz w:val="24"/>
          <w:szCs w:val="24"/>
        </w:rPr>
        <w:t xml:space="preserve"> до 2032. </w:t>
      </w:r>
    </w:p>
    <w:p w:rsidR="003D5191" w:rsidRPr="004A7524" w:rsidRDefault="00DD3ED2" w:rsidP="00DA00AD">
      <w:pPr>
        <w:pStyle w:val="Normal1"/>
        <w:spacing w:before="120" w:after="120"/>
        <w:jc w:val="both"/>
        <w:rPr>
          <w:rFonts w:ascii="Times New Roman" w:hAnsi="Times New Roman" w:cs="Times New Roman"/>
          <w:sz w:val="24"/>
          <w:szCs w:val="24"/>
          <w:u w:val="single"/>
        </w:rPr>
      </w:pPr>
      <w:r w:rsidRPr="004A7524">
        <w:rPr>
          <w:rFonts w:ascii="Times New Roman" w:hAnsi="Times New Roman" w:cs="Times New Roman"/>
          <w:sz w:val="24"/>
          <w:szCs w:val="24"/>
        </w:rPr>
        <w:t>Осим тога, након развоја и сазревања</w:t>
      </w:r>
      <w:r w:rsidR="00A05507" w:rsidRPr="004A7524">
        <w:rPr>
          <w:rFonts w:ascii="Times New Roman" w:hAnsi="Times New Roman" w:cs="Times New Roman"/>
          <w:sz w:val="24"/>
          <w:szCs w:val="24"/>
        </w:rPr>
        <w:t xml:space="preserve"> </w:t>
      </w:r>
      <w:r w:rsidR="001210D3" w:rsidRPr="004A7524">
        <w:rPr>
          <w:rFonts w:ascii="Times New Roman" w:hAnsi="Times New Roman" w:cs="Times New Roman"/>
          <w:sz w:val="24"/>
          <w:szCs w:val="24"/>
        </w:rPr>
        <w:t>EPR</w:t>
      </w:r>
      <w:r w:rsidR="00313951" w:rsidRPr="004A7524">
        <w:rPr>
          <w:rFonts w:ascii="Times New Roman" w:hAnsi="Times New Roman" w:cs="Times New Roman"/>
          <w:sz w:val="24"/>
          <w:szCs w:val="24"/>
        </w:rPr>
        <w:t xml:space="preserve"> шема систем</w:t>
      </w:r>
      <w:r w:rsidRPr="004A7524">
        <w:rPr>
          <w:rFonts w:ascii="Times New Roman" w:hAnsi="Times New Roman" w:cs="Times New Roman"/>
          <w:sz w:val="24"/>
          <w:szCs w:val="24"/>
        </w:rPr>
        <w:t xml:space="preserve"> прикупљања</w:t>
      </w:r>
      <w:r w:rsidR="001210D3" w:rsidRPr="004A7524">
        <w:rPr>
          <w:rFonts w:ascii="Times New Roman" w:hAnsi="Times New Roman" w:cs="Times New Roman"/>
          <w:sz w:val="24"/>
          <w:szCs w:val="24"/>
        </w:rPr>
        <w:t xml:space="preserve"> ће бити проширен на мрежу малопродаја, образовне институције и јавне и приватне зграде</w:t>
      </w:r>
      <w:r w:rsidR="00313951" w:rsidRPr="004A7524">
        <w:rPr>
          <w:rFonts w:ascii="Times New Roman" w:hAnsi="Times New Roman" w:cs="Times New Roman"/>
          <w:sz w:val="24"/>
          <w:szCs w:val="24"/>
        </w:rPr>
        <w:t xml:space="preserve"> паралелно са развојем</w:t>
      </w:r>
      <w:r w:rsidR="00550BFB" w:rsidRPr="004A7524">
        <w:rPr>
          <w:rFonts w:ascii="Times New Roman" w:hAnsi="Times New Roman" w:cs="Times New Roman"/>
          <w:sz w:val="24"/>
          <w:szCs w:val="24"/>
        </w:rPr>
        <w:t xml:space="preserve"> центара за прикупљање.</w:t>
      </w:r>
      <w:r w:rsidR="00A05507" w:rsidRPr="004A7524">
        <w:rPr>
          <w:rFonts w:ascii="Times New Roman" w:hAnsi="Times New Roman" w:cs="Times New Roman"/>
          <w:sz w:val="24"/>
          <w:szCs w:val="24"/>
        </w:rPr>
        <w:t xml:space="preserve"> </w:t>
      </w:r>
      <w:r w:rsidR="001210D3" w:rsidRPr="004A7524">
        <w:rPr>
          <w:rFonts w:ascii="Times New Roman" w:hAnsi="Times New Roman" w:cs="Times New Roman"/>
          <w:sz w:val="24"/>
          <w:szCs w:val="24"/>
        </w:rPr>
        <w:t>EPR</w:t>
      </w:r>
      <w:r w:rsidR="00550BFB" w:rsidRPr="004A7524">
        <w:rPr>
          <w:rFonts w:ascii="Times New Roman" w:hAnsi="Times New Roman" w:cs="Times New Roman"/>
          <w:sz w:val="24"/>
          <w:szCs w:val="24"/>
        </w:rPr>
        <w:t xml:space="preserve"> шеме</w:t>
      </w:r>
      <w:r w:rsidR="00A05507" w:rsidRPr="004A7524">
        <w:rPr>
          <w:rFonts w:ascii="Times New Roman" w:hAnsi="Times New Roman" w:cs="Times New Roman"/>
          <w:sz w:val="24"/>
          <w:szCs w:val="24"/>
        </w:rPr>
        <w:t xml:space="preserve"> </w:t>
      </w:r>
      <w:r w:rsidR="00313951" w:rsidRPr="004A7524">
        <w:rPr>
          <w:rFonts w:ascii="Times New Roman" w:hAnsi="Times New Roman" w:cs="Times New Roman"/>
          <w:sz w:val="24"/>
          <w:szCs w:val="24"/>
        </w:rPr>
        <w:t>ће имплементирати</w:t>
      </w:r>
      <w:r w:rsidR="00550BFB" w:rsidRPr="004A7524">
        <w:rPr>
          <w:rFonts w:ascii="Times New Roman" w:hAnsi="Times New Roman" w:cs="Times New Roman"/>
          <w:sz w:val="24"/>
          <w:szCs w:val="24"/>
        </w:rPr>
        <w:t xml:space="preserve"> ове активности</w:t>
      </w:r>
      <w:r w:rsidR="003D5191" w:rsidRPr="004A7524">
        <w:rPr>
          <w:rFonts w:ascii="Times New Roman" w:hAnsi="Times New Roman" w:cs="Times New Roman"/>
          <w:sz w:val="24"/>
          <w:szCs w:val="24"/>
        </w:rPr>
        <w:t xml:space="preserve"> заједнички и под надзором одговорних </w:t>
      </w:r>
      <w:r w:rsidR="00A05507" w:rsidRPr="004A7524">
        <w:rPr>
          <w:rFonts w:ascii="Times New Roman" w:hAnsi="Times New Roman" w:cs="Times New Roman"/>
          <w:sz w:val="24"/>
          <w:szCs w:val="24"/>
        </w:rPr>
        <w:t>институција</w:t>
      </w:r>
      <w:r w:rsidR="003D5191" w:rsidRPr="004A7524">
        <w:rPr>
          <w:rFonts w:ascii="Times New Roman" w:hAnsi="Times New Roman" w:cs="Times New Roman"/>
          <w:sz w:val="24"/>
          <w:szCs w:val="24"/>
        </w:rPr>
        <w:t xml:space="preserve">. Штавише, систем сакупљања </w:t>
      </w:r>
      <w:r w:rsidR="003341E3" w:rsidRPr="004A7524">
        <w:rPr>
          <w:rFonts w:ascii="Times New Roman" w:hAnsi="Times New Roman" w:cs="Times New Roman"/>
          <w:sz w:val="24"/>
          <w:szCs w:val="24"/>
        </w:rPr>
        <w:t>OEEO</w:t>
      </w:r>
      <w:r w:rsidR="00550BFB" w:rsidRPr="004A7524">
        <w:rPr>
          <w:rFonts w:ascii="Times New Roman" w:hAnsi="Times New Roman" w:cs="Times New Roman"/>
          <w:sz w:val="24"/>
          <w:szCs w:val="24"/>
        </w:rPr>
        <w:t xml:space="preserve"> ћ</w:t>
      </w:r>
      <w:r w:rsidR="00A05507" w:rsidRPr="004A7524">
        <w:rPr>
          <w:rFonts w:ascii="Times New Roman" w:hAnsi="Times New Roman" w:cs="Times New Roman"/>
          <w:sz w:val="24"/>
          <w:szCs w:val="24"/>
        </w:rPr>
        <w:t xml:space="preserve"> </w:t>
      </w:r>
      <w:r w:rsidR="00550BFB" w:rsidRPr="004A7524">
        <w:rPr>
          <w:rFonts w:ascii="Times New Roman" w:hAnsi="Times New Roman" w:cs="Times New Roman"/>
          <w:sz w:val="24"/>
          <w:szCs w:val="24"/>
        </w:rPr>
        <w:t>е</w:t>
      </w:r>
      <w:r w:rsidR="009E5661" w:rsidRPr="004A7524">
        <w:rPr>
          <w:rFonts w:ascii="Times New Roman" w:hAnsi="Times New Roman" w:cs="Times New Roman"/>
          <w:sz w:val="24"/>
          <w:szCs w:val="24"/>
        </w:rPr>
        <w:t>пружити подршку прикупљању</w:t>
      </w:r>
      <w:r w:rsidR="003D5191" w:rsidRPr="004A7524">
        <w:rPr>
          <w:rFonts w:ascii="Times New Roman" w:hAnsi="Times New Roman" w:cs="Times New Roman"/>
          <w:sz w:val="24"/>
          <w:szCs w:val="24"/>
        </w:rPr>
        <w:t xml:space="preserve"> преносивих батерија</w:t>
      </w:r>
      <w:r w:rsidR="00550BFB" w:rsidRPr="004A7524">
        <w:rPr>
          <w:rFonts w:ascii="Times New Roman" w:hAnsi="Times New Roman" w:cs="Times New Roman"/>
          <w:sz w:val="24"/>
          <w:szCs w:val="24"/>
        </w:rPr>
        <w:t>,</w:t>
      </w:r>
      <w:r w:rsidR="003D5191" w:rsidRPr="004A7524">
        <w:rPr>
          <w:rFonts w:ascii="Times New Roman" w:hAnsi="Times New Roman" w:cs="Times New Roman"/>
          <w:sz w:val="24"/>
          <w:szCs w:val="24"/>
        </w:rPr>
        <w:t xml:space="preserve"> јер већина </w:t>
      </w:r>
      <w:r w:rsidR="003341E3" w:rsidRPr="004A7524">
        <w:rPr>
          <w:rFonts w:ascii="Times New Roman" w:hAnsi="Times New Roman" w:cs="Times New Roman"/>
          <w:sz w:val="24"/>
          <w:szCs w:val="24"/>
        </w:rPr>
        <w:t>OEEO</w:t>
      </w:r>
      <w:r w:rsidR="001210D3" w:rsidRPr="004A7524">
        <w:rPr>
          <w:rFonts w:ascii="Times New Roman" w:hAnsi="Times New Roman" w:cs="Times New Roman"/>
          <w:sz w:val="24"/>
          <w:szCs w:val="24"/>
        </w:rPr>
        <w:t xml:space="preserve"> отпада садржи преносиве батерије</w:t>
      </w:r>
      <w:r w:rsidR="003D5191" w:rsidRPr="004A7524">
        <w:rPr>
          <w:rFonts w:ascii="Times New Roman" w:hAnsi="Times New Roman" w:cs="Times New Roman"/>
          <w:sz w:val="24"/>
          <w:szCs w:val="24"/>
        </w:rPr>
        <w:t>. Под претпоставком да прикупљени износи одражавају раст БДП-а и</w:t>
      </w:r>
      <w:r w:rsidR="00D71CBA" w:rsidRPr="004A7524">
        <w:rPr>
          <w:rFonts w:ascii="Times New Roman" w:hAnsi="Times New Roman" w:cs="Times New Roman"/>
          <w:sz w:val="24"/>
          <w:szCs w:val="24"/>
        </w:rPr>
        <w:t xml:space="preserve"> узимајући у обзир</w:t>
      </w:r>
      <w:r w:rsidR="001210D3" w:rsidRPr="004A7524">
        <w:rPr>
          <w:rFonts w:ascii="Times New Roman" w:hAnsi="Times New Roman" w:cs="Times New Roman"/>
          <w:sz w:val="24"/>
          <w:szCs w:val="24"/>
        </w:rPr>
        <w:t xml:space="preserve"> прогнозиране промене</w:t>
      </w:r>
      <w:r w:rsidR="00D71CBA" w:rsidRPr="004A7524">
        <w:rPr>
          <w:rFonts w:ascii="Times New Roman" w:hAnsi="Times New Roman" w:cs="Times New Roman"/>
          <w:sz w:val="24"/>
          <w:szCs w:val="24"/>
        </w:rPr>
        <w:t xml:space="preserve"> броја</w:t>
      </w:r>
      <w:r w:rsidR="001210D3" w:rsidRPr="004A7524">
        <w:rPr>
          <w:rFonts w:ascii="Times New Roman" w:hAnsi="Times New Roman" w:cs="Times New Roman"/>
          <w:sz w:val="24"/>
          <w:szCs w:val="24"/>
        </w:rPr>
        <w:t xml:space="preserve"> ст</w:t>
      </w:r>
      <w:r w:rsidR="00D71CBA" w:rsidRPr="004A7524">
        <w:rPr>
          <w:rFonts w:ascii="Times New Roman" w:hAnsi="Times New Roman" w:cs="Times New Roman"/>
          <w:sz w:val="24"/>
          <w:szCs w:val="24"/>
        </w:rPr>
        <w:t>ановника</w:t>
      </w:r>
      <w:r w:rsidR="001210D3" w:rsidRPr="004A7524">
        <w:rPr>
          <w:rFonts w:ascii="Times New Roman" w:hAnsi="Times New Roman" w:cs="Times New Roman"/>
          <w:sz w:val="24"/>
          <w:szCs w:val="24"/>
        </w:rPr>
        <w:t>, проц</w:t>
      </w:r>
      <w:r w:rsidR="003D5191" w:rsidRPr="004A7524">
        <w:rPr>
          <w:rFonts w:ascii="Times New Roman" w:hAnsi="Times New Roman" w:cs="Times New Roman"/>
          <w:sz w:val="24"/>
          <w:szCs w:val="24"/>
        </w:rPr>
        <w:t>ењује се да ће се прикупљање по гла</w:t>
      </w:r>
      <w:r w:rsidR="001210D3" w:rsidRPr="004A7524">
        <w:rPr>
          <w:rFonts w:ascii="Times New Roman" w:hAnsi="Times New Roman" w:cs="Times New Roman"/>
          <w:sz w:val="24"/>
          <w:szCs w:val="24"/>
        </w:rPr>
        <w:t>ви становника повећати као што следи: 0,02 kg /ст.  у 2021, 0,04 kg / ст. у 2025, 0,05 kg / ст. у 2025</w:t>
      </w:r>
      <w:r w:rsidR="009E5661" w:rsidRPr="004A7524">
        <w:rPr>
          <w:rFonts w:ascii="Times New Roman" w:hAnsi="Times New Roman" w:cs="Times New Roman"/>
          <w:sz w:val="24"/>
          <w:szCs w:val="24"/>
        </w:rPr>
        <w:t>.</w:t>
      </w:r>
      <w:r w:rsidR="001210D3" w:rsidRPr="004A7524">
        <w:rPr>
          <w:rFonts w:ascii="Times New Roman" w:hAnsi="Times New Roman" w:cs="Times New Roman"/>
          <w:sz w:val="24"/>
          <w:szCs w:val="24"/>
        </w:rPr>
        <w:t xml:space="preserve"> и 0,06 kg</w:t>
      </w:r>
      <w:r w:rsidR="009E5661" w:rsidRPr="004A7524">
        <w:rPr>
          <w:rFonts w:ascii="Times New Roman" w:hAnsi="Times New Roman" w:cs="Times New Roman"/>
          <w:sz w:val="24"/>
          <w:szCs w:val="24"/>
        </w:rPr>
        <w:t>/</w:t>
      </w:r>
      <w:r w:rsidR="001210D3" w:rsidRPr="004A7524">
        <w:rPr>
          <w:rFonts w:ascii="Times New Roman" w:hAnsi="Times New Roman" w:cs="Times New Roman"/>
          <w:sz w:val="24"/>
          <w:szCs w:val="24"/>
        </w:rPr>
        <w:t>ст.</w:t>
      </w:r>
      <w:r w:rsidR="003D5191" w:rsidRPr="004A7524">
        <w:rPr>
          <w:rFonts w:ascii="Times New Roman" w:hAnsi="Times New Roman" w:cs="Times New Roman"/>
          <w:sz w:val="24"/>
          <w:szCs w:val="24"/>
        </w:rPr>
        <w:t xml:space="preserve"> у 2031.</w:t>
      </w:r>
    </w:p>
    <w:p w:rsidR="001210D3" w:rsidRPr="004A7524" w:rsidRDefault="00A05507"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DSIP</w:t>
      </w:r>
      <w:r w:rsidR="00283C73" w:rsidRPr="004A7524">
        <w:rPr>
          <w:rFonts w:ascii="Times New Roman" w:hAnsi="Times New Roman" w:cs="Times New Roman"/>
          <w:sz w:val="24"/>
          <w:szCs w:val="24"/>
        </w:rPr>
        <w:t xml:space="preserve"> о д</w:t>
      </w:r>
      <w:r w:rsidR="00D71CBA" w:rsidRPr="004A7524">
        <w:rPr>
          <w:rFonts w:ascii="Times New Roman" w:hAnsi="Times New Roman" w:cs="Times New Roman"/>
          <w:sz w:val="24"/>
          <w:szCs w:val="24"/>
        </w:rPr>
        <w:t xml:space="preserve">епонијама </w:t>
      </w:r>
      <w:r w:rsidR="003D5191" w:rsidRPr="004A7524">
        <w:rPr>
          <w:rFonts w:ascii="Times New Roman" w:hAnsi="Times New Roman" w:cs="Times New Roman"/>
          <w:sz w:val="24"/>
          <w:szCs w:val="24"/>
        </w:rPr>
        <w:t xml:space="preserve">предвиђа три фазе успостављања комплетне инфраструктуре, потребне за регионалне системе управљања отпадом, укључујући и </w:t>
      </w:r>
      <w:r w:rsidR="00D71CBA" w:rsidRPr="004A7524">
        <w:rPr>
          <w:rFonts w:ascii="Times New Roman" w:hAnsi="Times New Roman" w:cs="Times New Roman"/>
          <w:sz w:val="24"/>
          <w:szCs w:val="24"/>
        </w:rPr>
        <w:t>центре за прикупљање.</w:t>
      </w:r>
      <w:r w:rsidR="007A61BD">
        <w:rPr>
          <w:rFonts w:ascii="Times New Roman" w:hAnsi="Times New Roman" w:cs="Times New Roman"/>
          <w:sz w:val="24"/>
          <w:szCs w:val="24"/>
        </w:rPr>
        <w:t xml:space="preserve"> </w:t>
      </w:r>
      <w:r w:rsidR="00D71CBA" w:rsidRPr="004A7524">
        <w:rPr>
          <w:rFonts w:ascii="Times New Roman" w:hAnsi="Times New Roman" w:cs="Times New Roman"/>
          <w:sz w:val="24"/>
          <w:szCs w:val="24"/>
        </w:rPr>
        <w:t xml:space="preserve">Центри за прикупљање биће </w:t>
      </w:r>
      <w:r w:rsidR="001210D3" w:rsidRPr="004A7524">
        <w:rPr>
          <w:rFonts w:ascii="Times New Roman" w:hAnsi="Times New Roman" w:cs="Times New Roman"/>
          <w:sz w:val="24"/>
          <w:szCs w:val="24"/>
        </w:rPr>
        <w:t>инсталирани у</w:t>
      </w:r>
      <w:r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првој фази</w:t>
      </w:r>
      <w:r w:rsidR="00283C73" w:rsidRPr="004A7524">
        <w:rPr>
          <w:rFonts w:ascii="Times New Roman" w:hAnsi="Times New Roman" w:cs="Times New Roman"/>
          <w:sz w:val="24"/>
          <w:szCs w:val="24"/>
        </w:rPr>
        <w:t>,</w:t>
      </w:r>
      <w:r w:rsidR="007A61BD">
        <w:rPr>
          <w:rFonts w:ascii="Times New Roman" w:hAnsi="Times New Roman" w:cs="Times New Roman"/>
          <w:sz w:val="24"/>
          <w:szCs w:val="24"/>
        </w:rPr>
        <w:t xml:space="preserve"> </w:t>
      </w:r>
      <w:r w:rsidR="001210D3" w:rsidRPr="004A7524">
        <w:rPr>
          <w:rFonts w:ascii="Times New Roman" w:hAnsi="Times New Roman" w:cs="Times New Roman"/>
          <w:sz w:val="24"/>
          <w:szCs w:val="24"/>
        </w:rPr>
        <w:t xml:space="preserve">а њихов </w:t>
      </w:r>
      <w:r w:rsidRPr="004A7524">
        <w:rPr>
          <w:rFonts w:ascii="Times New Roman" w:hAnsi="Times New Roman" w:cs="Times New Roman"/>
          <w:sz w:val="24"/>
          <w:szCs w:val="24"/>
        </w:rPr>
        <w:t xml:space="preserve">оперативни </w:t>
      </w:r>
      <w:r w:rsidR="001210D3" w:rsidRPr="004A7524">
        <w:rPr>
          <w:rFonts w:ascii="Times New Roman" w:hAnsi="Times New Roman" w:cs="Times New Roman"/>
          <w:sz w:val="24"/>
          <w:szCs w:val="24"/>
        </w:rPr>
        <w:t xml:space="preserve">рад се планира </w:t>
      </w:r>
      <w:r w:rsidR="003D5191" w:rsidRPr="004A7524">
        <w:rPr>
          <w:rFonts w:ascii="Times New Roman" w:hAnsi="Times New Roman" w:cs="Times New Roman"/>
          <w:sz w:val="24"/>
          <w:szCs w:val="24"/>
        </w:rPr>
        <w:t xml:space="preserve"> у 2032.</w:t>
      </w:r>
      <w:r w:rsidR="00283C73" w:rsidRPr="004A7524">
        <w:rPr>
          <w:rFonts w:ascii="Times New Roman" w:hAnsi="Times New Roman" w:cs="Times New Roman"/>
          <w:sz w:val="24"/>
          <w:szCs w:val="24"/>
        </w:rPr>
        <w:t xml:space="preserve"> г</w:t>
      </w:r>
      <w:r w:rsidR="00D71CBA" w:rsidRPr="004A7524">
        <w:rPr>
          <w:rFonts w:ascii="Times New Roman" w:hAnsi="Times New Roman" w:cs="Times New Roman"/>
          <w:sz w:val="24"/>
          <w:szCs w:val="24"/>
        </w:rPr>
        <w:t>одини.</w:t>
      </w:r>
    </w:p>
    <w:p w:rsidR="00DA00AD" w:rsidRPr="004A7524" w:rsidRDefault="00D71CBA" w:rsidP="00DA00AD">
      <w:pPr>
        <w:pStyle w:val="Normal1"/>
        <w:spacing w:before="120" w:after="120"/>
        <w:jc w:val="both"/>
        <w:rPr>
          <w:rFonts w:ascii="Times New Roman" w:hAnsi="Times New Roman" w:cs="Times New Roman"/>
          <w:sz w:val="24"/>
          <w:szCs w:val="24"/>
        </w:rPr>
        <w:sectPr w:rsidR="00DA00AD" w:rsidRPr="004A7524" w:rsidSect="00A60A20">
          <w:headerReference w:type="even" r:id="rId12"/>
          <w:headerReference w:type="default" r:id="rId13"/>
          <w:footerReference w:type="default" r:id="rId14"/>
          <w:headerReference w:type="first" r:id="rId15"/>
          <w:pgSz w:w="11907" w:h="16839"/>
          <w:pgMar w:top="1890" w:right="1440" w:bottom="1440" w:left="1440" w:header="720" w:footer="1182" w:gutter="0"/>
          <w:cols w:space="720"/>
        </w:sectPr>
      </w:pPr>
      <w:r w:rsidRPr="004A7524">
        <w:rPr>
          <w:rFonts w:ascii="Times New Roman" w:hAnsi="Times New Roman" w:cs="Times New Roman"/>
          <w:sz w:val="24"/>
          <w:szCs w:val="24"/>
        </w:rPr>
        <w:t xml:space="preserve">На основу </w:t>
      </w:r>
      <w:r w:rsidR="003D5191" w:rsidRPr="004A7524">
        <w:rPr>
          <w:rFonts w:ascii="Times New Roman" w:hAnsi="Times New Roman" w:cs="Times New Roman"/>
          <w:sz w:val="24"/>
          <w:szCs w:val="24"/>
        </w:rPr>
        <w:t xml:space="preserve">повезаности између </w:t>
      </w:r>
      <w:r w:rsidRPr="004A7524">
        <w:rPr>
          <w:rFonts w:ascii="Times New Roman" w:hAnsi="Times New Roman" w:cs="Times New Roman"/>
          <w:sz w:val="24"/>
          <w:szCs w:val="24"/>
        </w:rPr>
        <w:t>Директив</w:t>
      </w:r>
      <w:r w:rsidR="00A05507" w:rsidRPr="004A7524">
        <w:rPr>
          <w:rFonts w:ascii="Times New Roman" w:hAnsi="Times New Roman" w:cs="Times New Roman"/>
          <w:sz w:val="24"/>
          <w:szCs w:val="24"/>
        </w:rPr>
        <w:t>е</w:t>
      </w:r>
      <w:r w:rsidRPr="004A7524">
        <w:rPr>
          <w:rFonts w:ascii="Times New Roman" w:hAnsi="Times New Roman" w:cs="Times New Roman"/>
          <w:sz w:val="24"/>
          <w:szCs w:val="24"/>
        </w:rPr>
        <w:t xml:space="preserve"> о </w:t>
      </w:r>
      <w:r w:rsidR="00A05507" w:rsidRPr="004A7524">
        <w:rPr>
          <w:rFonts w:ascii="Times New Roman" w:hAnsi="Times New Roman" w:cs="Times New Roman"/>
          <w:sz w:val="24"/>
          <w:szCs w:val="24"/>
        </w:rPr>
        <w:t>батеријама и акумулаторима</w:t>
      </w:r>
      <w:r w:rsidR="003D5191" w:rsidRPr="004A7524">
        <w:rPr>
          <w:rFonts w:ascii="Times New Roman" w:hAnsi="Times New Roman" w:cs="Times New Roman"/>
          <w:sz w:val="24"/>
          <w:szCs w:val="24"/>
        </w:rPr>
        <w:t xml:space="preserve"> и </w:t>
      </w:r>
      <w:r w:rsidR="00A05507" w:rsidRPr="004A7524">
        <w:rPr>
          <w:rFonts w:ascii="Times New Roman" w:hAnsi="Times New Roman" w:cs="Times New Roman"/>
          <w:sz w:val="24"/>
          <w:szCs w:val="24"/>
        </w:rPr>
        <w:t xml:space="preserve">Директиве о </w:t>
      </w:r>
      <w:r w:rsidR="000C234E" w:rsidRPr="004A7524">
        <w:rPr>
          <w:rFonts w:ascii="Times New Roman" w:hAnsi="Times New Roman" w:cs="Times New Roman"/>
          <w:sz w:val="24"/>
          <w:szCs w:val="24"/>
        </w:rPr>
        <w:t>отпадној електричној и електронској опреми</w:t>
      </w:r>
      <w:r w:rsidR="003D5191" w:rsidRPr="004A7524">
        <w:rPr>
          <w:rFonts w:ascii="Times New Roman" w:hAnsi="Times New Roman" w:cs="Times New Roman"/>
          <w:sz w:val="24"/>
          <w:szCs w:val="24"/>
        </w:rPr>
        <w:t>,</w:t>
      </w:r>
      <w:r w:rsidR="007A61BD">
        <w:rPr>
          <w:rFonts w:ascii="Times New Roman" w:hAnsi="Times New Roman" w:cs="Times New Roman"/>
          <w:sz w:val="24"/>
          <w:szCs w:val="24"/>
        </w:rPr>
        <w:t xml:space="preserve"> </w:t>
      </w:r>
      <w:r w:rsidR="00F9171D" w:rsidRPr="004A7524">
        <w:rPr>
          <w:rFonts w:ascii="Times New Roman" w:hAnsi="Times New Roman" w:cs="Times New Roman"/>
          <w:sz w:val="24"/>
          <w:szCs w:val="24"/>
        </w:rPr>
        <w:t xml:space="preserve">имплементација члана 10. а) (минимална стопа прикупљања од 25%)  у </w:t>
      </w:r>
      <w:r w:rsidR="003D5191" w:rsidRPr="004A7524">
        <w:rPr>
          <w:rFonts w:ascii="Times New Roman" w:hAnsi="Times New Roman" w:cs="Times New Roman"/>
          <w:sz w:val="24"/>
          <w:szCs w:val="24"/>
        </w:rPr>
        <w:t>Србиј</w:t>
      </w:r>
      <w:r w:rsidR="00F9171D" w:rsidRPr="004A7524">
        <w:rPr>
          <w:rFonts w:ascii="Times New Roman" w:hAnsi="Times New Roman" w:cs="Times New Roman"/>
          <w:sz w:val="24"/>
          <w:szCs w:val="24"/>
        </w:rPr>
        <w:t xml:space="preserve">и је једино могућа </w:t>
      </w:r>
      <w:r w:rsidR="00A05507"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 xml:space="preserve">до 2031. и </w:t>
      </w:r>
      <w:r w:rsidRPr="004A7524">
        <w:rPr>
          <w:rFonts w:ascii="Times New Roman" w:hAnsi="Times New Roman" w:cs="Times New Roman"/>
          <w:sz w:val="24"/>
          <w:szCs w:val="24"/>
        </w:rPr>
        <w:t xml:space="preserve"> б</w:t>
      </w:r>
      <w:r w:rsidR="000C234E" w:rsidRPr="004A7524">
        <w:rPr>
          <w:rFonts w:ascii="Times New Roman" w:hAnsi="Times New Roman" w:cs="Times New Roman"/>
          <w:sz w:val="24"/>
          <w:szCs w:val="24"/>
        </w:rPr>
        <w:t>)</w:t>
      </w:r>
      <w:r w:rsidRPr="004A7524">
        <w:rPr>
          <w:rFonts w:ascii="Times New Roman" w:hAnsi="Times New Roman" w:cs="Times New Roman"/>
          <w:sz w:val="24"/>
          <w:szCs w:val="24"/>
        </w:rPr>
        <w:t xml:space="preserve"> (минимална стопа прикупљања од</w:t>
      </w:r>
      <w:r w:rsidR="003D5191" w:rsidRPr="004A7524">
        <w:rPr>
          <w:rFonts w:ascii="Times New Roman" w:hAnsi="Times New Roman" w:cs="Times New Roman"/>
          <w:sz w:val="24"/>
          <w:szCs w:val="24"/>
        </w:rPr>
        <w:t xml:space="preserve"> 45%) до 2035. године, када ће систем за прикупљање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 xml:space="preserve"> из домаћинстава бити у потпуности успостављен</w:t>
      </w:r>
      <w:r w:rsidR="00F9171D" w:rsidRPr="004A7524">
        <w:rPr>
          <w:rFonts w:ascii="Times New Roman" w:hAnsi="Times New Roman" w:cs="Times New Roman"/>
          <w:sz w:val="24"/>
          <w:szCs w:val="24"/>
        </w:rPr>
        <w:t>.</w:t>
      </w:r>
    </w:p>
    <w:p w:rsidR="003D5191" w:rsidRPr="004A7524" w:rsidRDefault="003D5191" w:rsidP="00DA00AD">
      <w:pPr>
        <w:pStyle w:val="Normal1"/>
        <w:spacing w:before="120" w:after="120"/>
        <w:jc w:val="both"/>
        <w:rPr>
          <w:rFonts w:ascii="Times New Roman" w:hAnsi="Times New Roman" w:cs="Times New Roman"/>
          <w:sz w:val="24"/>
          <w:szCs w:val="24"/>
        </w:rPr>
      </w:pPr>
    </w:p>
    <w:p w:rsidR="00933CEE" w:rsidRPr="004A7524" w:rsidRDefault="000844A0" w:rsidP="00DD6F9D">
      <w:pPr>
        <w:pStyle w:val="Heading2"/>
        <w:tabs>
          <w:tab w:val="left" w:pos="426"/>
        </w:tabs>
        <w:ind w:left="0" w:firstLine="0"/>
        <w:rPr>
          <w:rFonts w:ascii="Times New Roman" w:hAnsi="Times New Roman" w:cs="Times New Roman"/>
          <w:color w:val="auto"/>
        </w:rPr>
      </w:pPr>
      <w:bookmarkStart w:id="4" w:name="_Toc13221217"/>
      <w:r w:rsidRPr="004A7524">
        <w:rPr>
          <w:rFonts w:ascii="Times New Roman" w:hAnsi="Times New Roman" w:cs="Times New Roman"/>
        </w:rPr>
        <w:t>2.</w:t>
      </w:r>
      <w:r w:rsidR="00933CEE" w:rsidRPr="004A7524">
        <w:rPr>
          <w:rFonts w:ascii="Times New Roman" w:hAnsi="Times New Roman" w:cs="Times New Roman"/>
        </w:rPr>
        <w:t xml:space="preserve"> </w:t>
      </w:r>
      <w:bookmarkStart w:id="5" w:name="_Toc11405032"/>
      <w:bookmarkStart w:id="6" w:name="_Toc11406770"/>
      <w:r w:rsidR="00933CEE" w:rsidRPr="004A7524">
        <w:rPr>
          <w:rFonts w:ascii="Times New Roman" w:hAnsi="Times New Roman" w:cs="Times New Roman"/>
          <w:color w:val="auto"/>
        </w:rPr>
        <w:t>Опште информације</w:t>
      </w:r>
      <w:bookmarkEnd w:id="4"/>
    </w:p>
    <w:p w:rsidR="00D646E1" w:rsidRPr="004A7524" w:rsidRDefault="000844A0" w:rsidP="00DD6F9D">
      <w:pPr>
        <w:pStyle w:val="Heading2"/>
        <w:tabs>
          <w:tab w:val="left" w:pos="426"/>
        </w:tabs>
        <w:ind w:left="0" w:firstLine="0"/>
        <w:rPr>
          <w:rFonts w:ascii="Times New Roman" w:hAnsi="Times New Roman" w:cs="Times New Roman"/>
          <w:color w:val="auto"/>
        </w:rPr>
      </w:pPr>
      <w:bookmarkStart w:id="7" w:name="_Toc13221218"/>
      <w:r w:rsidRPr="004A7524">
        <w:rPr>
          <w:rFonts w:ascii="Times New Roman" w:hAnsi="Times New Roman" w:cs="Times New Roman"/>
          <w:color w:val="auto"/>
        </w:rPr>
        <w:t>2.1</w:t>
      </w:r>
      <w:bookmarkStart w:id="8" w:name="_Toc11405033"/>
      <w:bookmarkStart w:id="9" w:name="_Toc11406771"/>
      <w:bookmarkEnd w:id="5"/>
      <w:bookmarkEnd w:id="6"/>
      <w:r w:rsidR="007A61BD">
        <w:rPr>
          <w:rFonts w:ascii="Times New Roman" w:hAnsi="Times New Roman" w:cs="Times New Roman"/>
          <w:color w:val="auto"/>
        </w:rPr>
        <w:t xml:space="preserve"> </w:t>
      </w:r>
      <w:r w:rsidR="00540250" w:rsidRPr="004A7524">
        <w:rPr>
          <w:rFonts w:ascii="Times New Roman" w:hAnsi="Times New Roman" w:cs="Times New Roman"/>
          <w:color w:val="auto"/>
        </w:rPr>
        <w:t>Процес придруживања у Србији</w:t>
      </w:r>
      <w:bookmarkEnd w:id="7"/>
      <w:bookmarkEnd w:id="8"/>
      <w:bookmarkEnd w:id="9"/>
    </w:p>
    <w:p w:rsidR="00FB59FB" w:rsidRPr="004A7524" w:rsidRDefault="00FB59FB"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У октобру 2000. </w:t>
      </w:r>
      <w:r w:rsidR="00D24F02" w:rsidRPr="004A7524">
        <w:rPr>
          <w:rFonts w:ascii="Times New Roman" w:hAnsi="Times New Roman" w:cs="Times New Roman"/>
          <w:sz w:val="24"/>
          <w:szCs w:val="24"/>
        </w:rPr>
        <w:t>г</w:t>
      </w:r>
      <w:r w:rsidRPr="004A7524">
        <w:rPr>
          <w:rFonts w:ascii="Times New Roman" w:hAnsi="Times New Roman" w:cs="Times New Roman"/>
          <w:sz w:val="24"/>
          <w:szCs w:val="24"/>
        </w:rPr>
        <w:t>одине</w:t>
      </w:r>
      <w:r w:rsidR="00EA7C74" w:rsidRPr="004A7524">
        <w:rPr>
          <w:rFonts w:ascii="Times New Roman" w:hAnsi="Times New Roman" w:cs="Times New Roman"/>
          <w:sz w:val="24"/>
          <w:szCs w:val="24"/>
        </w:rPr>
        <w:t>,</w:t>
      </w:r>
      <w:r w:rsidRPr="004A7524">
        <w:rPr>
          <w:rFonts w:ascii="Times New Roman" w:hAnsi="Times New Roman" w:cs="Times New Roman"/>
          <w:sz w:val="24"/>
          <w:szCs w:val="24"/>
        </w:rPr>
        <w:t xml:space="preserve"> Србија је направила одлучан корак ка евроинтеграцији заједно са целом Централном и Источном Европом и својим суседима на Западном Балкану. Србија је препозната као потенцијални кандидат за чланство у ЕУ током самита </w:t>
      </w:r>
      <w:r w:rsidR="00256AC2" w:rsidRPr="004A7524">
        <w:rPr>
          <w:rFonts w:ascii="Times New Roman" w:hAnsi="Times New Roman" w:cs="Times New Roman"/>
          <w:sz w:val="24"/>
          <w:szCs w:val="24"/>
        </w:rPr>
        <w:t>Европског с</w:t>
      </w:r>
      <w:r w:rsidRPr="004A7524">
        <w:rPr>
          <w:rFonts w:ascii="Times New Roman" w:hAnsi="Times New Roman" w:cs="Times New Roman"/>
          <w:sz w:val="24"/>
          <w:szCs w:val="24"/>
        </w:rPr>
        <w:t>авета  у Солуну 2003. године. Европско партнерство са Србијом је усвојено 2008. године, и у њему су наведени приоритети код аплицирања за чланство у ЕУ. Споразум о стабилизацији и придруживању (ССП) Европској унији је потписан 29. априла 2008. године.</w:t>
      </w:r>
    </w:p>
    <w:p w:rsidR="00FB59FB" w:rsidRPr="004A7524" w:rsidRDefault="00FB59FB"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У децембру 2009, режим визне либерализације је омогућио грађанима Србије да путују у земље шенгенске зоне без визе, што је показало да овај процес може дати конкретне резултате који директно доносе добробит грађанима. У истом месецу је захтев Србије за чланство у ЕУ предат шведском председништву. </w:t>
      </w:r>
      <w:r w:rsidR="00256AC2" w:rsidRPr="004A7524">
        <w:rPr>
          <w:rFonts w:ascii="Times New Roman" w:hAnsi="Times New Roman" w:cs="Times New Roman"/>
          <w:sz w:val="24"/>
          <w:szCs w:val="24"/>
        </w:rPr>
        <w:t>Европски с</w:t>
      </w:r>
      <w:r w:rsidRPr="004A7524">
        <w:rPr>
          <w:rFonts w:ascii="Times New Roman" w:hAnsi="Times New Roman" w:cs="Times New Roman"/>
          <w:sz w:val="24"/>
          <w:szCs w:val="24"/>
        </w:rPr>
        <w:t>авет је донео одлуку да Србији одобри статус кандидата за чланство у ЕУ 1. марта 2012.   У септембру 2013</w:t>
      </w:r>
      <w:r w:rsidR="0017399C" w:rsidRPr="004A7524">
        <w:rPr>
          <w:rFonts w:ascii="Times New Roman" w:hAnsi="Times New Roman" w:cs="Times New Roman"/>
          <w:sz w:val="24"/>
          <w:szCs w:val="24"/>
        </w:rPr>
        <w:t>,</w:t>
      </w:r>
      <w:r w:rsidRPr="004A7524">
        <w:rPr>
          <w:rFonts w:ascii="Times New Roman" w:hAnsi="Times New Roman" w:cs="Times New Roman"/>
          <w:sz w:val="24"/>
          <w:szCs w:val="24"/>
        </w:rPr>
        <w:t xml:space="preserve"> ступио је на снагу Споразум о стабилизацији и придруживању између ЕУ и Србије. </w:t>
      </w:r>
    </w:p>
    <w:p w:rsidR="00FB59FB" w:rsidRPr="004A7524" w:rsidRDefault="00FB59FB"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У складу са одлуком </w:t>
      </w:r>
      <w:r w:rsidR="00256AC2" w:rsidRPr="004A7524">
        <w:rPr>
          <w:rFonts w:ascii="Times New Roman" w:hAnsi="Times New Roman" w:cs="Times New Roman"/>
          <w:sz w:val="24"/>
          <w:szCs w:val="24"/>
        </w:rPr>
        <w:t>Европског савета</w:t>
      </w:r>
      <w:r w:rsidRPr="004A7524">
        <w:rPr>
          <w:rFonts w:ascii="Times New Roman" w:hAnsi="Times New Roman" w:cs="Times New Roman"/>
          <w:sz w:val="24"/>
          <w:szCs w:val="24"/>
        </w:rPr>
        <w:t>која је донета у јуну 2013. да се отворе преговори о придруживању са Србијом, Саветје усвојио преговарачки оквир у децембру 2013, и пристао је да одржи прву Међувладину конференцију Србије и ЕУ у јануару 2014. године.</w:t>
      </w:r>
    </w:p>
    <w:p w:rsidR="00FB59FB" w:rsidRPr="004A7524" w:rsidRDefault="00FB59FB"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Преговори о приступању ЕУ  су почели 21. </w:t>
      </w:r>
      <w:r w:rsidR="00F9171D" w:rsidRPr="004A7524">
        <w:rPr>
          <w:rFonts w:ascii="Times New Roman" w:hAnsi="Times New Roman" w:cs="Times New Roman"/>
          <w:sz w:val="24"/>
          <w:szCs w:val="24"/>
        </w:rPr>
        <w:t>ј</w:t>
      </w:r>
      <w:r w:rsidRPr="004A7524">
        <w:rPr>
          <w:rFonts w:ascii="Times New Roman" w:hAnsi="Times New Roman" w:cs="Times New Roman"/>
          <w:sz w:val="24"/>
          <w:szCs w:val="24"/>
        </w:rPr>
        <w:t>ануара 2014. у Бриселу када је одржана прва међувладина конференција о приступању Србије ЕУ. Том приликом представници ЕУ и Србије су разменили мишљења и представили преговарачки оквир ЕУ и Уводну изјаву Републике Србије.</w:t>
      </w:r>
    </w:p>
    <w:p w:rsidR="00FB59FB" w:rsidRPr="004A7524" w:rsidRDefault="00EA7C74"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Састанци </w:t>
      </w:r>
      <w:r w:rsidR="007A61BD">
        <w:rPr>
          <w:rFonts w:ascii="Times New Roman" w:hAnsi="Times New Roman" w:cs="Times New Roman"/>
          <w:sz w:val="24"/>
          <w:szCs w:val="24"/>
        </w:rPr>
        <w:t>Е</w:t>
      </w:r>
      <w:r w:rsidR="00FB59FB" w:rsidRPr="004A7524">
        <w:rPr>
          <w:rFonts w:ascii="Times New Roman" w:hAnsi="Times New Roman" w:cs="Times New Roman"/>
          <w:sz w:val="24"/>
          <w:szCs w:val="24"/>
        </w:rPr>
        <w:t xml:space="preserve">кспланаторног и </w:t>
      </w:r>
      <w:r w:rsidR="007A61BD">
        <w:rPr>
          <w:rFonts w:ascii="Times New Roman" w:hAnsi="Times New Roman" w:cs="Times New Roman"/>
          <w:sz w:val="24"/>
          <w:szCs w:val="24"/>
        </w:rPr>
        <w:t>Б</w:t>
      </w:r>
      <w:r w:rsidR="00FB59FB" w:rsidRPr="004A7524">
        <w:rPr>
          <w:rFonts w:ascii="Times New Roman" w:hAnsi="Times New Roman" w:cs="Times New Roman"/>
          <w:sz w:val="24"/>
          <w:szCs w:val="24"/>
        </w:rPr>
        <w:t>илатералног скрининга за Поглавље 27. -</w:t>
      </w:r>
      <w:r w:rsidR="007A61BD">
        <w:rPr>
          <w:rFonts w:ascii="Times New Roman" w:hAnsi="Times New Roman" w:cs="Times New Roman"/>
          <w:sz w:val="24"/>
          <w:szCs w:val="24"/>
        </w:rPr>
        <w:t xml:space="preserve"> Ж</w:t>
      </w:r>
      <w:r w:rsidR="00FB59FB" w:rsidRPr="004A7524">
        <w:rPr>
          <w:rFonts w:ascii="Times New Roman" w:hAnsi="Times New Roman" w:cs="Times New Roman"/>
          <w:sz w:val="24"/>
          <w:szCs w:val="24"/>
        </w:rPr>
        <w:t>ивотна средина и климатске промене су одржани у септембр</w:t>
      </w:r>
      <w:r w:rsidRPr="004A7524">
        <w:rPr>
          <w:rFonts w:ascii="Times New Roman" w:hAnsi="Times New Roman" w:cs="Times New Roman"/>
          <w:sz w:val="24"/>
          <w:szCs w:val="24"/>
        </w:rPr>
        <w:t>у 2014. и новембру 2014. Током е</w:t>
      </w:r>
      <w:r w:rsidR="00FB59FB" w:rsidRPr="004A7524">
        <w:rPr>
          <w:rFonts w:ascii="Times New Roman" w:hAnsi="Times New Roman" w:cs="Times New Roman"/>
          <w:sz w:val="24"/>
          <w:szCs w:val="24"/>
        </w:rPr>
        <w:t>кспланаторног скрининга, администрација ЕУ је детаљно представила захтеве прописа ЕУ у области животне средине, док је код Билатералног скрининга било предвиђено да српска администрација представи процес транспозиције, као и статус својих планова имплемен</w:t>
      </w:r>
      <w:r w:rsidRPr="004A7524">
        <w:rPr>
          <w:rFonts w:ascii="Times New Roman" w:hAnsi="Times New Roman" w:cs="Times New Roman"/>
          <w:sz w:val="24"/>
          <w:szCs w:val="24"/>
        </w:rPr>
        <w:t xml:space="preserve">тације. У складу са закључцима </w:t>
      </w:r>
      <w:r w:rsidR="007A61BD">
        <w:rPr>
          <w:rFonts w:ascii="Times New Roman" w:hAnsi="Times New Roman" w:cs="Times New Roman"/>
          <w:sz w:val="24"/>
          <w:szCs w:val="24"/>
        </w:rPr>
        <w:t>Б</w:t>
      </w:r>
      <w:r w:rsidR="003E3387" w:rsidRPr="004A7524">
        <w:rPr>
          <w:rFonts w:ascii="Times New Roman" w:hAnsi="Times New Roman" w:cs="Times New Roman"/>
          <w:sz w:val="24"/>
          <w:szCs w:val="24"/>
        </w:rPr>
        <w:t>илатералног скрининга</w:t>
      </w:r>
      <w:r w:rsidR="00FB59FB" w:rsidRPr="004A7524">
        <w:rPr>
          <w:rFonts w:ascii="Times New Roman" w:hAnsi="Times New Roman" w:cs="Times New Roman"/>
          <w:sz w:val="24"/>
          <w:szCs w:val="24"/>
        </w:rPr>
        <w:t xml:space="preserve">, Србија се </w:t>
      </w:r>
      <w:r w:rsidR="007A61BD">
        <w:rPr>
          <w:rFonts w:ascii="Times New Roman" w:hAnsi="Times New Roman" w:cs="Times New Roman"/>
          <w:sz w:val="24"/>
          <w:szCs w:val="24"/>
        </w:rPr>
        <w:t>оба</w:t>
      </w:r>
      <w:r w:rsidR="00FB59FB" w:rsidRPr="004A7524">
        <w:rPr>
          <w:rFonts w:ascii="Times New Roman" w:hAnsi="Times New Roman" w:cs="Times New Roman"/>
          <w:sz w:val="24"/>
          <w:szCs w:val="24"/>
        </w:rPr>
        <w:t xml:space="preserve">везала да обезбеђује даље информације о статусу својих планова имплементације за приближавање европским прописима у области животне средине. Србија је израдила комплетан извештај са додатним информацијама (Пост-скрининг документ) и доставила га ЕК у септембру 2015. године. Званично писмо ЕК са позивом на </w:t>
      </w:r>
      <w:r w:rsidR="000844A0" w:rsidRPr="004A7524">
        <w:rPr>
          <w:rFonts w:ascii="Times New Roman" w:hAnsi="Times New Roman" w:cs="Times New Roman"/>
          <w:sz w:val="24"/>
          <w:szCs w:val="24"/>
        </w:rPr>
        <w:t xml:space="preserve">достављање преговарачке позиције за Поглавље 27 </w:t>
      </w:r>
      <w:r w:rsidR="00FB59FB" w:rsidRPr="004A7524">
        <w:rPr>
          <w:rFonts w:ascii="Times New Roman" w:hAnsi="Times New Roman" w:cs="Times New Roman"/>
          <w:sz w:val="24"/>
          <w:szCs w:val="24"/>
        </w:rPr>
        <w:t xml:space="preserve">и Извештај о скринингу су примљени у децембру 2016. године. Извештај о скринингу је потврдио да је законодавство било на задовољавајућем нивоу усклађености са прописима ЕУ, док су имплементација и извршење још увек у раној фази. Овај извештај је такође препознао проблеме малих институционалних капацитета и ограничених финансијских ресурса. У циљу решавања ових питања, Србија треба да оконча стратешко планирање, консолидује своје капацитете за планирање и јасно повеже инвестиције са стратешким приоритетима и предузме мере за успостављање ефикасног и константног система </w:t>
      </w:r>
      <w:r w:rsidR="00FB59FB" w:rsidRPr="004A7524">
        <w:rPr>
          <w:rFonts w:ascii="Times New Roman" w:hAnsi="Times New Roman" w:cs="Times New Roman"/>
          <w:sz w:val="24"/>
          <w:szCs w:val="24"/>
        </w:rPr>
        <w:lastRenderedPageBreak/>
        <w:t xml:space="preserve">финансирања активности у области животне средине и климе, укључујући значајне инвестиције у инфраструктуру и стабилно финансирање основних услуга, као што је мониторинг животне средине.     </w:t>
      </w:r>
    </w:p>
    <w:p w:rsidR="002836BE" w:rsidRDefault="00FB59FB">
      <w:pPr>
        <w:pStyle w:val="Normal1"/>
        <w:jc w:val="both"/>
        <w:rPr>
          <w:rFonts w:ascii="Times New Roman" w:hAnsi="Times New Roman" w:cs="Times New Roman"/>
          <w:sz w:val="24"/>
          <w:szCs w:val="24"/>
        </w:rPr>
      </w:pPr>
      <w:r w:rsidRPr="004A7524">
        <w:rPr>
          <w:rFonts w:ascii="Times New Roman" w:hAnsi="Times New Roman" w:cs="Times New Roman"/>
          <w:sz w:val="24"/>
          <w:szCs w:val="24"/>
        </w:rPr>
        <w:t>Србија је интензивирала своје напоре и предузела све неопходне мере и активности како би се што пре припремила за отварање Поглавља 27.</w:t>
      </w:r>
    </w:p>
    <w:p w:rsidR="00D646E1" w:rsidRPr="004A7524" w:rsidRDefault="00052F8E" w:rsidP="00DD6F9D">
      <w:pPr>
        <w:pStyle w:val="Normal1"/>
        <w:rPr>
          <w:rFonts w:ascii="Times New Roman" w:hAnsi="Times New Roman" w:cs="Times New Roman"/>
        </w:rPr>
      </w:pPr>
      <w:bookmarkStart w:id="10" w:name="_Toc11405034"/>
      <w:bookmarkStart w:id="11" w:name="_Toc11406772"/>
      <w:r w:rsidRPr="004A7524">
        <w:rPr>
          <w:rFonts w:ascii="Times New Roman" w:hAnsi="Times New Roman" w:cs="Times New Roman"/>
          <w:b/>
          <w:sz w:val="24"/>
          <w:szCs w:val="24"/>
        </w:rPr>
        <w:t>2.2 Захтеви Директиве</w:t>
      </w:r>
      <w:bookmarkEnd w:id="10"/>
      <w:bookmarkEnd w:id="11"/>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Директива </w:t>
      </w:r>
      <w:r w:rsidR="00050AFE" w:rsidRPr="004A7524">
        <w:rPr>
          <w:rFonts w:ascii="Times New Roman" w:hAnsi="Times New Roman" w:cs="Times New Roman"/>
          <w:sz w:val="24"/>
          <w:szCs w:val="24"/>
        </w:rPr>
        <w:t>2006/66/E</w:t>
      </w:r>
      <w:r w:rsidR="007A61BD">
        <w:rPr>
          <w:rFonts w:ascii="Times New Roman" w:hAnsi="Times New Roman" w:cs="Times New Roman"/>
          <w:sz w:val="24"/>
          <w:szCs w:val="24"/>
        </w:rPr>
        <w:t>З</w:t>
      </w:r>
      <w:r w:rsidRPr="004A7524">
        <w:rPr>
          <w:rFonts w:ascii="Times New Roman" w:hAnsi="Times New Roman" w:cs="Times New Roman"/>
          <w:sz w:val="24"/>
          <w:szCs w:val="24"/>
        </w:rPr>
        <w:t xml:space="preserve"> о батеријама и акумулаторима и отпадним батеријама и акумулаторима</w:t>
      </w:r>
      <w:r w:rsidRPr="004A7524">
        <w:rPr>
          <w:rFonts w:ascii="Times New Roman" w:hAnsi="Times New Roman" w:cs="Times New Roman"/>
          <w:sz w:val="24"/>
          <w:szCs w:val="24"/>
          <w:vertAlign w:val="superscript"/>
        </w:rPr>
        <w:t>1</w:t>
      </w:r>
      <w:r w:rsidRPr="004A7524">
        <w:rPr>
          <w:rFonts w:ascii="Times New Roman" w:hAnsi="Times New Roman" w:cs="Times New Roman"/>
          <w:sz w:val="24"/>
          <w:szCs w:val="24"/>
        </w:rPr>
        <w:t xml:space="preserve"> (у даљем тексту: Директива о батеријама или Директива) усвојена је 2006. године и од тада је п</w:t>
      </w:r>
      <w:r w:rsidR="000D1848" w:rsidRPr="004A7524">
        <w:rPr>
          <w:rFonts w:ascii="Times New Roman" w:hAnsi="Times New Roman" w:cs="Times New Roman"/>
          <w:sz w:val="24"/>
          <w:szCs w:val="24"/>
        </w:rPr>
        <w:t>одвргнута бројним ревизијама. Њоме</w:t>
      </w:r>
      <w:r w:rsidRPr="004A7524">
        <w:rPr>
          <w:rFonts w:ascii="Times New Roman" w:hAnsi="Times New Roman" w:cs="Times New Roman"/>
          <w:sz w:val="24"/>
          <w:szCs w:val="24"/>
        </w:rPr>
        <w:t xml:space="preserve"> се регулише стављање </w:t>
      </w:r>
      <w:r w:rsidR="000D1848" w:rsidRPr="004A7524">
        <w:rPr>
          <w:rFonts w:ascii="Times New Roman" w:hAnsi="Times New Roman" w:cs="Times New Roman"/>
          <w:sz w:val="24"/>
          <w:szCs w:val="24"/>
        </w:rPr>
        <w:t>у промет</w:t>
      </w:r>
      <w:r w:rsidRPr="004A7524">
        <w:rPr>
          <w:rFonts w:ascii="Times New Roman" w:hAnsi="Times New Roman" w:cs="Times New Roman"/>
          <w:sz w:val="24"/>
          <w:szCs w:val="24"/>
        </w:rPr>
        <w:t xml:space="preserve"> и прикупљање, третман, рециклирање и одлагање батерија у Европској ун</w:t>
      </w:r>
      <w:r w:rsidR="000D1848" w:rsidRPr="004A7524">
        <w:rPr>
          <w:rFonts w:ascii="Times New Roman" w:hAnsi="Times New Roman" w:cs="Times New Roman"/>
          <w:sz w:val="24"/>
          <w:szCs w:val="24"/>
        </w:rPr>
        <w:t>ији (Е</w:t>
      </w:r>
      <w:r w:rsidR="0032392F" w:rsidRPr="004A7524">
        <w:rPr>
          <w:rFonts w:ascii="Times New Roman" w:hAnsi="Times New Roman" w:cs="Times New Roman"/>
          <w:sz w:val="24"/>
          <w:szCs w:val="24"/>
        </w:rPr>
        <w:t xml:space="preserve">У) у циљу побољшања </w:t>
      </w:r>
      <w:r w:rsidRPr="004A7524">
        <w:rPr>
          <w:rFonts w:ascii="Times New Roman" w:hAnsi="Times New Roman" w:cs="Times New Roman"/>
          <w:sz w:val="24"/>
          <w:szCs w:val="24"/>
        </w:rPr>
        <w:t xml:space="preserve">еколошких перформанси. </w:t>
      </w:r>
      <w:r w:rsidR="000C234E" w:rsidRPr="004A7524">
        <w:rPr>
          <w:rFonts w:ascii="Times New Roman" w:hAnsi="Times New Roman" w:cs="Times New Roman"/>
          <w:sz w:val="24"/>
          <w:szCs w:val="24"/>
        </w:rPr>
        <w:t>Ова директива о</w:t>
      </w:r>
      <w:r w:rsidRPr="004A7524">
        <w:rPr>
          <w:rFonts w:ascii="Times New Roman" w:hAnsi="Times New Roman" w:cs="Times New Roman"/>
          <w:sz w:val="24"/>
          <w:szCs w:val="24"/>
        </w:rPr>
        <w:t xml:space="preserve">дређује максималне количине за одређене хемикалије и метале у одређеним батеријама; </w:t>
      </w:r>
      <w:r w:rsidR="004C5E46" w:rsidRPr="004A7524">
        <w:rPr>
          <w:rFonts w:ascii="Times New Roman" w:hAnsi="Times New Roman" w:cs="Times New Roman"/>
          <w:sz w:val="24"/>
          <w:szCs w:val="24"/>
        </w:rPr>
        <w:t>ИБА</w:t>
      </w:r>
      <w:r w:rsidR="0032392F" w:rsidRPr="004A7524">
        <w:rPr>
          <w:rFonts w:ascii="Times New Roman" w:hAnsi="Times New Roman" w:cs="Times New Roman"/>
          <w:sz w:val="24"/>
          <w:szCs w:val="24"/>
        </w:rPr>
        <w:t xml:space="preserve">везује </w:t>
      </w:r>
      <w:r w:rsidRPr="004A7524">
        <w:rPr>
          <w:rFonts w:ascii="Times New Roman" w:hAnsi="Times New Roman" w:cs="Times New Roman"/>
          <w:sz w:val="24"/>
          <w:szCs w:val="24"/>
        </w:rPr>
        <w:t>држа</w:t>
      </w:r>
      <w:r w:rsidR="000D1848" w:rsidRPr="004A7524">
        <w:rPr>
          <w:rFonts w:ascii="Times New Roman" w:hAnsi="Times New Roman" w:cs="Times New Roman"/>
          <w:sz w:val="24"/>
          <w:szCs w:val="24"/>
        </w:rPr>
        <w:t>ве чланице да подстичу побољшање</w:t>
      </w:r>
      <w:r w:rsidR="000C234E" w:rsidRPr="004A7524">
        <w:rPr>
          <w:rFonts w:ascii="Times New Roman" w:hAnsi="Times New Roman" w:cs="Times New Roman"/>
          <w:sz w:val="24"/>
          <w:szCs w:val="24"/>
        </w:rPr>
        <w:t xml:space="preserve"> </w:t>
      </w:r>
      <w:r w:rsidR="000D1848" w:rsidRPr="004A7524">
        <w:rPr>
          <w:rFonts w:ascii="Times New Roman" w:hAnsi="Times New Roman" w:cs="Times New Roman"/>
          <w:sz w:val="24"/>
          <w:szCs w:val="24"/>
        </w:rPr>
        <w:t xml:space="preserve">еколошких </w:t>
      </w:r>
      <w:r w:rsidRPr="004A7524">
        <w:rPr>
          <w:rFonts w:ascii="Times New Roman" w:hAnsi="Times New Roman" w:cs="Times New Roman"/>
          <w:sz w:val="24"/>
          <w:szCs w:val="24"/>
        </w:rPr>
        <w:t xml:space="preserve">перформанси батерија; захтева правилно управљање овим батеријама, укључујући рециклирање, сакупљање, програме </w:t>
      </w:r>
      <w:r w:rsidR="000D1848" w:rsidRPr="004A7524">
        <w:rPr>
          <w:rFonts w:ascii="Times New Roman" w:hAnsi="Times New Roman" w:cs="Times New Roman"/>
          <w:sz w:val="24"/>
          <w:szCs w:val="24"/>
        </w:rPr>
        <w:t>„</w:t>
      </w:r>
      <w:r w:rsidR="000C234E" w:rsidRPr="004A7524">
        <w:rPr>
          <w:rFonts w:ascii="Times New Roman" w:hAnsi="Times New Roman" w:cs="Times New Roman"/>
          <w:sz w:val="24"/>
          <w:szCs w:val="24"/>
        </w:rPr>
        <w:t>повраћаја</w:t>
      </w:r>
      <w:r w:rsidR="000D1848" w:rsidRPr="004A7524">
        <w:rPr>
          <w:rFonts w:ascii="Times New Roman" w:hAnsi="Times New Roman" w:cs="Times New Roman"/>
          <w:sz w:val="24"/>
          <w:szCs w:val="24"/>
        </w:rPr>
        <w:t>“</w:t>
      </w:r>
      <w:r w:rsidRPr="004A7524">
        <w:rPr>
          <w:rFonts w:ascii="Times New Roman" w:hAnsi="Times New Roman" w:cs="Times New Roman"/>
          <w:sz w:val="24"/>
          <w:szCs w:val="24"/>
        </w:rPr>
        <w:t xml:space="preserve"> и одлагање; поставља стопе сакупљања отпадних батерија; одређује финансијску одговорност за програме;</w:t>
      </w:r>
      <w:r w:rsidR="005A7927" w:rsidRPr="004A7524">
        <w:rPr>
          <w:rFonts w:ascii="Times New Roman" w:hAnsi="Times New Roman" w:cs="Times New Roman"/>
          <w:sz w:val="24"/>
          <w:szCs w:val="24"/>
        </w:rPr>
        <w:t xml:space="preserve"> и усваја</w:t>
      </w:r>
      <w:r w:rsidRPr="004A7524">
        <w:rPr>
          <w:rFonts w:ascii="Times New Roman" w:hAnsi="Times New Roman" w:cs="Times New Roman"/>
          <w:sz w:val="24"/>
          <w:szCs w:val="24"/>
        </w:rPr>
        <w:t xml:space="preserve"> правила</w:t>
      </w:r>
      <w:r w:rsidR="005A7927" w:rsidRPr="004A7524">
        <w:rPr>
          <w:rFonts w:ascii="Times New Roman" w:hAnsi="Times New Roman" w:cs="Times New Roman"/>
          <w:sz w:val="24"/>
          <w:szCs w:val="24"/>
        </w:rPr>
        <w:t xml:space="preserve"> која покривају већину фаза ових законских прописа</w:t>
      </w:r>
      <w:r w:rsidR="000D1848" w:rsidRPr="004A7524">
        <w:rPr>
          <w:rFonts w:ascii="Times New Roman" w:hAnsi="Times New Roman" w:cs="Times New Roman"/>
          <w:sz w:val="24"/>
          <w:szCs w:val="24"/>
        </w:rPr>
        <w:t>, укључујући означавање, об</w:t>
      </w:r>
      <w:r w:rsidRPr="004A7524">
        <w:rPr>
          <w:rFonts w:ascii="Times New Roman" w:hAnsi="Times New Roman" w:cs="Times New Roman"/>
          <w:sz w:val="24"/>
          <w:szCs w:val="24"/>
        </w:rPr>
        <w:t>е</w:t>
      </w:r>
      <w:r w:rsidR="000D1848" w:rsidRPr="004A7524">
        <w:rPr>
          <w:rFonts w:ascii="Times New Roman" w:hAnsi="Times New Roman" w:cs="Times New Roman"/>
          <w:sz w:val="24"/>
          <w:szCs w:val="24"/>
        </w:rPr>
        <w:t>ле</w:t>
      </w:r>
      <w:r w:rsidRPr="004A7524">
        <w:rPr>
          <w:rFonts w:ascii="Times New Roman" w:hAnsi="Times New Roman" w:cs="Times New Roman"/>
          <w:sz w:val="24"/>
          <w:szCs w:val="24"/>
        </w:rPr>
        <w:t>жавање документације, прегледе и друга администрат</w:t>
      </w:r>
      <w:r w:rsidR="000D1848" w:rsidRPr="004A7524">
        <w:rPr>
          <w:rFonts w:ascii="Times New Roman" w:hAnsi="Times New Roman" w:cs="Times New Roman"/>
          <w:sz w:val="24"/>
          <w:szCs w:val="24"/>
        </w:rPr>
        <w:t>ивна и процедурална питања. Последње изм</w:t>
      </w:r>
      <w:r w:rsidRPr="004A7524">
        <w:rPr>
          <w:rFonts w:ascii="Times New Roman" w:hAnsi="Times New Roman" w:cs="Times New Roman"/>
          <w:sz w:val="24"/>
          <w:szCs w:val="24"/>
        </w:rPr>
        <w:t>ене и допуне Директиве су инкорпориране 2013. године</w:t>
      </w:r>
      <w:r w:rsidRPr="004A7524">
        <w:rPr>
          <w:rFonts w:ascii="Times New Roman" w:hAnsi="Times New Roman" w:cs="Times New Roman"/>
          <w:sz w:val="24"/>
          <w:szCs w:val="24"/>
          <w:vertAlign w:val="superscript"/>
        </w:rPr>
        <w:footnoteReference w:id="2"/>
      </w:r>
      <w:r w:rsidRPr="004A7524">
        <w:rPr>
          <w:rFonts w:ascii="Times New Roman" w:hAnsi="Times New Roman" w:cs="Times New Roman"/>
          <w:sz w:val="24"/>
          <w:szCs w:val="24"/>
        </w:rPr>
        <w:t>.</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Директива се односи на све врсте батерија и акумулатора и забрањује стављање </w:t>
      </w:r>
      <w:r w:rsidR="000D1848" w:rsidRPr="004A7524">
        <w:rPr>
          <w:rFonts w:ascii="Times New Roman" w:hAnsi="Times New Roman" w:cs="Times New Roman"/>
          <w:sz w:val="24"/>
          <w:szCs w:val="24"/>
        </w:rPr>
        <w:t>у промет</w:t>
      </w:r>
      <w:r w:rsidRPr="004A7524">
        <w:rPr>
          <w:rFonts w:ascii="Times New Roman" w:hAnsi="Times New Roman" w:cs="Times New Roman"/>
          <w:sz w:val="24"/>
          <w:szCs w:val="24"/>
        </w:rPr>
        <w:t xml:space="preserve"> одређених батерија и акумулатора са пропорционалним садржајем живе или кадмијума изнад фиксног прага. Поред тога, промовише високу стопу сакупљања и рециклирања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и побољшање еколошких перформанси </w:t>
      </w:r>
      <w:r w:rsidR="000D1848" w:rsidRPr="004A7524">
        <w:rPr>
          <w:rFonts w:ascii="Times New Roman" w:hAnsi="Times New Roman" w:cs="Times New Roman"/>
          <w:sz w:val="24"/>
          <w:szCs w:val="24"/>
        </w:rPr>
        <w:t xml:space="preserve">свега што је </w:t>
      </w:r>
      <w:r w:rsidR="00D3371A" w:rsidRPr="004A7524">
        <w:rPr>
          <w:rFonts w:ascii="Times New Roman" w:hAnsi="Times New Roman" w:cs="Times New Roman"/>
          <w:sz w:val="24"/>
          <w:szCs w:val="24"/>
        </w:rPr>
        <w:t>део животног</w:t>
      </w:r>
      <w:r w:rsidRPr="004A7524">
        <w:rPr>
          <w:rFonts w:ascii="Times New Roman" w:hAnsi="Times New Roman" w:cs="Times New Roman"/>
          <w:sz w:val="24"/>
          <w:szCs w:val="24"/>
        </w:rPr>
        <w:t xml:space="preserve"> циклус</w:t>
      </w:r>
      <w:r w:rsidR="00D3371A" w:rsidRPr="004A7524">
        <w:rPr>
          <w:rFonts w:ascii="Times New Roman" w:hAnsi="Times New Roman" w:cs="Times New Roman"/>
          <w:sz w:val="24"/>
          <w:szCs w:val="24"/>
        </w:rPr>
        <w:t>а</w:t>
      </w:r>
      <w:r w:rsidRPr="004A7524">
        <w:rPr>
          <w:rFonts w:ascii="Times New Roman" w:hAnsi="Times New Roman" w:cs="Times New Roman"/>
          <w:sz w:val="24"/>
          <w:szCs w:val="24"/>
        </w:rPr>
        <w:t xml:space="preserve"> батерија и акумулатора, укључујући њихово рециклирање и одлагање.</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Да би се о</w:t>
      </w:r>
      <w:r w:rsidR="00D76A4B" w:rsidRPr="004A7524">
        <w:rPr>
          <w:rFonts w:ascii="Times New Roman" w:hAnsi="Times New Roman" w:cs="Times New Roman"/>
          <w:sz w:val="24"/>
          <w:szCs w:val="24"/>
        </w:rPr>
        <w:t>сигурало рециклирање високог уд</w:t>
      </w:r>
      <w:r w:rsidRPr="004A7524">
        <w:rPr>
          <w:rFonts w:ascii="Times New Roman" w:hAnsi="Times New Roman" w:cs="Times New Roman"/>
          <w:sz w:val="24"/>
          <w:szCs w:val="24"/>
        </w:rPr>
        <w:t>ела истрошених батерија и акуму</w:t>
      </w:r>
      <w:r w:rsidR="00D76A4B" w:rsidRPr="004A7524">
        <w:rPr>
          <w:rFonts w:ascii="Times New Roman" w:hAnsi="Times New Roman" w:cs="Times New Roman"/>
          <w:sz w:val="24"/>
          <w:szCs w:val="24"/>
        </w:rPr>
        <w:t>латора, државе чланице морају предузети све потребне м</w:t>
      </w:r>
      <w:r w:rsidRPr="004A7524">
        <w:rPr>
          <w:rFonts w:ascii="Times New Roman" w:hAnsi="Times New Roman" w:cs="Times New Roman"/>
          <w:sz w:val="24"/>
          <w:szCs w:val="24"/>
        </w:rPr>
        <w:t>ере (укључујући економс</w:t>
      </w:r>
      <w:r w:rsidR="00D76A4B" w:rsidRPr="004A7524">
        <w:rPr>
          <w:rFonts w:ascii="Times New Roman" w:hAnsi="Times New Roman" w:cs="Times New Roman"/>
          <w:sz w:val="24"/>
          <w:szCs w:val="24"/>
        </w:rPr>
        <w:t xml:space="preserve">ке инструменте) како </w:t>
      </w:r>
      <w:r w:rsidR="00D3371A" w:rsidRPr="004A7524">
        <w:rPr>
          <w:rFonts w:ascii="Times New Roman" w:hAnsi="Times New Roman" w:cs="Times New Roman"/>
          <w:sz w:val="24"/>
          <w:szCs w:val="24"/>
        </w:rPr>
        <w:t>би промовисале и довеле до максимума</w:t>
      </w:r>
      <w:r w:rsidRPr="004A7524">
        <w:rPr>
          <w:rFonts w:ascii="Times New Roman" w:hAnsi="Times New Roman" w:cs="Times New Roman"/>
          <w:sz w:val="24"/>
          <w:szCs w:val="24"/>
        </w:rPr>
        <w:t xml:space="preserve"> о</w:t>
      </w:r>
      <w:r w:rsidR="00D76A4B" w:rsidRPr="004A7524">
        <w:rPr>
          <w:rFonts w:ascii="Times New Roman" w:hAnsi="Times New Roman" w:cs="Times New Roman"/>
          <w:sz w:val="24"/>
          <w:szCs w:val="24"/>
        </w:rPr>
        <w:t>двојено сакупљање отпада и спр</w:t>
      </w:r>
      <w:r w:rsidRPr="004A7524">
        <w:rPr>
          <w:rFonts w:ascii="Times New Roman" w:hAnsi="Times New Roman" w:cs="Times New Roman"/>
          <w:sz w:val="24"/>
          <w:szCs w:val="24"/>
        </w:rPr>
        <w:t>ечиле да се батерије и акумулатори одбаце као н</w:t>
      </w:r>
      <w:r w:rsidR="00D76A4B" w:rsidRPr="004A7524">
        <w:rPr>
          <w:rFonts w:ascii="Times New Roman" w:hAnsi="Times New Roman" w:cs="Times New Roman"/>
          <w:sz w:val="24"/>
          <w:szCs w:val="24"/>
        </w:rPr>
        <w:t>еразврстани комунални отпад. Оне</w:t>
      </w:r>
      <w:r w:rsidRPr="004A7524">
        <w:rPr>
          <w:rFonts w:ascii="Times New Roman" w:hAnsi="Times New Roman" w:cs="Times New Roman"/>
          <w:sz w:val="24"/>
          <w:szCs w:val="24"/>
        </w:rPr>
        <w:t xml:space="preserve"> морају да омогуће крајњим корисницима да одбаце потрошен</w:t>
      </w:r>
      <w:r w:rsidR="00034984" w:rsidRPr="004A7524">
        <w:rPr>
          <w:rFonts w:ascii="Times New Roman" w:hAnsi="Times New Roman" w:cs="Times New Roman"/>
          <w:sz w:val="24"/>
          <w:szCs w:val="24"/>
        </w:rPr>
        <w:t xml:space="preserve">е батерије и акумулаторе на </w:t>
      </w:r>
      <w:r w:rsidR="00D3371A" w:rsidRPr="004A7524">
        <w:rPr>
          <w:rFonts w:ascii="Times New Roman" w:hAnsi="Times New Roman" w:cs="Times New Roman"/>
          <w:sz w:val="24"/>
          <w:szCs w:val="24"/>
        </w:rPr>
        <w:t>местима</w:t>
      </w:r>
      <w:r w:rsidR="00034984" w:rsidRPr="004A7524">
        <w:rPr>
          <w:rFonts w:ascii="Times New Roman" w:hAnsi="Times New Roman" w:cs="Times New Roman"/>
          <w:sz w:val="24"/>
          <w:szCs w:val="24"/>
        </w:rPr>
        <w:t xml:space="preserve"> за прикупљање</w:t>
      </w:r>
      <w:r w:rsidR="00EA475C" w:rsidRPr="004A7524">
        <w:rPr>
          <w:rFonts w:ascii="Times New Roman" w:hAnsi="Times New Roman" w:cs="Times New Roman"/>
          <w:sz w:val="24"/>
          <w:szCs w:val="24"/>
        </w:rPr>
        <w:t xml:space="preserve"> у њиховој близини, </w:t>
      </w:r>
      <w:r w:rsidR="00D3371A" w:rsidRPr="004A7524">
        <w:rPr>
          <w:rFonts w:ascii="Times New Roman" w:hAnsi="Times New Roman" w:cs="Times New Roman"/>
          <w:sz w:val="24"/>
          <w:szCs w:val="24"/>
        </w:rPr>
        <w:t>и то</w:t>
      </w:r>
      <w:r w:rsidRPr="004A7524">
        <w:rPr>
          <w:rFonts w:ascii="Times New Roman" w:hAnsi="Times New Roman" w:cs="Times New Roman"/>
          <w:sz w:val="24"/>
          <w:szCs w:val="24"/>
        </w:rPr>
        <w:t xml:space="preserve"> да их произвођачи</w:t>
      </w:r>
      <w:r w:rsidR="00D3371A" w:rsidRPr="004A7524">
        <w:rPr>
          <w:rFonts w:ascii="Times New Roman" w:hAnsi="Times New Roman" w:cs="Times New Roman"/>
          <w:sz w:val="24"/>
          <w:szCs w:val="24"/>
        </w:rPr>
        <w:t xml:space="preserve"> могу бесплатно узети</w:t>
      </w:r>
      <w:r w:rsidRPr="004A7524">
        <w:rPr>
          <w:rFonts w:ascii="Times New Roman" w:hAnsi="Times New Roman" w:cs="Times New Roman"/>
          <w:sz w:val="24"/>
          <w:szCs w:val="24"/>
        </w:rPr>
        <w:t xml:space="preserve"> назад. </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Стопе </w:t>
      </w:r>
      <w:r w:rsidR="00D76A4B" w:rsidRPr="004A7524">
        <w:rPr>
          <w:rFonts w:ascii="Times New Roman" w:hAnsi="Times New Roman" w:cs="Times New Roman"/>
          <w:sz w:val="24"/>
          <w:szCs w:val="24"/>
        </w:rPr>
        <w:t>прикупљања</w:t>
      </w:r>
      <w:r w:rsidRPr="004A7524">
        <w:rPr>
          <w:rFonts w:ascii="Times New Roman" w:hAnsi="Times New Roman" w:cs="Times New Roman"/>
          <w:sz w:val="24"/>
          <w:szCs w:val="24"/>
        </w:rPr>
        <w:t xml:space="preserve"> од најмање 25% и 45% морале су се постићи до 26. септембра 201</w:t>
      </w:r>
      <w:r w:rsidR="003F2881" w:rsidRPr="004A7524">
        <w:rPr>
          <w:rFonts w:ascii="Times New Roman" w:hAnsi="Times New Roman" w:cs="Times New Roman"/>
          <w:sz w:val="24"/>
          <w:szCs w:val="24"/>
        </w:rPr>
        <w:t>2. и 26. септембра 2016. године</w:t>
      </w:r>
      <w:r w:rsidR="00D76A4B" w:rsidRPr="004A7524">
        <w:rPr>
          <w:rFonts w:ascii="Times New Roman" w:hAnsi="Times New Roman" w:cs="Times New Roman"/>
          <w:sz w:val="24"/>
          <w:szCs w:val="24"/>
        </w:rPr>
        <w:t>.</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Рециклирање садржаја батерија и акумулатора за производњу сличних производа или за друге сврхе требало је да достигне следеће нивое до 26. септембра 2011. године:</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најмање 65% просечне тежине оловних батерија и акумулатора, укључујући и рецик</w:t>
      </w:r>
      <w:r w:rsidR="00D76A4B" w:rsidRPr="004A7524">
        <w:rPr>
          <w:rFonts w:ascii="Times New Roman" w:hAnsi="Times New Roman" w:cs="Times New Roman"/>
          <w:sz w:val="24"/>
          <w:szCs w:val="24"/>
        </w:rPr>
        <w:t>лирање са</w:t>
      </w:r>
      <w:r w:rsidR="003F2881" w:rsidRPr="004A7524">
        <w:rPr>
          <w:rFonts w:ascii="Times New Roman" w:hAnsi="Times New Roman" w:cs="Times New Roman"/>
          <w:sz w:val="24"/>
          <w:szCs w:val="24"/>
        </w:rPr>
        <w:t>држаја олова до највишег</w:t>
      </w:r>
      <w:r w:rsidRPr="004A7524">
        <w:rPr>
          <w:rFonts w:ascii="Times New Roman" w:hAnsi="Times New Roman" w:cs="Times New Roman"/>
          <w:sz w:val="24"/>
          <w:szCs w:val="24"/>
        </w:rPr>
        <w:t xml:space="preserve"> степен</w:t>
      </w:r>
      <w:r w:rsidR="003F2881" w:rsidRPr="004A7524">
        <w:rPr>
          <w:rFonts w:ascii="Times New Roman" w:hAnsi="Times New Roman" w:cs="Times New Roman"/>
          <w:sz w:val="24"/>
          <w:szCs w:val="24"/>
        </w:rPr>
        <w:t>а</w:t>
      </w:r>
      <w:r w:rsidRPr="004A7524">
        <w:rPr>
          <w:rFonts w:ascii="Times New Roman" w:hAnsi="Times New Roman" w:cs="Times New Roman"/>
          <w:sz w:val="24"/>
          <w:szCs w:val="24"/>
        </w:rPr>
        <w:t xml:space="preserve"> који је технички изводљив;</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 xml:space="preserve">• 75% </w:t>
      </w:r>
      <w:r w:rsidR="00D76A4B" w:rsidRPr="004A7524">
        <w:rPr>
          <w:rFonts w:ascii="Times New Roman" w:hAnsi="Times New Roman" w:cs="Times New Roman"/>
          <w:sz w:val="24"/>
          <w:szCs w:val="24"/>
        </w:rPr>
        <w:t xml:space="preserve">просечне тежине </w:t>
      </w:r>
      <w:r w:rsidRPr="004A7524">
        <w:rPr>
          <w:rFonts w:ascii="Times New Roman" w:hAnsi="Times New Roman" w:cs="Times New Roman"/>
          <w:sz w:val="24"/>
          <w:szCs w:val="24"/>
        </w:rPr>
        <w:t>никл-кадмијумских батерија и акумулатора, укључујућ</w:t>
      </w:r>
      <w:r w:rsidR="00D76A4B" w:rsidRPr="004A7524">
        <w:rPr>
          <w:rFonts w:ascii="Times New Roman" w:hAnsi="Times New Roman" w:cs="Times New Roman"/>
          <w:sz w:val="24"/>
          <w:szCs w:val="24"/>
        </w:rPr>
        <w:t>и</w:t>
      </w:r>
      <w:r w:rsidR="003F2881" w:rsidRPr="004A7524">
        <w:rPr>
          <w:rFonts w:ascii="Times New Roman" w:hAnsi="Times New Roman" w:cs="Times New Roman"/>
          <w:sz w:val="24"/>
          <w:szCs w:val="24"/>
        </w:rPr>
        <w:t xml:space="preserve"> и рециклирање садржаја </w:t>
      </w:r>
      <w:r w:rsidR="00866256" w:rsidRPr="004A7524">
        <w:rPr>
          <w:rFonts w:ascii="Times New Roman" w:hAnsi="Times New Roman" w:cs="Times New Roman"/>
          <w:sz w:val="24"/>
          <w:szCs w:val="24"/>
        </w:rPr>
        <w:t>кадмијума</w:t>
      </w:r>
      <w:r w:rsidR="003F2881" w:rsidRPr="004A7524">
        <w:rPr>
          <w:rFonts w:ascii="Times New Roman" w:hAnsi="Times New Roman" w:cs="Times New Roman"/>
          <w:sz w:val="24"/>
          <w:szCs w:val="24"/>
        </w:rPr>
        <w:t xml:space="preserve"> до највишег степена</w:t>
      </w:r>
      <w:r w:rsidRPr="004A7524">
        <w:rPr>
          <w:rFonts w:ascii="Times New Roman" w:hAnsi="Times New Roman" w:cs="Times New Roman"/>
          <w:sz w:val="24"/>
          <w:szCs w:val="24"/>
        </w:rPr>
        <w:t xml:space="preserve"> који је технички изводљив; и</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 најмање 50% </w:t>
      </w:r>
      <w:r w:rsidR="00D76A4B" w:rsidRPr="004A7524">
        <w:rPr>
          <w:rFonts w:ascii="Times New Roman" w:hAnsi="Times New Roman" w:cs="Times New Roman"/>
          <w:sz w:val="24"/>
          <w:szCs w:val="24"/>
        </w:rPr>
        <w:t xml:space="preserve">просечне тежине </w:t>
      </w:r>
      <w:r w:rsidRPr="004A7524">
        <w:rPr>
          <w:rFonts w:ascii="Times New Roman" w:hAnsi="Times New Roman" w:cs="Times New Roman"/>
          <w:sz w:val="24"/>
          <w:szCs w:val="24"/>
        </w:rPr>
        <w:t>осталог отпада</w:t>
      </w:r>
      <w:r w:rsidR="00ED6CDB" w:rsidRPr="004A7524">
        <w:rPr>
          <w:rFonts w:ascii="Times New Roman" w:hAnsi="Times New Roman" w:cs="Times New Roman"/>
          <w:sz w:val="24"/>
          <w:szCs w:val="24"/>
        </w:rPr>
        <w:t xml:space="preserve"> од батерија</w:t>
      </w:r>
      <w:r w:rsidRPr="004A7524">
        <w:rPr>
          <w:rFonts w:ascii="Times New Roman" w:hAnsi="Times New Roman" w:cs="Times New Roman"/>
          <w:sz w:val="24"/>
          <w:szCs w:val="24"/>
        </w:rPr>
        <w:t xml:space="preserve"> и акумулатора.</w:t>
      </w:r>
    </w:p>
    <w:p w:rsidR="003D5191" w:rsidRPr="004A7524" w:rsidRDefault="00ED6CDB"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Забрањено је одлагање</w:t>
      </w:r>
      <w:r w:rsidR="003D5191" w:rsidRPr="004A7524">
        <w:rPr>
          <w:rFonts w:ascii="Times New Roman" w:hAnsi="Times New Roman" w:cs="Times New Roman"/>
          <w:sz w:val="24"/>
          <w:szCs w:val="24"/>
        </w:rPr>
        <w:t xml:space="preserve"> отпада из индустријских и аутомобилских бат</w:t>
      </w:r>
      <w:r w:rsidR="00D76A4B" w:rsidRPr="004A7524">
        <w:rPr>
          <w:rFonts w:ascii="Times New Roman" w:hAnsi="Times New Roman" w:cs="Times New Roman"/>
          <w:sz w:val="24"/>
          <w:szCs w:val="24"/>
        </w:rPr>
        <w:t>ерија и акумулатора на</w:t>
      </w:r>
      <w:r w:rsidRPr="004A7524">
        <w:rPr>
          <w:rFonts w:ascii="Times New Roman" w:hAnsi="Times New Roman" w:cs="Times New Roman"/>
          <w:sz w:val="24"/>
          <w:szCs w:val="24"/>
        </w:rPr>
        <w:t xml:space="preserve"> депоније</w:t>
      </w:r>
      <w:r w:rsidR="003D5191" w:rsidRPr="004A7524">
        <w:rPr>
          <w:rFonts w:ascii="Times New Roman" w:hAnsi="Times New Roman" w:cs="Times New Roman"/>
          <w:sz w:val="24"/>
          <w:szCs w:val="24"/>
        </w:rPr>
        <w:t>, или спаљивање. Третман и рециклажа могу се одвијати изван дотичне државе чланице или чак изван Заједнице, под условом да се поштује законодавство ЕУ о пошиљкама отпада.</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Произвођачи морају сносити трошкове сакупљања, </w:t>
      </w:r>
      <w:r w:rsidR="000C234E" w:rsidRPr="004A7524">
        <w:rPr>
          <w:rFonts w:ascii="Times New Roman" w:hAnsi="Times New Roman" w:cs="Times New Roman"/>
          <w:sz w:val="24"/>
          <w:szCs w:val="24"/>
        </w:rPr>
        <w:t>третмана</w:t>
      </w:r>
      <w:r w:rsidRPr="004A7524">
        <w:rPr>
          <w:rFonts w:ascii="Times New Roman" w:hAnsi="Times New Roman" w:cs="Times New Roman"/>
          <w:sz w:val="24"/>
          <w:szCs w:val="24"/>
        </w:rPr>
        <w:t xml:space="preserve"> и рециклирања индустријских, аутомобилских и преносивих батерија и акумулатора, као и трошкове кампања за информисање јавности о овим аранжманима.</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Крајњи корисници </w:t>
      </w:r>
      <w:r w:rsidR="00CF37EB"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треба</w:t>
      </w:r>
      <w:r w:rsidR="00CF37EB" w:rsidRPr="004A7524">
        <w:rPr>
          <w:rFonts w:ascii="Times New Roman" w:hAnsi="Times New Roman" w:cs="Times New Roman"/>
          <w:sz w:val="24"/>
          <w:szCs w:val="24"/>
        </w:rPr>
        <w:t>ло</w:t>
      </w:r>
      <w:r w:rsidRPr="004A7524">
        <w:rPr>
          <w:rFonts w:ascii="Times New Roman" w:hAnsi="Times New Roman" w:cs="Times New Roman"/>
          <w:sz w:val="24"/>
          <w:szCs w:val="24"/>
        </w:rPr>
        <w:t xml:space="preserve"> да буду </w:t>
      </w:r>
      <w:r w:rsidR="00CF37EB" w:rsidRPr="004A7524">
        <w:rPr>
          <w:rFonts w:ascii="Times New Roman" w:hAnsi="Times New Roman" w:cs="Times New Roman"/>
          <w:sz w:val="24"/>
          <w:szCs w:val="24"/>
        </w:rPr>
        <w:t>на</w:t>
      </w:r>
      <w:r w:rsidR="00636F12" w:rsidRPr="004A7524">
        <w:rPr>
          <w:rFonts w:ascii="Times New Roman" w:hAnsi="Times New Roman" w:cs="Times New Roman"/>
          <w:sz w:val="24"/>
          <w:szCs w:val="24"/>
        </w:rPr>
        <w:t xml:space="preserve"> различите начине</w:t>
      </w:r>
      <w:r w:rsidR="000C234E" w:rsidRPr="004A7524">
        <w:rPr>
          <w:rFonts w:ascii="Times New Roman" w:hAnsi="Times New Roman" w:cs="Times New Roman"/>
          <w:sz w:val="24"/>
          <w:szCs w:val="24"/>
        </w:rPr>
        <w:t xml:space="preserve"> </w:t>
      </w:r>
      <w:r w:rsidR="00CF37EB" w:rsidRPr="004A7524">
        <w:rPr>
          <w:rFonts w:ascii="Times New Roman" w:hAnsi="Times New Roman" w:cs="Times New Roman"/>
          <w:sz w:val="24"/>
          <w:szCs w:val="24"/>
        </w:rPr>
        <w:t>информисани, тј. (i</w:t>
      </w:r>
      <w:r w:rsidRPr="004A7524">
        <w:rPr>
          <w:rFonts w:ascii="Times New Roman" w:hAnsi="Times New Roman" w:cs="Times New Roman"/>
          <w:sz w:val="24"/>
          <w:szCs w:val="24"/>
        </w:rPr>
        <w:t>) кроз кампање ко</w:t>
      </w:r>
      <w:r w:rsidR="00CF37EB" w:rsidRPr="004A7524">
        <w:rPr>
          <w:rFonts w:ascii="Times New Roman" w:hAnsi="Times New Roman" w:cs="Times New Roman"/>
          <w:sz w:val="24"/>
          <w:szCs w:val="24"/>
        </w:rPr>
        <w:t>је покривају потенцијалне утицаје</w:t>
      </w:r>
      <w:r w:rsidRPr="004A7524">
        <w:rPr>
          <w:rFonts w:ascii="Times New Roman" w:hAnsi="Times New Roman" w:cs="Times New Roman"/>
          <w:sz w:val="24"/>
          <w:szCs w:val="24"/>
        </w:rPr>
        <w:t xml:space="preserve"> на животну средину и људско здравље супстанци које се користе у бате</w:t>
      </w:r>
      <w:r w:rsidR="003235EF" w:rsidRPr="004A7524">
        <w:rPr>
          <w:rFonts w:ascii="Times New Roman" w:hAnsi="Times New Roman" w:cs="Times New Roman"/>
          <w:sz w:val="24"/>
          <w:szCs w:val="24"/>
        </w:rPr>
        <w:t xml:space="preserve">ријама и акумулаторима, као и о </w:t>
      </w:r>
      <w:r w:rsidR="000C234E" w:rsidRPr="004A7524">
        <w:rPr>
          <w:rFonts w:ascii="Times New Roman" w:hAnsi="Times New Roman" w:cs="Times New Roman"/>
          <w:sz w:val="24"/>
          <w:szCs w:val="24"/>
        </w:rPr>
        <w:t>начинима</w:t>
      </w:r>
      <w:r w:rsidR="00CF37EB" w:rsidRPr="004A7524">
        <w:rPr>
          <w:rFonts w:ascii="Times New Roman" w:hAnsi="Times New Roman" w:cs="Times New Roman"/>
          <w:sz w:val="24"/>
          <w:szCs w:val="24"/>
        </w:rPr>
        <w:t xml:space="preserve"> који се тичу</w:t>
      </w:r>
      <w:r w:rsidR="000C234E" w:rsidRPr="004A7524">
        <w:rPr>
          <w:rFonts w:ascii="Times New Roman" w:hAnsi="Times New Roman" w:cs="Times New Roman"/>
          <w:sz w:val="24"/>
          <w:szCs w:val="24"/>
        </w:rPr>
        <w:t xml:space="preserve"> </w:t>
      </w:r>
      <w:r w:rsidR="00CF37EB" w:rsidRPr="004A7524">
        <w:rPr>
          <w:rFonts w:ascii="Times New Roman" w:hAnsi="Times New Roman" w:cs="Times New Roman"/>
          <w:sz w:val="24"/>
          <w:szCs w:val="24"/>
        </w:rPr>
        <w:t>сакупљања и рециклирања</w:t>
      </w:r>
      <w:r w:rsidR="00636F12" w:rsidRPr="004A7524">
        <w:rPr>
          <w:rFonts w:ascii="Times New Roman" w:hAnsi="Times New Roman" w:cs="Times New Roman"/>
          <w:sz w:val="24"/>
          <w:szCs w:val="24"/>
        </w:rPr>
        <w:t xml:space="preserve"> који су на </w:t>
      </w:r>
      <w:r w:rsidRPr="004A7524">
        <w:rPr>
          <w:rFonts w:ascii="Times New Roman" w:hAnsi="Times New Roman" w:cs="Times New Roman"/>
          <w:sz w:val="24"/>
          <w:szCs w:val="24"/>
        </w:rPr>
        <w:t>располагању крајњим корисницима,</w:t>
      </w:r>
      <w:r w:rsidR="00CF37EB" w:rsidRPr="004A7524">
        <w:rPr>
          <w:rFonts w:ascii="Times New Roman" w:hAnsi="Times New Roman" w:cs="Times New Roman"/>
          <w:sz w:val="24"/>
          <w:szCs w:val="24"/>
        </w:rPr>
        <w:t xml:space="preserve"> (ii</w:t>
      </w:r>
      <w:r w:rsidRPr="004A7524">
        <w:rPr>
          <w:rFonts w:ascii="Times New Roman" w:hAnsi="Times New Roman" w:cs="Times New Roman"/>
          <w:sz w:val="24"/>
          <w:szCs w:val="24"/>
        </w:rPr>
        <w:t>) да могу</w:t>
      </w:r>
      <w:r w:rsidR="000C234E" w:rsidRPr="004A7524">
        <w:rPr>
          <w:rFonts w:ascii="Times New Roman" w:hAnsi="Times New Roman" w:cs="Times New Roman"/>
          <w:sz w:val="24"/>
          <w:szCs w:val="24"/>
        </w:rPr>
        <w:t xml:space="preserve"> </w:t>
      </w:r>
      <w:r w:rsidR="00495DD8" w:rsidRPr="004A7524">
        <w:rPr>
          <w:rFonts w:ascii="Times New Roman" w:hAnsi="Times New Roman" w:cs="Times New Roman"/>
          <w:sz w:val="24"/>
          <w:szCs w:val="24"/>
        </w:rPr>
        <w:t>директно преко дистрибутера</w:t>
      </w:r>
      <w:r w:rsidRPr="004A7524">
        <w:rPr>
          <w:rFonts w:ascii="Times New Roman" w:hAnsi="Times New Roman" w:cs="Times New Roman"/>
          <w:sz w:val="24"/>
          <w:szCs w:val="24"/>
        </w:rPr>
        <w:t xml:space="preserve"> одбацити отпадне батерије и акумула</w:t>
      </w:r>
      <w:r w:rsidR="00CF37EB" w:rsidRPr="004A7524">
        <w:rPr>
          <w:rFonts w:ascii="Times New Roman" w:hAnsi="Times New Roman" w:cs="Times New Roman"/>
          <w:sz w:val="24"/>
          <w:szCs w:val="24"/>
        </w:rPr>
        <w:t>торе на продајним местима и (iii</w:t>
      </w:r>
      <w:r w:rsidR="0004183E" w:rsidRPr="004A7524">
        <w:rPr>
          <w:rFonts w:ascii="Times New Roman" w:hAnsi="Times New Roman" w:cs="Times New Roman"/>
          <w:sz w:val="24"/>
          <w:szCs w:val="24"/>
        </w:rPr>
        <w:t>)</w:t>
      </w:r>
      <w:r w:rsidR="003235EF" w:rsidRPr="004A7524">
        <w:rPr>
          <w:rFonts w:ascii="Times New Roman" w:hAnsi="Times New Roman" w:cs="Times New Roman"/>
          <w:sz w:val="24"/>
          <w:szCs w:val="24"/>
        </w:rPr>
        <w:t xml:space="preserve"> о  видљивом, читљиво</w:t>
      </w:r>
      <w:r w:rsidR="0004183E" w:rsidRPr="004A7524">
        <w:rPr>
          <w:rFonts w:ascii="Times New Roman" w:hAnsi="Times New Roman" w:cs="Times New Roman"/>
          <w:sz w:val="24"/>
          <w:szCs w:val="24"/>
        </w:rPr>
        <w:t>м</w:t>
      </w:r>
      <w:r w:rsidRPr="004A7524">
        <w:rPr>
          <w:rFonts w:ascii="Times New Roman" w:hAnsi="Times New Roman" w:cs="Times New Roman"/>
          <w:sz w:val="24"/>
          <w:szCs w:val="24"/>
        </w:rPr>
        <w:t xml:space="preserve"> и неизбриси</w:t>
      </w:r>
      <w:r w:rsidR="003235EF" w:rsidRPr="004A7524">
        <w:rPr>
          <w:rFonts w:ascii="Times New Roman" w:hAnsi="Times New Roman" w:cs="Times New Roman"/>
          <w:sz w:val="24"/>
          <w:szCs w:val="24"/>
        </w:rPr>
        <w:t>во</w:t>
      </w:r>
      <w:r w:rsidR="0004183E" w:rsidRPr="004A7524">
        <w:rPr>
          <w:rFonts w:ascii="Times New Roman" w:hAnsi="Times New Roman" w:cs="Times New Roman"/>
          <w:sz w:val="24"/>
          <w:szCs w:val="24"/>
        </w:rPr>
        <w:t>м</w:t>
      </w:r>
      <w:r w:rsidR="00CF37EB" w:rsidRPr="004A7524">
        <w:rPr>
          <w:rFonts w:ascii="Times New Roman" w:hAnsi="Times New Roman" w:cs="Times New Roman"/>
          <w:sz w:val="24"/>
          <w:szCs w:val="24"/>
        </w:rPr>
        <w:t xml:space="preserve"> означa</w:t>
      </w:r>
      <w:r w:rsidR="003235EF" w:rsidRPr="004A7524">
        <w:rPr>
          <w:rFonts w:ascii="Times New Roman" w:hAnsi="Times New Roman" w:cs="Times New Roman"/>
          <w:sz w:val="24"/>
          <w:szCs w:val="24"/>
        </w:rPr>
        <w:t>вању</w:t>
      </w:r>
      <w:r w:rsidR="0004183E" w:rsidRPr="004A7524">
        <w:rPr>
          <w:rFonts w:ascii="Times New Roman" w:hAnsi="Times New Roman" w:cs="Times New Roman"/>
          <w:sz w:val="24"/>
          <w:szCs w:val="24"/>
        </w:rPr>
        <w:t xml:space="preserve"> батерија, акумулатора, паковањ</w:t>
      </w:r>
      <w:r w:rsidR="000C234E" w:rsidRPr="004A7524">
        <w:rPr>
          <w:rFonts w:ascii="Times New Roman" w:hAnsi="Times New Roman" w:cs="Times New Roman"/>
          <w:sz w:val="24"/>
          <w:szCs w:val="24"/>
        </w:rPr>
        <w:t>у</w:t>
      </w:r>
      <w:r w:rsidR="0004183E" w:rsidRPr="004A7524">
        <w:rPr>
          <w:rFonts w:ascii="Times New Roman" w:hAnsi="Times New Roman" w:cs="Times New Roman"/>
          <w:sz w:val="24"/>
          <w:szCs w:val="24"/>
        </w:rPr>
        <w:t xml:space="preserve"> батерија или система</w:t>
      </w:r>
      <w:r w:rsidRPr="004A7524">
        <w:rPr>
          <w:rFonts w:ascii="Times New Roman" w:hAnsi="Times New Roman" w:cs="Times New Roman"/>
          <w:sz w:val="24"/>
          <w:szCs w:val="24"/>
        </w:rPr>
        <w:t xml:space="preserve"> за пакова</w:t>
      </w:r>
      <w:r w:rsidR="00752836" w:rsidRPr="004A7524">
        <w:rPr>
          <w:rFonts w:ascii="Times New Roman" w:hAnsi="Times New Roman" w:cs="Times New Roman"/>
          <w:sz w:val="24"/>
          <w:szCs w:val="24"/>
        </w:rPr>
        <w:t>ње (у зависности од величине)</w:t>
      </w:r>
      <w:r w:rsidRPr="004A7524">
        <w:rPr>
          <w:rFonts w:ascii="Times New Roman" w:hAnsi="Times New Roman" w:cs="Times New Roman"/>
          <w:sz w:val="24"/>
          <w:szCs w:val="24"/>
        </w:rPr>
        <w:t xml:space="preserve"> информацијама о потреби њиховог одлагања на одговарајући начин, </w:t>
      </w:r>
      <w:r w:rsidR="0004183E" w:rsidRPr="004A7524">
        <w:rPr>
          <w:rFonts w:ascii="Times New Roman" w:hAnsi="Times New Roman" w:cs="Times New Roman"/>
          <w:sz w:val="24"/>
          <w:szCs w:val="24"/>
        </w:rPr>
        <w:t xml:space="preserve"> као и о </w:t>
      </w:r>
      <w:r w:rsidRPr="004A7524">
        <w:rPr>
          <w:rFonts w:ascii="Times New Roman" w:hAnsi="Times New Roman" w:cs="Times New Roman"/>
          <w:sz w:val="24"/>
          <w:szCs w:val="24"/>
        </w:rPr>
        <w:t>ка</w:t>
      </w:r>
      <w:r w:rsidR="00752836" w:rsidRPr="004A7524">
        <w:rPr>
          <w:rFonts w:ascii="Times New Roman" w:hAnsi="Times New Roman" w:cs="Times New Roman"/>
          <w:sz w:val="24"/>
          <w:szCs w:val="24"/>
        </w:rPr>
        <w:t>пацитет</w:t>
      </w:r>
      <w:r w:rsidR="0004183E" w:rsidRPr="004A7524">
        <w:rPr>
          <w:rFonts w:ascii="Times New Roman" w:hAnsi="Times New Roman" w:cs="Times New Roman"/>
          <w:sz w:val="24"/>
          <w:szCs w:val="24"/>
        </w:rPr>
        <w:t>у</w:t>
      </w:r>
      <w:r w:rsidR="00752836" w:rsidRPr="004A7524">
        <w:rPr>
          <w:rFonts w:ascii="Times New Roman" w:hAnsi="Times New Roman" w:cs="Times New Roman"/>
          <w:sz w:val="24"/>
          <w:szCs w:val="24"/>
        </w:rPr>
        <w:t xml:space="preserve"> акумулатора или преносивих батерија</w:t>
      </w:r>
      <w:r w:rsidR="0004183E" w:rsidRPr="004A7524">
        <w:rPr>
          <w:rFonts w:ascii="Times New Roman" w:hAnsi="Times New Roman" w:cs="Times New Roman"/>
          <w:sz w:val="24"/>
          <w:szCs w:val="24"/>
        </w:rPr>
        <w:t xml:space="preserve"> и садржаним супстанцама</w:t>
      </w:r>
      <w:r w:rsidRPr="004A7524">
        <w:rPr>
          <w:rFonts w:ascii="Times New Roman" w:hAnsi="Times New Roman" w:cs="Times New Roman"/>
          <w:sz w:val="24"/>
          <w:szCs w:val="24"/>
        </w:rPr>
        <w:t>.</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Главне </w:t>
      </w:r>
      <w:r w:rsidR="007A61BD">
        <w:rPr>
          <w:rFonts w:ascii="Times New Roman" w:hAnsi="Times New Roman" w:cs="Times New Roman"/>
          <w:sz w:val="24"/>
          <w:szCs w:val="24"/>
        </w:rPr>
        <w:t>оба</w:t>
      </w:r>
      <w:r w:rsidRPr="004A7524">
        <w:rPr>
          <w:rFonts w:ascii="Times New Roman" w:hAnsi="Times New Roman" w:cs="Times New Roman"/>
          <w:sz w:val="24"/>
          <w:szCs w:val="24"/>
        </w:rPr>
        <w:t>везе</w:t>
      </w:r>
      <w:r w:rsidR="0004183E" w:rsidRPr="004A7524">
        <w:rPr>
          <w:rFonts w:ascii="Times New Roman" w:hAnsi="Times New Roman" w:cs="Times New Roman"/>
          <w:sz w:val="24"/>
          <w:szCs w:val="24"/>
        </w:rPr>
        <w:t xml:space="preserve"> у вези са</w:t>
      </w:r>
      <w:r w:rsidRPr="004A7524">
        <w:rPr>
          <w:rFonts w:ascii="Times New Roman" w:hAnsi="Times New Roman" w:cs="Times New Roman"/>
          <w:sz w:val="24"/>
          <w:szCs w:val="24"/>
        </w:rPr>
        <w:t xml:space="preserve"> Дире</w:t>
      </w:r>
      <w:r w:rsidR="0004183E" w:rsidRPr="004A7524">
        <w:rPr>
          <w:rFonts w:ascii="Times New Roman" w:hAnsi="Times New Roman" w:cs="Times New Roman"/>
          <w:sz w:val="24"/>
          <w:szCs w:val="24"/>
        </w:rPr>
        <w:t>ктивом</w:t>
      </w:r>
      <w:r w:rsidRPr="004A7524">
        <w:rPr>
          <w:rFonts w:ascii="Times New Roman" w:hAnsi="Times New Roman" w:cs="Times New Roman"/>
          <w:sz w:val="24"/>
          <w:szCs w:val="24"/>
        </w:rPr>
        <w:t xml:space="preserve"> о батеријама су:</w:t>
      </w:r>
    </w:p>
    <w:p w:rsidR="003D5191" w:rsidRPr="004A7524" w:rsidRDefault="003D5191" w:rsidP="00DA00AD">
      <w:pPr>
        <w:pStyle w:val="Normal1"/>
        <w:numPr>
          <w:ilvl w:val="0"/>
          <w:numId w:val="5"/>
        </w:numPr>
        <w:pBdr>
          <w:top w:val="nil"/>
          <w:left w:val="nil"/>
          <w:bottom w:val="nil"/>
          <w:right w:val="nil"/>
          <w:between w:val="nil"/>
        </w:pBdr>
        <w:spacing w:before="120" w:after="120"/>
        <w:contextualSpacing/>
        <w:jc w:val="both"/>
        <w:rPr>
          <w:rFonts w:ascii="Times New Roman" w:hAnsi="Times New Roman" w:cs="Times New Roman"/>
          <w:sz w:val="24"/>
          <w:szCs w:val="24"/>
          <w:u w:val="single"/>
        </w:rPr>
      </w:pPr>
      <w:r w:rsidRPr="004A7524">
        <w:rPr>
          <w:rFonts w:ascii="Times New Roman" w:hAnsi="Times New Roman" w:cs="Times New Roman"/>
          <w:sz w:val="24"/>
          <w:szCs w:val="24"/>
          <w:u w:val="single"/>
        </w:rPr>
        <w:t>Транспозиција</w:t>
      </w:r>
    </w:p>
    <w:p w:rsidR="002836BE" w:rsidRDefault="007A61BD">
      <w:pPr>
        <w:pStyle w:val="Normal1"/>
        <w:pBdr>
          <w:top w:val="nil"/>
          <w:left w:val="nil"/>
          <w:bottom w:val="nil"/>
          <w:right w:val="nil"/>
          <w:between w:val="nil"/>
        </w:pBdr>
        <w:spacing w:before="120" w:after="120" w:line="276" w:lineRule="auto"/>
        <w:ind w:left="360"/>
        <w:contextualSpacing/>
        <w:jc w:val="both"/>
        <w:rPr>
          <w:rFonts w:ascii="Times New Roman" w:hAnsi="Times New Roman" w:cs="Times New Roman"/>
          <w:sz w:val="24"/>
          <w:szCs w:val="24"/>
        </w:rPr>
      </w:pPr>
      <w:r>
        <w:rPr>
          <w:rFonts w:ascii="Times New Roman" w:hAnsi="Times New Roman" w:cs="Times New Roman"/>
          <w:sz w:val="24"/>
          <w:szCs w:val="24"/>
          <w:u w:val="single"/>
        </w:rPr>
        <w:t>б</w:t>
      </w:r>
      <w:r w:rsidR="000E0DFD">
        <w:rPr>
          <w:rFonts w:ascii="Times New Roman" w:hAnsi="Times New Roman" w:cs="Times New Roman"/>
          <w:sz w:val="24"/>
          <w:szCs w:val="24"/>
          <w:u w:val="single"/>
        </w:rPr>
        <w:t>.</w:t>
      </w:r>
      <w:r>
        <w:rPr>
          <w:rFonts w:ascii="Times New Roman" w:hAnsi="Times New Roman" w:cs="Times New Roman"/>
          <w:sz w:val="24"/>
          <w:szCs w:val="24"/>
          <w:u w:val="single"/>
        </w:rPr>
        <w:t xml:space="preserve"> </w:t>
      </w:r>
      <w:r w:rsidR="003D5191" w:rsidRPr="004A7524">
        <w:rPr>
          <w:rFonts w:ascii="Times New Roman" w:hAnsi="Times New Roman" w:cs="Times New Roman"/>
          <w:sz w:val="24"/>
          <w:szCs w:val="24"/>
          <w:u w:val="single"/>
        </w:rPr>
        <w:t>Еколошке перформансе</w:t>
      </w:r>
      <w:r w:rsidR="003D5191" w:rsidRPr="004A7524">
        <w:rPr>
          <w:rFonts w:ascii="Times New Roman" w:hAnsi="Times New Roman" w:cs="Times New Roman"/>
          <w:sz w:val="24"/>
          <w:szCs w:val="24"/>
        </w:rPr>
        <w:t xml:space="preserve"> (Члан 9)</w:t>
      </w:r>
    </w:p>
    <w:p w:rsidR="003D5191" w:rsidRPr="004A7524" w:rsidRDefault="003D5191" w:rsidP="00DA00AD">
      <w:pPr>
        <w:pStyle w:val="Normal1"/>
        <w:numPr>
          <w:ilvl w:val="0"/>
          <w:numId w:val="6"/>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Члан 9</w:t>
      </w:r>
      <w:r w:rsidR="00760958">
        <w:rPr>
          <w:rFonts w:ascii="Times New Roman" w:hAnsi="Times New Roman" w:cs="Times New Roman"/>
          <w:sz w:val="24"/>
          <w:szCs w:val="24"/>
        </w:rPr>
        <w:t>.</w:t>
      </w:r>
      <w:r w:rsidRPr="004A7524">
        <w:rPr>
          <w:rFonts w:ascii="Times New Roman" w:hAnsi="Times New Roman" w:cs="Times New Roman"/>
          <w:sz w:val="24"/>
          <w:szCs w:val="24"/>
        </w:rPr>
        <w:t xml:space="preserve"> захтева од држава чланица да предузму</w:t>
      </w:r>
      <w:r w:rsidR="0004183E" w:rsidRPr="004A7524">
        <w:rPr>
          <w:rFonts w:ascii="Times New Roman" w:hAnsi="Times New Roman" w:cs="Times New Roman"/>
          <w:sz w:val="24"/>
          <w:szCs w:val="24"/>
        </w:rPr>
        <w:t xml:space="preserve"> потребне</w:t>
      </w:r>
      <w:r w:rsidRPr="004A7524">
        <w:rPr>
          <w:rFonts w:ascii="Times New Roman" w:hAnsi="Times New Roman" w:cs="Times New Roman"/>
          <w:sz w:val="24"/>
          <w:szCs w:val="24"/>
        </w:rPr>
        <w:t xml:space="preserve"> кораке да повећају еколошке перформансе батерија и акумулатора.</w:t>
      </w:r>
    </w:p>
    <w:p w:rsidR="002836BE" w:rsidRDefault="007A61BD">
      <w:pPr>
        <w:pStyle w:val="Normal1"/>
        <w:pBdr>
          <w:top w:val="nil"/>
          <w:left w:val="nil"/>
          <w:bottom w:val="nil"/>
          <w:right w:val="nil"/>
          <w:between w:val="nil"/>
        </w:pBdr>
        <w:spacing w:before="120" w:after="120" w:line="276" w:lineRule="auto"/>
        <w:ind w:left="360"/>
        <w:contextualSpacing/>
        <w:jc w:val="both"/>
        <w:rPr>
          <w:rFonts w:ascii="Times New Roman" w:hAnsi="Times New Roman" w:cs="Times New Roman"/>
          <w:sz w:val="24"/>
          <w:szCs w:val="24"/>
        </w:rPr>
      </w:pPr>
      <w:r>
        <w:rPr>
          <w:rFonts w:ascii="Times New Roman" w:hAnsi="Times New Roman" w:cs="Times New Roman"/>
          <w:sz w:val="24"/>
          <w:szCs w:val="24"/>
          <w:u w:val="single"/>
        </w:rPr>
        <w:t>ц</w:t>
      </w:r>
      <w:r w:rsidR="000E0DFD">
        <w:rPr>
          <w:rFonts w:ascii="Times New Roman" w:hAnsi="Times New Roman" w:cs="Times New Roman"/>
          <w:sz w:val="24"/>
          <w:szCs w:val="24"/>
          <w:u w:val="single"/>
        </w:rPr>
        <w:t>.</w:t>
      </w:r>
      <w:r>
        <w:rPr>
          <w:rFonts w:ascii="Times New Roman" w:hAnsi="Times New Roman" w:cs="Times New Roman"/>
          <w:sz w:val="24"/>
          <w:szCs w:val="24"/>
          <w:u w:val="single"/>
        </w:rPr>
        <w:t xml:space="preserve"> </w:t>
      </w:r>
      <w:r w:rsidR="003D5191" w:rsidRPr="004A7524">
        <w:rPr>
          <w:rFonts w:ascii="Times New Roman" w:hAnsi="Times New Roman" w:cs="Times New Roman"/>
          <w:sz w:val="24"/>
          <w:szCs w:val="24"/>
          <w:u w:val="single"/>
        </w:rPr>
        <w:t xml:space="preserve">Шеме и циљеви </w:t>
      </w:r>
      <w:r w:rsidR="0004183E" w:rsidRPr="004A7524">
        <w:rPr>
          <w:rFonts w:ascii="Times New Roman" w:hAnsi="Times New Roman" w:cs="Times New Roman"/>
          <w:sz w:val="24"/>
          <w:szCs w:val="24"/>
          <w:u w:val="single"/>
        </w:rPr>
        <w:t>прикупљања</w:t>
      </w:r>
      <w:r w:rsidR="008868B9">
        <w:rPr>
          <w:rFonts w:ascii="Times New Roman" w:hAnsi="Times New Roman" w:cs="Times New Roman"/>
          <w:sz w:val="24"/>
          <w:szCs w:val="24"/>
          <w:u w:val="single"/>
        </w:rPr>
        <w:t xml:space="preserve"> </w:t>
      </w:r>
      <w:r w:rsidR="003D5191" w:rsidRPr="004A7524">
        <w:rPr>
          <w:rFonts w:ascii="Times New Roman" w:hAnsi="Times New Roman" w:cs="Times New Roman"/>
          <w:sz w:val="24"/>
          <w:szCs w:val="24"/>
        </w:rPr>
        <w:t>(чланови 8 и 10)</w:t>
      </w:r>
    </w:p>
    <w:p w:rsidR="003D5191" w:rsidRPr="004A7524" w:rsidRDefault="00636F12" w:rsidP="00DA00AD">
      <w:pPr>
        <w:pStyle w:val="Normal1"/>
        <w:numPr>
          <w:ilvl w:val="0"/>
          <w:numId w:val="6"/>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Члан 8</w:t>
      </w:r>
      <w:r w:rsidR="00760958">
        <w:rPr>
          <w:rFonts w:ascii="Times New Roman" w:hAnsi="Times New Roman" w:cs="Times New Roman"/>
          <w:sz w:val="24"/>
          <w:szCs w:val="24"/>
        </w:rPr>
        <w:t>.</w:t>
      </w:r>
      <w:r w:rsidRPr="004A7524">
        <w:rPr>
          <w:rFonts w:ascii="Times New Roman" w:hAnsi="Times New Roman" w:cs="Times New Roman"/>
          <w:sz w:val="24"/>
          <w:szCs w:val="24"/>
        </w:rPr>
        <w:t xml:space="preserve"> захт</w:t>
      </w:r>
      <w:r w:rsidR="003D5191" w:rsidRPr="004A7524">
        <w:rPr>
          <w:rFonts w:ascii="Times New Roman" w:hAnsi="Times New Roman" w:cs="Times New Roman"/>
          <w:sz w:val="24"/>
          <w:szCs w:val="24"/>
        </w:rPr>
        <w:t>ева од држава чланица да успоставе одговарајуће шеме сакупљања које се могу</w:t>
      </w:r>
      <w:r w:rsidR="0004183E" w:rsidRPr="004A7524">
        <w:rPr>
          <w:rFonts w:ascii="Times New Roman" w:hAnsi="Times New Roman" w:cs="Times New Roman"/>
          <w:sz w:val="24"/>
          <w:szCs w:val="24"/>
        </w:rPr>
        <w:t xml:space="preserve"> покренути заједно са шемама</w:t>
      </w:r>
      <w:r w:rsidR="003D5191" w:rsidRPr="004A7524">
        <w:rPr>
          <w:rFonts w:ascii="Times New Roman" w:hAnsi="Times New Roman" w:cs="Times New Roman"/>
          <w:sz w:val="24"/>
          <w:szCs w:val="24"/>
        </w:rPr>
        <w:t xml:space="preserve"> из Директиве </w:t>
      </w:r>
      <w:r w:rsidR="0004183E" w:rsidRPr="004A7524">
        <w:rPr>
          <w:rFonts w:ascii="Times New Roman" w:hAnsi="Times New Roman" w:cs="Times New Roman"/>
          <w:sz w:val="24"/>
          <w:szCs w:val="24"/>
        </w:rPr>
        <w:t xml:space="preserve">2012/19/EU. </w:t>
      </w:r>
      <w:r w:rsidR="003D5191" w:rsidRPr="004A7524">
        <w:rPr>
          <w:rFonts w:ascii="Times New Roman" w:hAnsi="Times New Roman" w:cs="Times New Roman"/>
          <w:sz w:val="24"/>
          <w:szCs w:val="24"/>
        </w:rPr>
        <w:t>Ове шеме ће омогућити крајњим корисн</w:t>
      </w:r>
      <w:r w:rsidR="0004183E" w:rsidRPr="004A7524">
        <w:rPr>
          <w:rFonts w:ascii="Times New Roman" w:hAnsi="Times New Roman" w:cs="Times New Roman"/>
          <w:sz w:val="24"/>
          <w:szCs w:val="24"/>
        </w:rPr>
        <w:t>ицима да одбаце отпадне преносиве</w:t>
      </w:r>
      <w:r w:rsidR="003D5191" w:rsidRPr="004A7524">
        <w:rPr>
          <w:rFonts w:ascii="Times New Roman" w:hAnsi="Times New Roman" w:cs="Times New Roman"/>
          <w:sz w:val="24"/>
          <w:szCs w:val="24"/>
        </w:rPr>
        <w:t xml:space="preserve"> батерије или акумулаторе на приступачном месту</w:t>
      </w:r>
      <w:r w:rsidR="00495DD8" w:rsidRPr="004A7524">
        <w:rPr>
          <w:rFonts w:ascii="Times New Roman" w:hAnsi="Times New Roman" w:cs="Times New Roman"/>
          <w:sz w:val="24"/>
          <w:szCs w:val="24"/>
        </w:rPr>
        <w:t xml:space="preserve"> за прикупљање</w:t>
      </w:r>
      <w:r w:rsidR="003D5191" w:rsidRPr="004A7524">
        <w:rPr>
          <w:rFonts w:ascii="Times New Roman" w:hAnsi="Times New Roman" w:cs="Times New Roman"/>
          <w:sz w:val="24"/>
          <w:szCs w:val="24"/>
        </w:rPr>
        <w:t xml:space="preserve"> у њиховој близини, захтеваће од дистрибутера да врате отпадне преносиве батерије или акумулаторе</w:t>
      </w:r>
      <w:r w:rsidR="0004183E" w:rsidRPr="004A7524">
        <w:rPr>
          <w:rFonts w:ascii="Times New Roman" w:hAnsi="Times New Roman" w:cs="Times New Roman"/>
          <w:sz w:val="24"/>
          <w:szCs w:val="24"/>
        </w:rPr>
        <w:t>,</w:t>
      </w:r>
      <w:r w:rsidR="003D5191" w:rsidRPr="004A7524">
        <w:rPr>
          <w:rFonts w:ascii="Times New Roman" w:hAnsi="Times New Roman" w:cs="Times New Roman"/>
          <w:sz w:val="24"/>
          <w:szCs w:val="24"/>
        </w:rPr>
        <w:t xml:space="preserve"> и не укључују било какву</w:t>
      </w:r>
      <w:r w:rsidR="0004183E" w:rsidRPr="004A7524">
        <w:rPr>
          <w:rFonts w:ascii="Times New Roman" w:hAnsi="Times New Roman" w:cs="Times New Roman"/>
          <w:sz w:val="24"/>
          <w:szCs w:val="24"/>
        </w:rPr>
        <w:t xml:space="preserve"> наплату накнаде</w:t>
      </w:r>
      <w:r w:rsidR="003D5191" w:rsidRPr="004A7524">
        <w:rPr>
          <w:rFonts w:ascii="Times New Roman" w:hAnsi="Times New Roman" w:cs="Times New Roman"/>
          <w:sz w:val="24"/>
          <w:szCs w:val="24"/>
        </w:rPr>
        <w:t xml:space="preserve"> крајњим корисницима када бацају отпадне пр</w:t>
      </w:r>
      <w:r w:rsidR="0004183E" w:rsidRPr="004A7524">
        <w:rPr>
          <w:rFonts w:ascii="Times New Roman" w:hAnsi="Times New Roman" w:cs="Times New Roman"/>
          <w:sz w:val="24"/>
          <w:szCs w:val="24"/>
        </w:rPr>
        <w:t xml:space="preserve">еносиве </w:t>
      </w:r>
      <w:r w:rsidR="00495DD8" w:rsidRPr="004A7524">
        <w:rPr>
          <w:rFonts w:ascii="Times New Roman" w:hAnsi="Times New Roman" w:cs="Times New Roman"/>
          <w:sz w:val="24"/>
          <w:szCs w:val="24"/>
        </w:rPr>
        <w:t>батерије или акумулаторе, и не</w:t>
      </w:r>
      <w:r w:rsidR="0004183E" w:rsidRPr="004A7524">
        <w:rPr>
          <w:rFonts w:ascii="Times New Roman" w:hAnsi="Times New Roman" w:cs="Times New Roman"/>
          <w:sz w:val="24"/>
          <w:szCs w:val="24"/>
        </w:rPr>
        <w:t xml:space="preserve"> уводе</w:t>
      </w:r>
      <w:r w:rsidR="003D5191" w:rsidRPr="004A7524">
        <w:rPr>
          <w:rFonts w:ascii="Times New Roman" w:hAnsi="Times New Roman" w:cs="Times New Roman"/>
          <w:sz w:val="24"/>
          <w:szCs w:val="24"/>
        </w:rPr>
        <w:t xml:space="preserve"> </w:t>
      </w:r>
      <w:r w:rsidR="007A61BD">
        <w:rPr>
          <w:rFonts w:ascii="Times New Roman" w:hAnsi="Times New Roman" w:cs="Times New Roman"/>
          <w:sz w:val="24"/>
          <w:szCs w:val="24"/>
        </w:rPr>
        <w:t>оба</w:t>
      </w:r>
      <w:r w:rsidR="003D5191" w:rsidRPr="004A7524">
        <w:rPr>
          <w:rFonts w:ascii="Times New Roman" w:hAnsi="Times New Roman" w:cs="Times New Roman"/>
          <w:sz w:val="24"/>
          <w:szCs w:val="24"/>
        </w:rPr>
        <w:t>везу да купе нову батерију или акумулатор.</w:t>
      </w:r>
    </w:p>
    <w:p w:rsidR="003D5191" w:rsidRPr="004A7524" w:rsidRDefault="003D5191" w:rsidP="00DA00AD">
      <w:pPr>
        <w:pStyle w:val="Normal1"/>
        <w:numPr>
          <w:ilvl w:val="0"/>
          <w:numId w:val="6"/>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Члан 10</w:t>
      </w:r>
      <w:r w:rsidR="00760958">
        <w:rPr>
          <w:rFonts w:ascii="Times New Roman" w:hAnsi="Times New Roman" w:cs="Times New Roman"/>
          <w:sz w:val="24"/>
          <w:szCs w:val="24"/>
        </w:rPr>
        <w:t>.</w:t>
      </w:r>
      <w:r w:rsidRPr="004A7524">
        <w:rPr>
          <w:rFonts w:ascii="Times New Roman" w:hAnsi="Times New Roman" w:cs="Times New Roman"/>
          <w:sz w:val="24"/>
          <w:szCs w:val="24"/>
        </w:rPr>
        <w:t xml:space="preserve"> захтева од држава чланица да израчунавају и прате стопе </w:t>
      </w:r>
      <w:r w:rsidR="009C22F3" w:rsidRPr="004A7524">
        <w:rPr>
          <w:rFonts w:ascii="Times New Roman" w:hAnsi="Times New Roman" w:cs="Times New Roman"/>
          <w:sz w:val="24"/>
          <w:szCs w:val="24"/>
        </w:rPr>
        <w:t>сакупљања</w:t>
      </w:r>
      <w:r w:rsidRPr="004A7524">
        <w:rPr>
          <w:rFonts w:ascii="Times New Roman" w:hAnsi="Times New Roman" w:cs="Times New Roman"/>
          <w:sz w:val="24"/>
          <w:szCs w:val="24"/>
        </w:rPr>
        <w:t xml:space="preserve"> и постижу минималне стопе сакупљања</w:t>
      </w:r>
      <w:r w:rsidR="007A61BD">
        <w:rPr>
          <w:rFonts w:ascii="Times New Roman" w:hAnsi="Times New Roman" w:cs="Times New Roman"/>
          <w:sz w:val="24"/>
          <w:szCs w:val="24"/>
        </w:rPr>
        <w:t>.</w:t>
      </w:r>
      <w:r w:rsidRPr="004A7524">
        <w:rPr>
          <w:rFonts w:ascii="Times New Roman" w:hAnsi="Times New Roman" w:cs="Times New Roman"/>
          <w:sz w:val="24"/>
          <w:szCs w:val="24"/>
        </w:rPr>
        <w:t xml:space="preserve"> </w:t>
      </w:r>
    </w:p>
    <w:p w:rsidR="002836BE" w:rsidRDefault="007A61BD">
      <w:pPr>
        <w:pStyle w:val="Normal1"/>
        <w:pBdr>
          <w:top w:val="nil"/>
          <w:left w:val="nil"/>
          <w:bottom w:val="nil"/>
          <w:right w:val="nil"/>
          <w:between w:val="nil"/>
        </w:pBdr>
        <w:spacing w:before="120" w:after="120" w:line="276" w:lineRule="auto"/>
        <w:ind w:left="360"/>
        <w:contextualSpacing/>
        <w:jc w:val="both"/>
        <w:rPr>
          <w:rFonts w:ascii="Times New Roman" w:hAnsi="Times New Roman" w:cs="Times New Roman"/>
          <w:sz w:val="24"/>
          <w:szCs w:val="24"/>
        </w:rPr>
      </w:pPr>
      <w:r>
        <w:rPr>
          <w:rFonts w:ascii="Times New Roman" w:hAnsi="Times New Roman" w:cs="Times New Roman"/>
          <w:sz w:val="24"/>
          <w:szCs w:val="24"/>
          <w:u w:val="single"/>
        </w:rPr>
        <w:t>д</w:t>
      </w:r>
      <w:r w:rsidR="000E0DFD">
        <w:rPr>
          <w:rFonts w:ascii="Times New Roman" w:hAnsi="Times New Roman" w:cs="Times New Roman"/>
          <w:sz w:val="24"/>
          <w:szCs w:val="24"/>
          <w:u w:val="single"/>
        </w:rPr>
        <w:t>.</w:t>
      </w:r>
      <w:r>
        <w:rPr>
          <w:rFonts w:ascii="Times New Roman" w:hAnsi="Times New Roman" w:cs="Times New Roman"/>
          <w:sz w:val="24"/>
          <w:szCs w:val="24"/>
          <w:u w:val="single"/>
        </w:rPr>
        <w:t xml:space="preserve"> </w:t>
      </w:r>
      <w:r w:rsidR="00233343" w:rsidRPr="004A7524">
        <w:rPr>
          <w:rFonts w:ascii="Times New Roman" w:hAnsi="Times New Roman" w:cs="Times New Roman"/>
          <w:sz w:val="24"/>
          <w:szCs w:val="24"/>
          <w:u w:val="single"/>
        </w:rPr>
        <w:t>Третман</w:t>
      </w:r>
      <w:r w:rsidR="009C22F3" w:rsidRPr="004A7524">
        <w:rPr>
          <w:rFonts w:ascii="Times New Roman" w:hAnsi="Times New Roman" w:cs="Times New Roman"/>
          <w:sz w:val="24"/>
          <w:szCs w:val="24"/>
          <w:u w:val="single"/>
        </w:rPr>
        <w:t xml:space="preserve"> и рециклирање</w:t>
      </w:r>
      <w:r w:rsidR="003D5191" w:rsidRPr="004A7524">
        <w:rPr>
          <w:rFonts w:ascii="Times New Roman" w:hAnsi="Times New Roman" w:cs="Times New Roman"/>
          <w:sz w:val="24"/>
          <w:szCs w:val="24"/>
        </w:rPr>
        <w:t xml:space="preserve"> (члан 12 (1) и </w:t>
      </w:r>
      <w:r w:rsidR="00013E81">
        <w:rPr>
          <w:rFonts w:ascii="Times New Roman" w:hAnsi="Times New Roman" w:cs="Times New Roman"/>
          <w:sz w:val="24"/>
          <w:szCs w:val="24"/>
        </w:rPr>
        <w:t xml:space="preserve">Прилог </w:t>
      </w:r>
      <w:r w:rsidR="003D5191" w:rsidRPr="004A7524">
        <w:rPr>
          <w:rFonts w:ascii="Times New Roman" w:hAnsi="Times New Roman" w:cs="Times New Roman"/>
          <w:sz w:val="24"/>
          <w:szCs w:val="24"/>
        </w:rPr>
        <w:t xml:space="preserve"> </w:t>
      </w:r>
      <w:r w:rsidR="0004183E" w:rsidRPr="004A7524">
        <w:rPr>
          <w:rFonts w:ascii="Times New Roman" w:hAnsi="Times New Roman" w:cs="Times New Roman"/>
          <w:sz w:val="24"/>
          <w:szCs w:val="24"/>
        </w:rPr>
        <w:t>III</w:t>
      </w:r>
      <w:r w:rsidR="00495DD8" w:rsidRPr="004A7524">
        <w:rPr>
          <w:rFonts w:ascii="Times New Roman" w:hAnsi="Times New Roman" w:cs="Times New Roman"/>
          <w:sz w:val="24"/>
          <w:szCs w:val="24"/>
        </w:rPr>
        <w:t>, под</w:t>
      </w:r>
      <w:r w:rsidR="003D5191" w:rsidRPr="004A7524">
        <w:rPr>
          <w:rFonts w:ascii="Times New Roman" w:hAnsi="Times New Roman" w:cs="Times New Roman"/>
          <w:sz w:val="24"/>
          <w:szCs w:val="24"/>
        </w:rPr>
        <w:t xml:space="preserve"> Б)</w:t>
      </w:r>
    </w:p>
    <w:p w:rsidR="003D5191" w:rsidRPr="004A7524" w:rsidRDefault="003D5191" w:rsidP="00DA00AD">
      <w:pPr>
        <w:pStyle w:val="Normal1"/>
        <w:numPr>
          <w:ilvl w:val="0"/>
          <w:numId w:val="7"/>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Члан 12</w:t>
      </w:r>
      <w:r w:rsidR="00760958">
        <w:rPr>
          <w:rFonts w:ascii="Times New Roman" w:hAnsi="Times New Roman" w:cs="Times New Roman"/>
          <w:sz w:val="24"/>
          <w:szCs w:val="24"/>
        </w:rPr>
        <w:t>.</w:t>
      </w:r>
      <w:r w:rsidRPr="004A7524">
        <w:rPr>
          <w:rFonts w:ascii="Times New Roman" w:hAnsi="Times New Roman" w:cs="Times New Roman"/>
          <w:sz w:val="24"/>
          <w:szCs w:val="24"/>
        </w:rPr>
        <w:t xml:space="preserve"> (1) захтева од држава чланица да објасне </w:t>
      </w:r>
      <w:r w:rsidR="00233343" w:rsidRPr="004A7524">
        <w:rPr>
          <w:rFonts w:ascii="Times New Roman" w:hAnsi="Times New Roman" w:cs="Times New Roman"/>
          <w:sz w:val="24"/>
          <w:szCs w:val="24"/>
        </w:rPr>
        <w:t>мере које су предузеле да би обезбедиле да ће</w:t>
      </w:r>
      <w:r w:rsidRPr="004A7524">
        <w:rPr>
          <w:rFonts w:ascii="Times New Roman" w:hAnsi="Times New Roman" w:cs="Times New Roman"/>
          <w:sz w:val="24"/>
          <w:szCs w:val="24"/>
        </w:rPr>
        <w:t xml:space="preserve"> све прикупљене отпа</w:t>
      </w:r>
      <w:r w:rsidR="00233343" w:rsidRPr="004A7524">
        <w:rPr>
          <w:rFonts w:ascii="Times New Roman" w:hAnsi="Times New Roman" w:cs="Times New Roman"/>
          <w:sz w:val="24"/>
          <w:szCs w:val="24"/>
        </w:rPr>
        <w:t>дне батерије и акумулатори бити</w:t>
      </w:r>
      <w:r w:rsidRPr="004A7524">
        <w:rPr>
          <w:rFonts w:ascii="Times New Roman" w:hAnsi="Times New Roman" w:cs="Times New Roman"/>
          <w:sz w:val="24"/>
          <w:szCs w:val="24"/>
        </w:rPr>
        <w:t xml:space="preserve"> подвргнути одговарајућ</w:t>
      </w:r>
      <w:r w:rsidR="000C234E" w:rsidRPr="004A7524">
        <w:rPr>
          <w:rFonts w:ascii="Times New Roman" w:hAnsi="Times New Roman" w:cs="Times New Roman"/>
          <w:sz w:val="24"/>
          <w:szCs w:val="24"/>
        </w:rPr>
        <w:t>ем третману</w:t>
      </w:r>
      <w:r w:rsidR="00495DD8" w:rsidRPr="004A7524">
        <w:rPr>
          <w:rFonts w:ascii="Times New Roman" w:hAnsi="Times New Roman" w:cs="Times New Roman"/>
          <w:sz w:val="24"/>
          <w:szCs w:val="24"/>
        </w:rPr>
        <w:t xml:space="preserve"> и рециклирању;</w:t>
      </w:r>
      <w:r w:rsidRPr="004A7524">
        <w:rPr>
          <w:rFonts w:ascii="Times New Roman" w:hAnsi="Times New Roman" w:cs="Times New Roman"/>
          <w:sz w:val="24"/>
          <w:szCs w:val="24"/>
        </w:rPr>
        <w:t xml:space="preserve"> да објасне како одлажу опасне преносиве батерије и акумулаторе и да </w:t>
      </w:r>
      <w:r w:rsidR="009C22F3" w:rsidRPr="004A7524">
        <w:rPr>
          <w:rFonts w:ascii="Times New Roman" w:hAnsi="Times New Roman" w:cs="Times New Roman"/>
          <w:sz w:val="24"/>
          <w:szCs w:val="24"/>
        </w:rPr>
        <w:t>разматрају ниво</w:t>
      </w:r>
      <w:r w:rsidRPr="004A7524">
        <w:rPr>
          <w:rFonts w:ascii="Times New Roman" w:hAnsi="Times New Roman" w:cs="Times New Roman"/>
          <w:sz w:val="24"/>
          <w:szCs w:val="24"/>
        </w:rPr>
        <w:t xml:space="preserve"> рециклирања и ефикасности</w:t>
      </w:r>
      <w:r w:rsidR="00495DD8" w:rsidRPr="004A7524">
        <w:rPr>
          <w:rFonts w:ascii="Times New Roman" w:hAnsi="Times New Roman" w:cs="Times New Roman"/>
          <w:sz w:val="24"/>
          <w:szCs w:val="24"/>
        </w:rPr>
        <w:t xml:space="preserve"> који су</w:t>
      </w:r>
      <w:r w:rsidRPr="004A7524">
        <w:rPr>
          <w:rFonts w:ascii="Times New Roman" w:hAnsi="Times New Roman" w:cs="Times New Roman"/>
          <w:sz w:val="24"/>
          <w:szCs w:val="24"/>
        </w:rPr>
        <w:t xml:space="preserve"> по</w:t>
      </w:r>
      <w:r w:rsidR="009C22F3" w:rsidRPr="004A7524">
        <w:rPr>
          <w:rFonts w:ascii="Times New Roman" w:hAnsi="Times New Roman" w:cs="Times New Roman"/>
          <w:sz w:val="24"/>
          <w:szCs w:val="24"/>
        </w:rPr>
        <w:t>стигнут</w:t>
      </w:r>
      <w:r w:rsidR="00495DD8" w:rsidRPr="004A7524">
        <w:rPr>
          <w:rFonts w:ascii="Times New Roman" w:hAnsi="Times New Roman" w:cs="Times New Roman"/>
          <w:sz w:val="24"/>
          <w:szCs w:val="24"/>
        </w:rPr>
        <w:t>и</w:t>
      </w:r>
      <w:r w:rsidRPr="004A7524">
        <w:rPr>
          <w:rFonts w:ascii="Times New Roman" w:hAnsi="Times New Roman" w:cs="Times New Roman"/>
          <w:sz w:val="24"/>
          <w:szCs w:val="24"/>
        </w:rPr>
        <w:t xml:space="preserve"> сваке године; и</w:t>
      </w:r>
    </w:p>
    <w:p w:rsidR="003D5191" w:rsidRPr="004A7524" w:rsidRDefault="00013E81" w:rsidP="00DA00AD">
      <w:pPr>
        <w:pStyle w:val="Normal1"/>
        <w:numPr>
          <w:ilvl w:val="0"/>
          <w:numId w:val="7"/>
        </w:numPr>
        <w:pBdr>
          <w:top w:val="nil"/>
          <w:left w:val="nil"/>
          <w:bottom w:val="nil"/>
          <w:right w:val="nil"/>
          <w:between w:val="nil"/>
        </w:pBd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Прилог </w:t>
      </w:r>
      <w:r w:rsidR="009C22F3" w:rsidRPr="004A7524">
        <w:rPr>
          <w:rFonts w:ascii="Times New Roman" w:hAnsi="Times New Roman" w:cs="Times New Roman"/>
          <w:sz w:val="24"/>
          <w:szCs w:val="24"/>
        </w:rPr>
        <w:t xml:space="preserve"> III</w:t>
      </w:r>
      <w:r w:rsidR="00EA196B" w:rsidRPr="004A7524">
        <w:rPr>
          <w:rFonts w:ascii="Times New Roman" w:hAnsi="Times New Roman" w:cs="Times New Roman"/>
          <w:sz w:val="24"/>
          <w:szCs w:val="24"/>
        </w:rPr>
        <w:t>, под</w:t>
      </w:r>
      <w:r w:rsidR="003D5191" w:rsidRPr="004A7524">
        <w:rPr>
          <w:rFonts w:ascii="Times New Roman" w:hAnsi="Times New Roman" w:cs="Times New Roman"/>
          <w:sz w:val="24"/>
          <w:szCs w:val="24"/>
        </w:rPr>
        <w:t xml:space="preserve"> Б наводи минималну ефикасност рециклирања коју државе чланице морају постићи како је горе наведено.</w:t>
      </w:r>
    </w:p>
    <w:p w:rsidR="002836BE" w:rsidRDefault="000E0DFD">
      <w:pPr>
        <w:pStyle w:val="Normal1"/>
        <w:pBdr>
          <w:top w:val="nil"/>
          <w:left w:val="nil"/>
          <w:bottom w:val="nil"/>
          <w:right w:val="nil"/>
          <w:between w:val="nil"/>
        </w:pBdr>
        <w:spacing w:before="120" w:after="120" w:line="276" w:lineRule="auto"/>
        <w:ind w:left="360"/>
        <w:contextualSpacing/>
        <w:jc w:val="both"/>
        <w:rPr>
          <w:rFonts w:ascii="Times New Roman" w:hAnsi="Times New Roman" w:cs="Times New Roman"/>
          <w:sz w:val="24"/>
          <w:szCs w:val="24"/>
        </w:rPr>
      </w:pPr>
      <w:r>
        <w:rPr>
          <w:rFonts w:ascii="Times New Roman" w:hAnsi="Times New Roman" w:cs="Times New Roman"/>
          <w:sz w:val="24"/>
          <w:szCs w:val="24"/>
          <w:u w:val="single"/>
        </w:rPr>
        <w:lastRenderedPageBreak/>
        <w:t xml:space="preserve">е. </w:t>
      </w:r>
      <w:r w:rsidR="00B84452" w:rsidRPr="004A7524">
        <w:rPr>
          <w:rFonts w:ascii="Times New Roman" w:hAnsi="Times New Roman" w:cs="Times New Roman"/>
          <w:sz w:val="24"/>
          <w:szCs w:val="24"/>
          <w:u w:val="single"/>
        </w:rPr>
        <w:t>Одлагање</w:t>
      </w:r>
      <w:r w:rsidR="003D5191" w:rsidRPr="004A7524">
        <w:rPr>
          <w:rFonts w:ascii="Times New Roman" w:hAnsi="Times New Roman" w:cs="Times New Roman"/>
          <w:sz w:val="24"/>
          <w:szCs w:val="24"/>
        </w:rPr>
        <w:t xml:space="preserve"> (Члан 14)</w:t>
      </w:r>
    </w:p>
    <w:p w:rsidR="003D5191" w:rsidRPr="004A7524" w:rsidRDefault="009C22F3" w:rsidP="00DA00AD">
      <w:pPr>
        <w:pStyle w:val="Normal1"/>
        <w:numPr>
          <w:ilvl w:val="0"/>
          <w:numId w:val="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Члан 14</w:t>
      </w:r>
      <w:r w:rsidR="00760958">
        <w:rPr>
          <w:rFonts w:ascii="Times New Roman" w:hAnsi="Times New Roman" w:cs="Times New Roman"/>
          <w:sz w:val="24"/>
          <w:szCs w:val="24"/>
        </w:rPr>
        <w:t>.</w:t>
      </w:r>
      <w:r w:rsidRPr="004A7524">
        <w:rPr>
          <w:rFonts w:ascii="Times New Roman" w:hAnsi="Times New Roman" w:cs="Times New Roman"/>
          <w:sz w:val="24"/>
          <w:szCs w:val="24"/>
        </w:rPr>
        <w:t xml:space="preserve"> захт</w:t>
      </w:r>
      <w:r w:rsidR="003D5191" w:rsidRPr="004A7524">
        <w:rPr>
          <w:rFonts w:ascii="Times New Roman" w:hAnsi="Times New Roman" w:cs="Times New Roman"/>
          <w:sz w:val="24"/>
          <w:szCs w:val="24"/>
        </w:rPr>
        <w:t>е</w:t>
      </w:r>
      <w:r w:rsidRPr="004A7524">
        <w:rPr>
          <w:rFonts w:ascii="Times New Roman" w:hAnsi="Times New Roman" w:cs="Times New Roman"/>
          <w:sz w:val="24"/>
          <w:szCs w:val="24"/>
        </w:rPr>
        <w:t>ва од држава чланица да опишу мере које се пре</w:t>
      </w:r>
      <w:r w:rsidR="003D5191" w:rsidRPr="004A7524">
        <w:rPr>
          <w:rFonts w:ascii="Times New Roman" w:hAnsi="Times New Roman" w:cs="Times New Roman"/>
          <w:sz w:val="24"/>
          <w:szCs w:val="24"/>
        </w:rPr>
        <w:t xml:space="preserve">дузимају како би се осигурало да се отпадне индустријске и аутомобилске батерије и акумулатори не одлажу </w:t>
      </w:r>
      <w:r w:rsidRPr="004A7524">
        <w:rPr>
          <w:rFonts w:ascii="Times New Roman" w:hAnsi="Times New Roman" w:cs="Times New Roman"/>
          <w:sz w:val="24"/>
          <w:szCs w:val="24"/>
        </w:rPr>
        <w:t>на</w:t>
      </w:r>
      <w:r w:rsidR="00B42879" w:rsidRPr="004A7524">
        <w:rPr>
          <w:rFonts w:ascii="Times New Roman" w:hAnsi="Times New Roman" w:cs="Times New Roman"/>
          <w:sz w:val="24"/>
          <w:szCs w:val="24"/>
        </w:rPr>
        <w:t xml:space="preserve"> депоније, те да се њихово</w:t>
      </w:r>
      <w:r w:rsidRPr="004A7524">
        <w:rPr>
          <w:rFonts w:ascii="Times New Roman" w:hAnsi="Times New Roman" w:cs="Times New Roman"/>
          <w:sz w:val="24"/>
          <w:szCs w:val="24"/>
        </w:rPr>
        <w:t xml:space="preserve"> одлагање као мешовитог комуналног</w:t>
      </w:r>
      <w:r w:rsidR="003D5191" w:rsidRPr="004A7524">
        <w:rPr>
          <w:rFonts w:ascii="Times New Roman" w:hAnsi="Times New Roman" w:cs="Times New Roman"/>
          <w:sz w:val="24"/>
          <w:szCs w:val="24"/>
        </w:rPr>
        <w:t xml:space="preserve"> отпад</w:t>
      </w:r>
      <w:r w:rsidRPr="004A7524">
        <w:rPr>
          <w:rFonts w:ascii="Times New Roman" w:hAnsi="Times New Roman" w:cs="Times New Roman"/>
          <w:sz w:val="24"/>
          <w:szCs w:val="24"/>
        </w:rPr>
        <w:t>а</w:t>
      </w:r>
      <w:r w:rsidR="00B42879" w:rsidRPr="004A7524">
        <w:rPr>
          <w:rFonts w:ascii="Times New Roman" w:hAnsi="Times New Roman" w:cs="Times New Roman"/>
          <w:sz w:val="24"/>
          <w:szCs w:val="24"/>
        </w:rPr>
        <w:t xml:space="preserve"> сведе на минимум</w:t>
      </w:r>
      <w:r w:rsidR="003D5191" w:rsidRPr="004A7524">
        <w:rPr>
          <w:rFonts w:ascii="Times New Roman" w:hAnsi="Times New Roman" w:cs="Times New Roman"/>
          <w:sz w:val="24"/>
          <w:szCs w:val="24"/>
        </w:rPr>
        <w:t>.</w:t>
      </w:r>
    </w:p>
    <w:p w:rsidR="002836BE" w:rsidRDefault="000E0DFD">
      <w:pPr>
        <w:pStyle w:val="Normal1"/>
        <w:pBdr>
          <w:top w:val="nil"/>
          <w:left w:val="nil"/>
          <w:bottom w:val="nil"/>
          <w:right w:val="nil"/>
          <w:between w:val="nil"/>
        </w:pBdr>
        <w:spacing w:before="120" w:after="120" w:line="276" w:lineRule="auto"/>
        <w:ind w:left="360"/>
        <w:contextualSpacing/>
        <w:jc w:val="both"/>
        <w:rPr>
          <w:rFonts w:ascii="Times New Roman" w:hAnsi="Times New Roman" w:cs="Times New Roman"/>
          <w:sz w:val="24"/>
          <w:szCs w:val="24"/>
        </w:rPr>
      </w:pPr>
      <w:r>
        <w:rPr>
          <w:rFonts w:ascii="Times New Roman" w:hAnsi="Times New Roman" w:cs="Times New Roman"/>
          <w:sz w:val="24"/>
          <w:szCs w:val="24"/>
          <w:u w:val="single"/>
        </w:rPr>
        <w:t xml:space="preserve">ф. </w:t>
      </w:r>
      <w:r w:rsidR="003D5191" w:rsidRPr="004A7524">
        <w:rPr>
          <w:rFonts w:ascii="Times New Roman" w:hAnsi="Times New Roman" w:cs="Times New Roman"/>
          <w:sz w:val="24"/>
          <w:szCs w:val="24"/>
          <w:u w:val="single"/>
        </w:rPr>
        <w:t>Извоз</w:t>
      </w:r>
      <w:r w:rsidR="003D5191" w:rsidRPr="004A7524">
        <w:rPr>
          <w:rFonts w:ascii="Times New Roman" w:hAnsi="Times New Roman" w:cs="Times New Roman"/>
          <w:sz w:val="24"/>
          <w:szCs w:val="24"/>
        </w:rPr>
        <w:t xml:space="preserve"> (члан 15)</w:t>
      </w:r>
    </w:p>
    <w:p w:rsidR="003D5191" w:rsidRPr="004A7524" w:rsidRDefault="003D5191" w:rsidP="00DA00AD">
      <w:pPr>
        <w:pStyle w:val="Normal1"/>
        <w:numPr>
          <w:ilvl w:val="0"/>
          <w:numId w:val="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Члан 15</w:t>
      </w:r>
      <w:r w:rsidR="00760958">
        <w:rPr>
          <w:rFonts w:ascii="Times New Roman" w:hAnsi="Times New Roman" w:cs="Times New Roman"/>
          <w:sz w:val="24"/>
          <w:szCs w:val="24"/>
        </w:rPr>
        <w:t>.</w:t>
      </w:r>
      <w:r w:rsidRPr="004A7524">
        <w:rPr>
          <w:rFonts w:ascii="Times New Roman" w:hAnsi="Times New Roman" w:cs="Times New Roman"/>
          <w:sz w:val="24"/>
          <w:szCs w:val="24"/>
        </w:rPr>
        <w:t xml:space="preserve"> захтева од држава чланица да одреде колико сакупљених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ј</w:t>
      </w:r>
      <w:r w:rsidR="00E61BD3">
        <w:rPr>
          <w:rFonts w:ascii="Times New Roman" w:hAnsi="Times New Roman" w:cs="Times New Roman"/>
          <w:sz w:val="24"/>
          <w:szCs w:val="24"/>
        </w:rPr>
        <w:t>е извезено у треће земље</w:t>
      </w:r>
      <w:r w:rsidRPr="004A7524">
        <w:rPr>
          <w:rFonts w:ascii="Times New Roman" w:hAnsi="Times New Roman" w:cs="Times New Roman"/>
          <w:sz w:val="24"/>
          <w:szCs w:val="24"/>
        </w:rPr>
        <w:t>.</w:t>
      </w:r>
    </w:p>
    <w:p w:rsidR="003D5191" w:rsidRPr="004A7524" w:rsidRDefault="003D5191" w:rsidP="00DA00AD">
      <w:pPr>
        <w:pStyle w:val="Normal1"/>
        <w:spacing w:before="120" w:after="120"/>
        <w:contextualSpacing/>
        <w:rPr>
          <w:rFonts w:ascii="Times New Roman" w:hAnsi="Times New Roman" w:cs="Times New Roman"/>
          <w:sz w:val="24"/>
          <w:szCs w:val="24"/>
        </w:rPr>
      </w:pPr>
      <w:r w:rsidRPr="004A7524">
        <w:rPr>
          <w:rFonts w:ascii="Times New Roman" w:hAnsi="Times New Roman" w:cs="Times New Roman"/>
          <w:sz w:val="24"/>
          <w:szCs w:val="24"/>
        </w:rPr>
        <w:br w:type="page"/>
      </w:r>
    </w:p>
    <w:p w:rsidR="00D646E1" w:rsidRPr="004A7524" w:rsidRDefault="000844A0" w:rsidP="00DD6F9D">
      <w:pPr>
        <w:pStyle w:val="Heading1"/>
        <w:ind w:left="0" w:firstLine="0"/>
        <w:rPr>
          <w:rFonts w:ascii="Times New Roman" w:hAnsi="Times New Roman" w:cs="Times New Roman"/>
          <w:color w:val="auto"/>
          <w:sz w:val="24"/>
          <w:szCs w:val="24"/>
        </w:rPr>
      </w:pPr>
      <w:bookmarkStart w:id="12" w:name="_Toc11405035"/>
      <w:bookmarkStart w:id="13" w:name="_Toc11406773"/>
      <w:bookmarkStart w:id="14" w:name="_Toc13221219"/>
      <w:r w:rsidRPr="004A7524">
        <w:rPr>
          <w:rFonts w:ascii="Times New Roman" w:hAnsi="Times New Roman" w:cs="Times New Roman"/>
          <w:color w:val="auto"/>
          <w:sz w:val="24"/>
          <w:szCs w:val="24"/>
        </w:rPr>
        <w:lastRenderedPageBreak/>
        <w:t>3.</w:t>
      </w:r>
      <w:r w:rsidR="003D5191" w:rsidRPr="004A7524">
        <w:rPr>
          <w:rFonts w:ascii="Times New Roman" w:hAnsi="Times New Roman" w:cs="Times New Roman"/>
          <w:color w:val="auto"/>
          <w:sz w:val="24"/>
          <w:szCs w:val="24"/>
        </w:rPr>
        <w:t>Тренутно стање</w:t>
      </w:r>
      <w:bookmarkEnd w:id="12"/>
      <w:bookmarkEnd w:id="13"/>
      <w:bookmarkEnd w:id="14"/>
    </w:p>
    <w:p w:rsidR="00D646E1" w:rsidRPr="004A7524" w:rsidRDefault="000844A0" w:rsidP="00DD6F9D">
      <w:pPr>
        <w:pStyle w:val="Heading2"/>
        <w:ind w:left="0" w:firstLine="0"/>
        <w:rPr>
          <w:rFonts w:ascii="Times New Roman" w:hAnsi="Times New Roman" w:cs="Times New Roman"/>
          <w:b w:val="0"/>
          <w:color w:val="auto"/>
        </w:rPr>
      </w:pPr>
      <w:bookmarkStart w:id="15" w:name="_Toc11405036"/>
      <w:bookmarkStart w:id="16" w:name="_Toc11406774"/>
      <w:bookmarkStart w:id="17" w:name="_Toc13221220"/>
      <w:r w:rsidRPr="004A7524">
        <w:rPr>
          <w:rFonts w:ascii="Times New Roman" w:hAnsi="Times New Roman" w:cs="Times New Roman"/>
          <w:color w:val="auto"/>
        </w:rPr>
        <w:t>3.1</w:t>
      </w:r>
      <w:r w:rsidR="00B42879" w:rsidRPr="004A7524">
        <w:rPr>
          <w:rFonts w:ascii="Times New Roman" w:hAnsi="Times New Roman" w:cs="Times New Roman"/>
          <w:color w:val="auto"/>
        </w:rPr>
        <w:t>Правни</w:t>
      </w:r>
      <w:r w:rsidR="003D5191" w:rsidRPr="004A7524">
        <w:rPr>
          <w:rFonts w:ascii="Times New Roman" w:hAnsi="Times New Roman" w:cs="Times New Roman"/>
          <w:color w:val="auto"/>
        </w:rPr>
        <w:t xml:space="preserve"> оквир</w:t>
      </w:r>
      <w:bookmarkStart w:id="18" w:name="_Toc11405037"/>
      <w:bookmarkStart w:id="19" w:name="_Toc11406775"/>
      <w:bookmarkEnd w:id="15"/>
      <w:bookmarkEnd w:id="16"/>
      <w:bookmarkEnd w:id="17"/>
    </w:p>
    <w:p w:rsidR="00D646E1" w:rsidRPr="004A7524" w:rsidRDefault="00052F8E" w:rsidP="00DD6F9D">
      <w:pPr>
        <w:pStyle w:val="Heading2"/>
        <w:ind w:left="0" w:firstLine="0"/>
        <w:rPr>
          <w:rFonts w:ascii="Times New Roman" w:hAnsi="Times New Roman" w:cs="Times New Roman"/>
          <w:color w:val="auto"/>
        </w:rPr>
      </w:pPr>
      <w:bookmarkStart w:id="20" w:name="_Toc13221221"/>
      <w:r w:rsidRPr="004A7524">
        <w:rPr>
          <w:rFonts w:ascii="Times New Roman" w:hAnsi="Times New Roman" w:cs="Times New Roman"/>
          <w:b w:val="0"/>
          <w:color w:val="auto"/>
        </w:rPr>
        <w:t>3.1.1</w:t>
      </w:r>
      <w:r w:rsidRPr="004A7524">
        <w:rPr>
          <w:rFonts w:ascii="Times New Roman" w:hAnsi="Times New Roman" w:cs="Times New Roman"/>
          <w:color w:val="auto"/>
        </w:rPr>
        <w:t>Примарна законска регулатива</w:t>
      </w:r>
      <w:bookmarkEnd w:id="18"/>
      <w:bookmarkEnd w:id="19"/>
      <w:bookmarkEnd w:id="20"/>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Закон о управљању отпадом (</w:t>
      </w:r>
      <w:r w:rsidR="009C0AB8" w:rsidRPr="004A7524">
        <w:rPr>
          <w:rFonts w:ascii="Times New Roman" w:hAnsi="Times New Roman" w:cs="Times New Roman"/>
          <w:iCs/>
          <w:sz w:val="24"/>
          <w:szCs w:val="24"/>
        </w:rPr>
        <w:t>„</w:t>
      </w:r>
      <w:r w:rsidRPr="004A7524">
        <w:rPr>
          <w:rFonts w:ascii="Times New Roman" w:hAnsi="Times New Roman" w:cs="Times New Roman"/>
          <w:sz w:val="24"/>
          <w:szCs w:val="24"/>
        </w:rPr>
        <w:t>Службени гласник</w:t>
      </w:r>
      <w:r w:rsidR="009C0AB8">
        <w:rPr>
          <w:rFonts w:ascii="Times New Roman" w:hAnsi="Times New Roman" w:cs="Times New Roman"/>
          <w:sz w:val="24"/>
          <w:szCs w:val="24"/>
        </w:rPr>
        <w:t xml:space="preserve"> РС,”</w:t>
      </w:r>
      <w:r w:rsidRPr="004A7524">
        <w:rPr>
          <w:rFonts w:ascii="Times New Roman" w:hAnsi="Times New Roman" w:cs="Times New Roman"/>
          <w:sz w:val="24"/>
          <w:szCs w:val="24"/>
        </w:rPr>
        <w:t xml:space="preserve"> бр. 36/09, 88/10</w:t>
      </w:r>
      <w:r w:rsidR="00FD3844">
        <w:rPr>
          <w:rFonts w:ascii="Times New Roman" w:hAnsi="Times New Roman" w:cs="Times New Roman"/>
          <w:sz w:val="24"/>
          <w:szCs w:val="24"/>
        </w:rPr>
        <w:t>,</w:t>
      </w:r>
      <w:r w:rsidRPr="004A7524">
        <w:rPr>
          <w:rFonts w:ascii="Times New Roman" w:hAnsi="Times New Roman" w:cs="Times New Roman"/>
          <w:sz w:val="24"/>
          <w:szCs w:val="24"/>
        </w:rPr>
        <w:t xml:space="preserve"> 14/16</w:t>
      </w:r>
      <w:r w:rsidR="00FD3844">
        <w:rPr>
          <w:rFonts w:ascii="Times New Roman" w:hAnsi="Times New Roman" w:cs="Times New Roman"/>
          <w:sz w:val="24"/>
          <w:szCs w:val="24"/>
        </w:rPr>
        <w:t xml:space="preserve"> и 95/18- др.</w:t>
      </w:r>
      <w:r w:rsidR="00945859">
        <w:rPr>
          <w:rFonts w:ascii="Times New Roman" w:hAnsi="Times New Roman" w:cs="Times New Roman"/>
          <w:sz w:val="24"/>
          <w:szCs w:val="24"/>
        </w:rPr>
        <w:t xml:space="preserve"> </w:t>
      </w:r>
      <w:r w:rsidR="00FD3844">
        <w:rPr>
          <w:rFonts w:ascii="Times New Roman" w:hAnsi="Times New Roman" w:cs="Times New Roman"/>
          <w:sz w:val="24"/>
          <w:szCs w:val="24"/>
        </w:rPr>
        <w:t>закон</w:t>
      </w:r>
      <w:r w:rsidRPr="004A7524">
        <w:rPr>
          <w:rFonts w:ascii="Times New Roman" w:hAnsi="Times New Roman" w:cs="Times New Roman"/>
          <w:sz w:val="24"/>
          <w:szCs w:val="24"/>
        </w:rPr>
        <w:t>) (у даљем тексту</w:t>
      </w:r>
      <w:r w:rsidR="009C0AB8">
        <w:rPr>
          <w:rFonts w:ascii="Times New Roman" w:hAnsi="Times New Roman" w:cs="Times New Roman"/>
          <w:sz w:val="24"/>
          <w:szCs w:val="24"/>
        </w:rPr>
        <w:t>:</w:t>
      </w:r>
      <w:r w:rsidRPr="004A7524">
        <w:rPr>
          <w:rFonts w:ascii="Times New Roman" w:hAnsi="Times New Roman" w:cs="Times New Roman"/>
          <w:sz w:val="24"/>
          <w:szCs w:val="24"/>
        </w:rPr>
        <w:t xml:space="preserve"> </w:t>
      </w:r>
      <w:r w:rsidR="00B42879" w:rsidRPr="004A7524">
        <w:rPr>
          <w:rFonts w:ascii="Times New Roman" w:hAnsi="Times New Roman" w:cs="Times New Roman"/>
          <w:sz w:val="24"/>
          <w:szCs w:val="24"/>
        </w:rPr>
        <w:t>ЗУО</w:t>
      </w:r>
      <w:r w:rsidR="009C22F3"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регулише класификацију отпада; </w:t>
      </w:r>
      <w:r w:rsidR="00B42879" w:rsidRPr="004A7524">
        <w:rPr>
          <w:rFonts w:ascii="Times New Roman" w:hAnsi="Times New Roman" w:cs="Times New Roman"/>
          <w:sz w:val="24"/>
          <w:szCs w:val="24"/>
        </w:rPr>
        <w:t xml:space="preserve">планирање управљања отпадом; </w:t>
      </w:r>
      <w:r w:rsidR="00C9211F" w:rsidRPr="004A7524">
        <w:rPr>
          <w:rFonts w:ascii="Times New Roman" w:hAnsi="Times New Roman" w:cs="Times New Roman"/>
          <w:sz w:val="24"/>
          <w:szCs w:val="24"/>
        </w:rPr>
        <w:t>субјекте</w:t>
      </w:r>
      <w:r w:rsidRPr="004A7524">
        <w:rPr>
          <w:rFonts w:ascii="Times New Roman" w:hAnsi="Times New Roman" w:cs="Times New Roman"/>
          <w:sz w:val="24"/>
          <w:szCs w:val="24"/>
        </w:rPr>
        <w:t xml:space="preserve"> управљањ</w:t>
      </w:r>
      <w:r w:rsidR="00C9211F" w:rsidRPr="004A7524">
        <w:rPr>
          <w:rFonts w:ascii="Times New Roman" w:hAnsi="Times New Roman" w:cs="Times New Roman"/>
          <w:sz w:val="24"/>
          <w:szCs w:val="24"/>
        </w:rPr>
        <w:t>а</w:t>
      </w:r>
      <w:r w:rsidRPr="004A7524">
        <w:rPr>
          <w:rFonts w:ascii="Times New Roman" w:hAnsi="Times New Roman" w:cs="Times New Roman"/>
          <w:sz w:val="24"/>
          <w:szCs w:val="24"/>
        </w:rPr>
        <w:t xml:space="preserve"> отпадом; одговорности и </w:t>
      </w:r>
      <w:r w:rsidR="009C0AB8">
        <w:rPr>
          <w:rFonts w:ascii="Times New Roman" w:hAnsi="Times New Roman" w:cs="Times New Roman"/>
          <w:sz w:val="24"/>
          <w:szCs w:val="24"/>
        </w:rPr>
        <w:t xml:space="preserve"> оба</w:t>
      </w:r>
      <w:r w:rsidRPr="004A7524">
        <w:rPr>
          <w:rFonts w:ascii="Times New Roman" w:hAnsi="Times New Roman" w:cs="Times New Roman"/>
          <w:sz w:val="24"/>
          <w:szCs w:val="24"/>
        </w:rPr>
        <w:t>везе у</w:t>
      </w:r>
      <w:r w:rsidR="009C22F3" w:rsidRPr="004A7524">
        <w:rPr>
          <w:rFonts w:ascii="Times New Roman" w:hAnsi="Times New Roman" w:cs="Times New Roman"/>
          <w:sz w:val="24"/>
          <w:szCs w:val="24"/>
        </w:rPr>
        <w:t xml:space="preserve"> управљању отпадом; организацију</w:t>
      </w:r>
      <w:r w:rsidRPr="004A7524">
        <w:rPr>
          <w:rFonts w:ascii="Times New Roman" w:hAnsi="Times New Roman" w:cs="Times New Roman"/>
          <w:sz w:val="24"/>
          <w:szCs w:val="24"/>
        </w:rPr>
        <w:t xml:space="preserve"> управљања отпадом; управљање специфичним токовима отпада; </w:t>
      </w:r>
      <w:r w:rsidR="00B42879" w:rsidRPr="004A7524">
        <w:rPr>
          <w:rFonts w:ascii="Times New Roman" w:hAnsi="Times New Roman" w:cs="Times New Roman"/>
          <w:sz w:val="24"/>
          <w:szCs w:val="24"/>
        </w:rPr>
        <w:t>услове и процедуре</w:t>
      </w:r>
      <w:r w:rsidR="009C22F3" w:rsidRPr="004A7524">
        <w:rPr>
          <w:rFonts w:ascii="Times New Roman" w:hAnsi="Times New Roman" w:cs="Times New Roman"/>
          <w:sz w:val="24"/>
          <w:szCs w:val="24"/>
        </w:rPr>
        <w:t xml:space="preserve"> за</w:t>
      </w:r>
      <w:r w:rsidR="00B42879" w:rsidRPr="004A7524">
        <w:rPr>
          <w:rFonts w:ascii="Times New Roman" w:hAnsi="Times New Roman" w:cs="Times New Roman"/>
          <w:sz w:val="24"/>
          <w:szCs w:val="24"/>
        </w:rPr>
        <w:t xml:space="preserve"> издавање дозвола</w:t>
      </w:r>
      <w:r w:rsidRPr="004A7524">
        <w:rPr>
          <w:rFonts w:ascii="Times New Roman" w:hAnsi="Times New Roman" w:cs="Times New Roman"/>
          <w:sz w:val="24"/>
          <w:szCs w:val="24"/>
        </w:rPr>
        <w:t xml:space="preserve">; прекогранично кретање отпада, пријављивање отпада; финансирање и надзор </w:t>
      </w:r>
      <w:r w:rsidR="00C9211F" w:rsidRPr="004A7524">
        <w:rPr>
          <w:rFonts w:ascii="Times New Roman" w:hAnsi="Times New Roman" w:cs="Times New Roman"/>
          <w:sz w:val="24"/>
          <w:szCs w:val="24"/>
        </w:rPr>
        <w:t xml:space="preserve">над </w:t>
      </w:r>
      <w:r w:rsidRPr="004A7524">
        <w:rPr>
          <w:rFonts w:ascii="Times New Roman" w:hAnsi="Times New Roman" w:cs="Times New Roman"/>
          <w:sz w:val="24"/>
          <w:szCs w:val="24"/>
        </w:rPr>
        <w:t>управљањ</w:t>
      </w:r>
      <w:r w:rsidR="00C9211F" w:rsidRPr="004A7524">
        <w:rPr>
          <w:rFonts w:ascii="Times New Roman" w:hAnsi="Times New Roman" w:cs="Times New Roman"/>
          <w:sz w:val="24"/>
          <w:szCs w:val="24"/>
        </w:rPr>
        <w:t>ем</w:t>
      </w:r>
      <w:r w:rsidRPr="004A7524">
        <w:rPr>
          <w:rFonts w:ascii="Times New Roman" w:hAnsi="Times New Roman" w:cs="Times New Roman"/>
          <w:sz w:val="24"/>
          <w:szCs w:val="24"/>
        </w:rPr>
        <w:t xml:space="preserve"> отпадом.</w:t>
      </w:r>
    </w:p>
    <w:p w:rsidR="00A963BE" w:rsidRPr="00A963BE" w:rsidRDefault="003D5191" w:rsidP="00DA00AD">
      <w:pPr>
        <w:pStyle w:val="Normal1"/>
        <w:spacing w:before="120" w:after="120"/>
        <w:jc w:val="both"/>
        <w:rPr>
          <w:rFonts w:ascii="Times New Roman" w:hAnsi="Times New Roman" w:cs="Times New Roman"/>
          <w:color w:val="FF0000"/>
          <w:sz w:val="24"/>
          <w:szCs w:val="24"/>
        </w:rPr>
      </w:pPr>
      <w:r w:rsidRPr="004A7524">
        <w:rPr>
          <w:rFonts w:ascii="Times New Roman" w:hAnsi="Times New Roman" w:cs="Times New Roman"/>
          <w:sz w:val="24"/>
          <w:szCs w:val="24"/>
        </w:rPr>
        <w:t xml:space="preserve">Користећи ову законску основу, у 2010. </w:t>
      </w:r>
      <w:r w:rsidR="00EA196B" w:rsidRPr="004A7524">
        <w:rPr>
          <w:rFonts w:ascii="Times New Roman" w:hAnsi="Times New Roman" w:cs="Times New Roman"/>
          <w:sz w:val="24"/>
          <w:szCs w:val="24"/>
        </w:rPr>
        <w:t>г</w:t>
      </w:r>
      <w:r w:rsidRPr="004A7524">
        <w:rPr>
          <w:rFonts w:ascii="Times New Roman" w:hAnsi="Times New Roman" w:cs="Times New Roman"/>
          <w:sz w:val="24"/>
          <w:szCs w:val="24"/>
        </w:rPr>
        <w:t>одини су</w:t>
      </w:r>
      <w:r w:rsidR="00EA196B" w:rsidRPr="004A7524">
        <w:rPr>
          <w:rFonts w:ascii="Times New Roman" w:hAnsi="Times New Roman" w:cs="Times New Roman"/>
          <w:sz w:val="24"/>
          <w:szCs w:val="24"/>
        </w:rPr>
        <w:t xml:space="preserve"> усвојене</w:t>
      </w:r>
      <w:r w:rsidRPr="004A7524">
        <w:rPr>
          <w:rFonts w:ascii="Times New Roman" w:hAnsi="Times New Roman" w:cs="Times New Roman"/>
          <w:sz w:val="24"/>
          <w:szCs w:val="24"/>
        </w:rPr>
        <w:t xml:space="preserve"> детаљне одредбе за управљање батеријама и акумулаторима, односно Правилник о начин</w:t>
      </w:r>
      <w:r w:rsidR="00C9211F" w:rsidRPr="004A7524">
        <w:rPr>
          <w:rFonts w:ascii="Times New Roman" w:hAnsi="Times New Roman" w:cs="Times New Roman"/>
          <w:sz w:val="24"/>
          <w:szCs w:val="24"/>
        </w:rPr>
        <w:t>у</w:t>
      </w:r>
      <w:r w:rsidRPr="004A7524">
        <w:rPr>
          <w:rFonts w:ascii="Times New Roman" w:hAnsi="Times New Roman" w:cs="Times New Roman"/>
          <w:sz w:val="24"/>
          <w:szCs w:val="24"/>
        </w:rPr>
        <w:t xml:space="preserve"> и поступ</w:t>
      </w:r>
      <w:r w:rsidR="00C9211F" w:rsidRPr="004A7524">
        <w:rPr>
          <w:rFonts w:ascii="Times New Roman" w:hAnsi="Times New Roman" w:cs="Times New Roman"/>
          <w:sz w:val="24"/>
          <w:szCs w:val="24"/>
        </w:rPr>
        <w:t>ку</w:t>
      </w:r>
      <w:r w:rsidRPr="004A7524">
        <w:rPr>
          <w:rFonts w:ascii="Times New Roman" w:hAnsi="Times New Roman" w:cs="Times New Roman"/>
          <w:sz w:val="24"/>
          <w:szCs w:val="24"/>
        </w:rPr>
        <w:t xml:space="preserve"> </w:t>
      </w:r>
      <w:r w:rsidR="00C9211F" w:rsidRPr="004A7524">
        <w:rPr>
          <w:rFonts w:ascii="Times New Roman" w:hAnsi="Times New Roman" w:cs="Times New Roman"/>
          <w:sz w:val="24"/>
          <w:szCs w:val="24"/>
        </w:rPr>
        <w:t>управљања истрошеним</w:t>
      </w:r>
      <w:r w:rsidRPr="004A7524">
        <w:rPr>
          <w:rFonts w:ascii="Times New Roman" w:hAnsi="Times New Roman" w:cs="Times New Roman"/>
          <w:sz w:val="24"/>
          <w:szCs w:val="24"/>
        </w:rPr>
        <w:t xml:space="preserve"> батерија</w:t>
      </w:r>
      <w:r w:rsidR="00C9211F" w:rsidRPr="004A7524">
        <w:rPr>
          <w:rFonts w:ascii="Times New Roman" w:hAnsi="Times New Roman" w:cs="Times New Roman"/>
          <w:sz w:val="24"/>
          <w:szCs w:val="24"/>
        </w:rPr>
        <w:t>ма</w:t>
      </w:r>
      <w:r w:rsidRPr="004A7524">
        <w:rPr>
          <w:rFonts w:ascii="Times New Roman" w:hAnsi="Times New Roman" w:cs="Times New Roman"/>
          <w:sz w:val="24"/>
          <w:szCs w:val="24"/>
        </w:rPr>
        <w:t xml:space="preserve"> и акумулатор</w:t>
      </w:r>
      <w:r w:rsidR="00C9211F" w:rsidRPr="004A7524">
        <w:rPr>
          <w:rFonts w:ascii="Times New Roman" w:hAnsi="Times New Roman" w:cs="Times New Roman"/>
          <w:sz w:val="24"/>
          <w:szCs w:val="24"/>
        </w:rPr>
        <w:t>има</w:t>
      </w:r>
      <w:r w:rsidRPr="004A7524">
        <w:rPr>
          <w:rFonts w:ascii="Times New Roman" w:hAnsi="Times New Roman" w:cs="Times New Roman"/>
          <w:sz w:val="24"/>
          <w:szCs w:val="24"/>
        </w:rPr>
        <w:t xml:space="preserve"> (</w:t>
      </w:r>
      <w:r w:rsidR="009C0AB8" w:rsidRPr="004A7524">
        <w:rPr>
          <w:rFonts w:ascii="Times New Roman" w:hAnsi="Times New Roman" w:cs="Times New Roman"/>
          <w:iCs/>
          <w:sz w:val="24"/>
          <w:szCs w:val="24"/>
        </w:rPr>
        <w:t>„</w:t>
      </w:r>
      <w:r w:rsidRPr="004A7524">
        <w:rPr>
          <w:rFonts w:ascii="Times New Roman" w:hAnsi="Times New Roman" w:cs="Times New Roman"/>
          <w:sz w:val="24"/>
          <w:szCs w:val="24"/>
        </w:rPr>
        <w:t>Службени гласник РС,</w:t>
      </w:r>
      <w:r w:rsidR="009C0AB8">
        <w:rPr>
          <w:rFonts w:ascii="Times New Roman" w:hAnsi="Times New Roman" w:cs="Times New Roman"/>
          <w:sz w:val="24"/>
          <w:szCs w:val="24"/>
        </w:rPr>
        <w:t>”</w:t>
      </w:r>
      <w:r w:rsidRPr="004A7524">
        <w:rPr>
          <w:rFonts w:ascii="Times New Roman" w:hAnsi="Times New Roman" w:cs="Times New Roman"/>
          <w:sz w:val="24"/>
          <w:szCs w:val="24"/>
        </w:rPr>
        <w:t xml:space="preserve"> </w:t>
      </w:r>
      <w:r w:rsidR="00142056">
        <w:rPr>
          <w:rFonts w:ascii="Times New Roman" w:hAnsi="Times New Roman" w:cs="Times New Roman"/>
          <w:sz w:val="24"/>
          <w:szCs w:val="24"/>
        </w:rPr>
        <w:t>Бр</w:t>
      </w:r>
      <w:r w:rsidR="009C0AB8">
        <w:rPr>
          <w:rFonts w:ascii="Times New Roman" w:hAnsi="Times New Roman" w:cs="Times New Roman"/>
          <w:sz w:val="24"/>
          <w:szCs w:val="24"/>
        </w:rPr>
        <w:t>oj</w:t>
      </w:r>
      <w:r w:rsidRPr="004A7524">
        <w:rPr>
          <w:rFonts w:ascii="Times New Roman" w:hAnsi="Times New Roman" w:cs="Times New Roman"/>
          <w:sz w:val="24"/>
          <w:szCs w:val="24"/>
        </w:rPr>
        <w:t xml:space="preserve"> 86/10) (у даљем тексту: Правилник о </w:t>
      </w:r>
      <w:r w:rsidR="004C5E46" w:rsidRPr="004A7524">
        <w:rPr>
          <w:rFonts w:ascii="Times New Roman" w:hAnsi="Times New Roman" w:cs="Times New Roman"/>
          <w:sz w:val="24"/>
          <w:szCs w:val="24"/>
        </w:rPr>
        <w:t>ИБА</w:t>
      </w:r>
      <w:r w:rsidRPr="002836BE">
        <w:rPr>
          <w:rFonts w:ascii="Times New Roman" w:hAnsi="Times New Roman" w:cs="Times New Roman"/>
          <w:sz w:val="24"/>
          <w:szCs w:val="24"/>
        </w:rPr>
        <w:t>)</w:t>
      </w:r>
      <w:r w:rsidR="00E27CA2" w:rsidRPr="002836BE">
        <w:rPr>
          <w:rFonts w:ascii="Times New Roman" w:hAnsi="Times New Roman" w:cs="Times New Roman"/>
          <w:sz w:val="24"/>
          <w:szCs w:val="24"/>
        </w:rPr>
        <w:t>.</w:t>
      </w:r>
      <w:r w:rsidR="002836BE" w:rsidRPr="002836BE">
        <w:rPr>
          <w:rFonts w:ascii="Times New Roman" w:hAnsi="Times New Roman" w:cs="Times New Roman"/>
          <w:sz w:val="24"/>
          <w:szCs w:val="24"/>
        </w:rPr>
        <w:t xml:space="preserve"> </w:t>
      </w:r>
      <w:r w:rsidR="00F6710A" w:rsidRPr="002836BE">
        <w:rPr>
          <w:rFonts w:ascii="Times New Roman" w:hAnsi="Times New Roman" w:cs="Times New Roman"/>
          <w:sz w:val="24"/>
          <w:szCs w:val="24"/>
        </w:rPr>
        <w:t xml:space="preserve">Министар заштите животне средине је у 2018. години донео </w:t>
      </w:r>
      <w:r w:rsidR="00A963BE" w:rsidRPr="002836BE">
        <w:rPr>
          <w:rFonts w:ascii="Times New Roman" w:hAnsi="Times New Roman" w:cs="Times New Roman"/>
          <w:sz w:val="24"/>
          <w:szCs w:val="24"/>
        </w:rPr>
        <w:t xml:space="preserve"> </w:t>
      </w:r>
      <w:r w:rsidR="00F6710A" w:rsidRPr="002836BE">
        <w:rPr>
          <w:rFonts w:ascii="Times New Roman" w:hAnsi="Times New Roman" w:cs="Times New Roman"/>
          <w:sz w:val="24"/>
          <w:szCs w:val="24"/>
        </w:rPr>
        <w:t>Правилник о усклађивању износа накнаде за управљање посебним токовима отпада (</w:t>
      </w:r>
      <w:r w:rsidR="00F6710A" w:rsidRPr="002836BE">
        <w:rPr>
          <w:rFonts w:ascii="Times New Roman" w:hAnsi="Times New Roman" w:cs="Times New Roman"/>
          <w:iCs/>
          <w:sz w:val="24"/>
          <w:szCs w:val="24"/>
        </w:rPr>
        <w:t>„</w:t>
      </w:r>
      <w:r w:rsidR="00F6710A" w:rsidRPr="002836BE">
        <w:rPr>
          <w:rFonts w:ascii="Times New Roman" w:hAnsi="Times New Roman" w:cs="Times New Roman"/>
          <w:sz w:val="24"/>
          <w:szCs w:val="24"/>
        </w:rPr>
        <w:t xml:space="preserve">Службени гласник РС, Брoj 45/18 и 67/18). </w:t>
      </w:r>
      <w:r w:rsidR="00A963BE" w:rsidRPr="002836BE">
        <w:rPr>
          <w:rFonts w:ascii="Times New Roman" w:hAnsi="Times New Roman" w:cs="Times New Roman"/>
          <w:sz w:val="24"/>
          <w:szCs w:val="24"/>
        </w:rPr>
        <w:t>Законом о</w:t>
      </w:r>
      <w:r w:rsidR="00A963BE" w:rsidRPr="00A963BE">
        <w:rPr>
          <w:rFonts w:ascii="Times New Roman" w:hAnsi="Times New Roman" w:cs="Times New Roman"/>
          <w:color w:val="FF0000"/>
          <w:sz w:val="24"/>
          <w:szCs w:val="24"/>
        </w:rPr>
        <w:t xml:space="preserve"> </w:t>
      </w:r>
      <w:r w:rsidR="00B9140F" w:rsidRPr="00B9140F">
        <w:rPr>
          <w:rFonts w:ascii="Times New Roman" w:hAnsi="Times New Roman" w:cs="Times New Roman"/>
          <w:iCs/>
          <w:sz w:val="24"/>
          <w:szCs w:val="24"/>
        </w:rPr>
        <w:t>накнадама а коришћење природних добара („Службени гласник РС,” бр. 95/18 и 49/19)</w:t>
      </w:r>
      <w:r w:rsidR="00A963BE">
        <w:rPr>
          <w:rFonts w:ascii="Times New Roman" w:hAnsi="Times New Roman" w:cs="Times New Roman"/>
          <w:iCs/>
          <w:sz w:val="24"/>
          <w:szCs w:val="24"/>
        </w:rPr>
        <w:t xml:space="preserve"> прописана је накнада коју </w:t>
      </w:r>
      <w:r w:rsidR="00F6710A">
        <w:rPr>
          <w:rFonts w:ascii="Times New Roman" w:hAnsi="Times New Roman" w:cs="Times New Roman"/>
          <w:iCs/>
          <w:sz w:val="24"/>
          <w:szCs w:val="24"/>
        </w:rPr>
        <w:t xml:space="preserve">плаћају </w:t>
      </w:r>
      <w:r w:rsidR="00A963BE">
        <w:rPr>
          <w:rFonts w:ascii="Times New Roman" w:hAnsi="Times New Roman" w:cs="Times New Roman"/>
          <w:iCs/>
          <w:sz w:val="24"/>
          <w:szCs w:val="24"/>
        </w:rPr>
        <w:t xml:space="preserve">произвођачи, односно увозници батерија и акумулатора које стављају на тржиште Републике Србије (члaн 140. став 2. тачка 2) и Прилог 7. </w:t>
      </w:r>
      <w:r w:rsidR="00F874B1">
        <w:rPr>
          <w:rFonts w:ascii="Times New Roman" w:hAnsi="Times New Roman" w:cs="Times New Roman"/>
          <w:iCs/>
          <w:sz w:val="24"/>
          <w:szCs w:val="24"/>
        </w:rPr>
        <w:t>Т</w:t>
      </w:r>
      <w:r w:rsidR="00A963BE">
        <w:rPr>
          <w:rFonts w:ascii="Times New Roman" w:hAnsi="Times New Roman" w:cs="Times New Roman"/>
          <w:iCs/>
          <w:sz w:val="24"/>
          <w:szCs w:val="24"/>
        </w:rPr>
        <w:t xml:space="preserve">абела 2. </w:t>
      </w:r>
    </w:p>
    <w:p w:rsidR="00A963BE" w:rsidRPr="00FB480D" w:rsidRDefault="00A963BE" w:rsidP="00DA00AD">
      <w:pPr>
        <w:pStyle w:val="Normal1"/>
        <w:spacing w:before="120" w:after="120"/>
        <w:jc w:val="both"/>
        <w:rPr>
          <w:rFonts w:ascii="Times New Roman" w:hAnsi="Times New Roman" w:cs="Times New Roman"/>
          <w:color w:val="FF0000"/>
          <w:sz w:val="24"/>
          <w:szCs w:val="24"/>
        </w:rPr>
      </w:pP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На основу члана 3. став 2. </w:t>
      </w:r>
      <w:r w:rsidR="009C0AB8">
        <w:rPr>
          <w:rFonts w:ascii="Times New Roman" w:hAnsi="Times New Roman" w:cs="Times New Roman"/>
          <w:sz w:val="24"/>
          <w:szCs w:val="24"/>
        </w:rPr>
        <w:t xml:space="preserve">Уредбе </w:t>
      </w:r>
      <w:r w:rsidR="009C22F3" w:rsidRPr="004A7524">
        <w:rPr>
          <w:rFonts w:ascii="Times New Roman" w:hAnsi="Times New Roman" w:cs="Times New Roman"/>
          <w:sz w:val="24"/>
          <w:szCs w:val="24"/>
        </w:rPr>
        <w:t>о висини и условима дод</w:t>
      </w:r>
      <w:r w:rsidRPr="004A7524">
        <w:rPr>
          <w:rFonts w:ascii="Times New Roman" w:hAnsi="Times New Roman" w:cs="Times New Roman"/>
          <w:sz w:val="24"/>
          <w:szCs w:val="24"/>
        </w:rPr>
        <w:t xml:space="preserve">еле </w:t>
      </w:r>
      <w:r w:rsidR="009C22F3" w:rsidRPr="004A7524">
        <w:rPr>
          <w:rFonts w:ascii="Times New Roman" w:hAnsi="Times New Roman" w:cs="Times New Roman"/>
          <w:sz w:val="24"/>
          <w:szCs w:val="24"/>
        </w:rPr>
        <w:t>подстицаја</w:t>
      </w:r>
      <w:r w:rsidRPr="004A7524">
        <w:rPr>
          <w:rFonts w:ascii="Times New Roman" w:hAnsi="Times New Roman" w:cs="Times New Roman"/>
          <w:sz w:val="24"/>
          <w:szCs w:val="24"/>
        </w:rPr>
        <w:t xml:space="preserve"> (</w:t>
      </w:r>
      <w:r w:rsidR="009C0AB8" w:rsidRPr="004A7524">
        <w:rPr>
          <w:rFonts w:ascii="Times New Roman" w:hAnsi="Times New Roman" w:cs="Times New Roman"/>
          <w:iCs/>
          <w:sz w:val="24"/>
          <w:szCs w:val="24"/>
        </w:rPr>
        <w:t>„</w:t>
      </w:r>
      <w:r w:rsidRPr="004A7524">
        <w:rPr>
          <w:rFonts w:ascii="Times New Roman" w:hAnsi="Times New Roman" w:cs="Times New Roman"/>
          <w:sz w:val="24"/>
          <w:szCs w:val="24"/>
        </w:rPr>
        <w:t>Службени гласник РС,</w:t>
      </w:r>
      <w:r w:rsidR="009C0AB8">
        <w:rPr>
          <w:rFonts w:ascii="Times New Roman" w:hAnsi="Times New Roman" w:cs="Times New Roman"/>
          <w:sz w:val="24"/>
          <w:szCs w:val="24"/>
        </w:rPr>
        <w:t>”</w:t>
      </w:r>
      <w:r w:rsidRPr="004A7524">
        <w:rPr>
          <w:rFonts w:ascii="Times New Roman" w:hAnsi="Times New Roman" w:cs="Times New Roman"/>
          <w:sz w:val="24"/>
          <w:szCs w:val="24"/>
        </w:rPr>
        <w:t xml:space="preserve"> бр. 88/09, 67/10, 101/10, 86/11</w:t>
      </w:r>
      <w:r w:rsidR="00894148">
        <w:rPr>
          <w:rFonts w:ascii="Times New Roman" w:hAnsi="Times New Roman" w:cs="Times New Roman"/>
          <w:sz w:val="24"/>
          <w:szCs w:val="24"/>
        </w:rPr>
        <w:t xml:space="preserve"> и</w:t>
      </w:r>
      <w:r w:rsidRPr="004A7524">
        <w:rPr>
          <w:rFonts w:ascii="Times New Roman" w:hAnsi="Times New Roman" w:cs="Times New Roman"/>
          <w:sz w:val="24"/>
          <w:szCs w:val="24"/>
        </w:rPr>
        <w:t xml:space="preserve"> 35</w:t>
      </w:r>
      <w:r w:rsidR="00FD53FE" w:rsidRPr="004A7524">
        <w:rPr>
          <w:rFonts w:ascii="Times New Roman" w:hAnsi="Times New Roman" w:cs="Times New Roman"/>
          <w:sz w:val="24"/>
          <w:szCs w:val="24"/>
        </w:rPr>
        <w:t>/</w:t>
      </w:r>
      <w:r w:rsidRPr="004A7524">
        <w:rPr>
          <w:rFonts w:ascii="Times New Roman" w:hAnsi="Times New Roman" w:cs="Times New Roman"/>
          <w:sz w:val="24"/>
          <w:szCs w:val="24"/>
        </w:rPr>
        <w:t>12,</w:t>
      </w:r>
      <w:r w:rsidR="00894148">
        <w:rPr>
          <w:rFonts w:ascii="Times New Roman" w:hAnsi="Times New Roman" w:cs="Times New Roman"/>
          <w:sz w:val="24"/>
          <w:szCs w:val="24"/>
        </w:rPr>
        <w:t xml:space="preserve"> </w:t>
      </w:r>
      <w:r w:rsidRPr="004A7524">
        <w:rPr>
          <w:rFonts w:ascii="Times New Roman" w:hAnsi="Times New Roman" w:cs="Times New Roman"/>
          <w:sz w:val="24"/>
          <w:szCs w:val="24"/>
        </w:rPr>
        <w:t>остали правилници</w:t>
      </w:r>
      <w:r w:rsidR="00894148">
        <w:rPr>
          <w:rFonts w:ascii="Times New Roman" w:hAnsi="Times New Roman" w:cs="Times New Roman"/>
          <w:sz w:val="24"/>
          <w:szCs w:val="24"/>
        </w:rPr>
        <w:t xml:space="preserve"> </w:t>
      </w:r>
      <w:r w:rsidR="00894148" w:rsidRPr="004A7524">
        <w:rPr>
          <w:rFonts w:ascii="Times New Roman" w:hAnsi="Times New Roman" w:cs="Times New Roman"/>
          <w:sz w:val="24"/>
          <w:szCs w:val="24"/>
        </w:rPr>
        <w:t>41/13,</w:t>
      </w:r>
      <w:r w:rsidR="00E27CA2">
        <w:rPr>
          <w:rFonts w:ascii="Times New Roman" w:hAnsi="Times New Roman" w:cs="Times New Roman"/>
          <w:sz w:val="24"/>
          <w:szCs w:val="24"/>
        </w:rPr>
        <w:t xml:space="preserve"> </w:t>
      </w:r>
      <w:r w:rsidRPr="004A7524">
        <w:rPr>
          <w:rFonts w:ascii="Times New Roman" w:hAnsi="Times New Roman" w:cs="Times New Roman"/>
          <w:sz w:val="24"/>
          <w:szCs w:val="24"/>
        </w:rPr>
        <w:t>81</w:t>
      </w:r>
      <w:r w:rsidR="00733B04" w:rsidRPr="004A7524">
        <w:rPr>
          <w:rFonts w:ascii="Times New Roman" w:hAnsi="Times New Roman" w:cs="Times New Roman"/>
          <w:sz w:val="24"/>
          <w:szCs w:val="24"/>
        </w:rPr>
        <w:t>/</w:t>
      </w:r>
      <w:r w:rsidRPr="004A7524">
        <w:rPr>
          <w:rFonts w:ascii="Times New Roman" w:hAnsi="Times New Roman" w:cs="Times New Roman"/>
          <w:sz w:val="24"/>
          <w:szCs w:val="24"/>
        </w:rPr>
        <w:t>14, 30/15, 44/16, 43/17</w:t>
      </w:r>
      <w:r w:rsidR="00894148">
        <w:rPr>
          <w:rFonts w:ascii="Times New Roman" w:hAnsi="Times New Roman" w:cs="Times New Roman"/>
          <w:sz w:val="24"/>
          <w:szCs w:val="24"/>
        </w:rPr>
        <w:t>, 45/18 и 20/19</w:t>
      </w:r>
      <w:r w:rsidRPr="004A7524">
        <w:rPr>
          <w:rFonts w:ascii="Times New Roman" w:hAnsi="Times New Roman" w:cs="Times New Roman"/>
          <w:sz w:val="24"/>
          <w:szCs w:val="24"/>
        </w:rPr>
        <w:t xml:space="preserve">), </w:t>
      </w:r>
      <w:r w:rsidRPr="00523328">
        <w:rPr>
          <w:rFonts w:ascii="Times New Roman" w:hAnsi="Times New Roman" w:cs="Times New Roman"/>
          <w:sz w:val="24"/>
          <w:szCs w:val="24"/>
        </w:rPr>
        <w:t>министар пољопривреде и заштите животне средине је 2017. године усвојио Правилник о усклађеним износима подстицаја за поновну употребу, рециклира</w:t>
      </w:r>
      <w:r w:rsidRPr="004A7524">
        <w:rPr>
          <w:rFonts w:ascii="Times New Roman" w:hAnsi="Times New Roman" w:cs="Times New Roman"/>
          <w:sz w:val="24"/>
          <w:szCs w:val="24"/>
        </w:rPr>
        <w:t xml:space="preserve">ње и </w:t>
      </w:r>
      <w:r w:rsidR="00C9211F" w:rsidRPr="004A7524">
        <w:rPr>
          <w:rFonts w:ascii="Times New Roman" w:hAnsi="Times New Roman" w:cs="Times New Roman"/>
          <w:sz w:val="24"/>
          <w:szCs w:val="24"/>
        </w:rPr>
        <w:t>поновно искоришћење</w:t>
      </w:r>
      <w:r w:rsidR="009C22F3" w:rsidRPr="004A7524">
        <w:rPr>
          <w:rFonts w:ascii="Times New Roman" w:hAnsi="Times New Roman" w:cs="Times New Roman"/>
          <w:sz w:val="24"/>
          <w:szCs w:val="24"/>
        </w:rPr>
        <w:t xml:space="preserve"> </w:t>
      </w:r>
      <w:r w:rsidR="00733B04" w:rsidRPr="004A7524">
        <w:rPr>
          <w:rFonts w:ascii="Times New Roman" w:hAnsi="Times New Roman" w:cs="Times New Roman"/>
          <w:sz w:val="24"/>
          <w:szCs w:val="24"/>
        </w:rPr>
        <w:t>одређених врста</w:t>
      </w:r>
      <w:r w:rsidRPr="004A7524">
        <w:rPr>
          <w:rFonts w:ascii="Times New Roman" w:hAnsi="Times New Roman" w:cs="Times New Roman"/>
          <w:sz w:val="24"/>
          <w:szCs w:val="24"/>
        </w:rPr>
        <w:t xml:space="preserve"> отпада (</w:t>
      </w:r>
      <w:r w:rsidR="009C0AB8" w:rsidRPr="004A7524">
        <w:rPr>
          <w:rFonts w:ascii="Times New Roman" w:hAnsi="Times New Roman" w:cs="Times New Roman"/>
          <w:iCs/>
          <w:sz w:val="24"/>
          <w:szCs w:val="24"/>
        </w:rPr>
        <w:t>„</w:t>
      </w:r>
      <w:r w:rsidRPr="004A7524">
        <w:rPr>
          <w:rFonts w:ascii="Times New Roman" w:hAnsi="Times New Roman" w:cs="Times New Roman"/>
          <w:sz w:val="24"/>
          <w:szCs w:val="24"/>
        </w:rPr>
        <w:t>Службени гласник РС</w:t>
      </w:r>
      <w:r w:rsidR="009C0AB8">
        <w:rPr>
          <w:rFonts w:ascii="Times New Roman" w:hAnsi="Times New Roman" w:cs="Times New Roman"/>
          <w:sz w:val="24"/>
          <w:szCs w:val="24"/>
        </w:rPr>
        <w:t>,”</w:t>
      </w:r>
      <w:r w:rsidRPr="004A7524">
        <w:rPr>
          <w:rFonts w:ascii="Times New Roman" w:hAnsi="Times New Roman" w:cs="Times New Roman"/>
          <w:sz w:val="24"/>
          <w:szCs w:val="24"/>
        </w:rPr>
        <w:t xml:space="preserve"> бр. 43/17) (у даљем тексту: </w:t>
      </w:r>
      <w:r w:rsidR="00C9211F" w:rsidRPr="004A7524">
        <w:rPr>
          <w:rFonts w:ascii="Times New Roman" w:hAnsi="Times New Roman" w:cs="Times New Roman"/>
          <w:sz w:val="24"/>
          <w:szCs w:val="24"/>
        </w:rPr>
        <w:t>Уредба</w:t>
      </w:r>
      <w:r w:rsidR="00733B04"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о подстицајним средствима). </w:t>
      </w:r>
      <w:r w:rsidR="00A963BE">
        <w:rPr>
          <w:rFonts w:ascii="Times New Roman" w:hAnsi="Times New Roman" w:cs="Times New Roman"/>
          <w:sz w:val="24"/>
          <w:szCs w:val="24"/>
        </w:rPr>
        <w:t xml:space="preserve">Износи подстицајних средстава утврђени су за 2018. и 2019. годину у износима на нивоу 2017. године. </w:t>
      </w:r>
      <w:r w:rsidRPr="004A7524">
        <w:rPr>
          <w:rFonts w:ascii="Times New Roman" w:hAnsi="Times New Roman" w:cs="Times New Roman"/>
          <w:sz w:val="24"/>
          <w:szCs w:val="24"/>
        </w:rPr>
        <w:t xml:space="preserve">Овај </w:t>
      </w:r>
      <w:r w:rsidR="00FB480D" w:rsidRPr="00FB480D">
        <w:rPr>
          <w:rFonts w:ascii="Times New Roman" w:hAnsi="Times New Roman" w:cs="Times New Roman"/>
          <w:sz w:val="24"/>
          <w:szCs w:val="24"/>
        </w:rPr>
        <w:t>пропис</w:t>
      </w:r>
      <w:r w:rsidR="00FB480D">
        <w:rPr>
          <w:rFonts w:ascii="Times New Roman" w:hAnsi="Times New Roman" w:cs="Times New Roman"/>
          <w:sz w:val="24"/>
          <w:szCs w:val="24"/>
        </w:rPr>
        <w:t xml:space="preserve"> </w:t>
      </w:r>
      <w:r w:rsidRPr="00894148">
        <w:rPr>
          <w:rFonts w:ascii="Times New Roman" w:hAnsi="Times New Roman" w:cs="Times New Roman"/>
          <w:sz w:val="24"/>
          <w:szCs w:val="24"/>
        </w:rPr>
        <w:t>п</w:t>
      </w:r>
      <w:r w:rsidRPr="004A7524">
        <w:rPr>
          <w:rFonts w:ascii="Times New Roman" w:hAnsi="Times New Roman" w:cs="Times New Roman"/>
          <w:sz w:val="24"/>
          <w:szCs w:val="24"/>
        </w:rPr>
        <w:t xml:space="preserve">редвиђа подстицаје за поновну употребу, рециклирање и </w:t>
      </w:r>
      <w:r w:rsidR="00C9211F" w:rsidRPr="004A7524">
        <w:rPr>
          <w:rFonts w:ascii="Times New Roman" w:hAnsi="Times New Roman" w:cs="Times New Roman"/>
          <w:sz w:val="24"/>
          <w:szCs w:val="24"/>
        </w:rPr>
        <w:t>ис</w:t>
      </w:r>
      <w:r w:rsidRPr="004A7524">
        <w:rPr>
          <w:rFonts w:ascii="Times New Roman" w:hAnsi="Times New Roman" w:cs="Times New Roman"/>
          <w:sz w:val="24"/>
          <w:szCs w:val="24"/>
        </w:rPr>
        <w:t xml:space="preserve">коришћење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w:t>
      </w:r>
    </w:p>
    <w:p w:rsidR="003D5191" w:rsidRPr="004A7524" w:rsidRDefault="00C9211F"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w:t>
      </w:r>
      <w:r w:rsidR="00AA4C50" w:rsidRPr="004A7524">
        <w:rPr>
          <w:rFonts w:ascii="Times New Roman" w:hAnsi="Times New Roman" w:cs="Times New Roman"/>
          <w:sz w:val="24"/>
          <w:szCs w:val="24"/>
        </w:rPr>
        <w:t>редба о одређивању врста</w:t>
      </w:r>
      <w:r w:rsidR="003D5191" w:rsidRPr="004A7524">
        <w:rPr>
          <w:rFonts w:ascii="Times New Roman" w:hAnsi="Times New Roman" w:cs="Times New Roman"/>
          <w:sz w:val="24"/>
          <w:szCs w:val="24"/>
        </w:rPr>
        <w:t xml:space="preserve"> опасног отпада који се могу увозити као секундарне сировине (</w:t>
      </w:r>
      <w:r w:rsidR="009C0AB8" w:rsidRPr="004A7524">
        <w:rPr>
          <w:rFonts w:ascii="Times New Roman" w:hAnsi="Times New Roman" w:cs="Times New Roman"/>
          <w:iCs/>
          <w:sz w:val="24"/>
          <w:szCs w:val="24"/>
        </w:rPr>
        <w:t>„</w:t>
      </w:r>
      <w:r w:rsidR="003D5191" w:rsidRPr="004A7524">
        <w:rPr>
          <w:rFonts w:ascii="Times New Roman" w:hAnsi="Times New Roman" w:cs="Times New Roman"/>
          <w:sz w:val="24"/>
          <w:szCs w:val="24"/>
        </w:rPr>
        <w:t xml:space="preserve">Службени гласник </w:t>
      </w:r>
      <w:r w:rsidR="009C22F3" w:rsidRPr="004A7524">
        <w:rPr>
          <w:rFonts w:ascii="Times New Roman" w:hAnsi="Times New Roman" w:cs="Times New Roman"/>
          <w:sz w:val="24"/>
          <w:szCs w:val="24"/>
        </w:rPr>
        <w:t>РС,</w:t>
      </w:r>
      <w:r w:rsidR="00FD3844">
        <w:rPr>
          <w:rFonts w:ascii="Times New Roman" w:hAnsi="Times New Roman" w:cs="Times New Roman"/>
          <w:sz w:val="24"/>
          <w:szCs w:val="24"/>
        </w:rPr>
        <w:t xml:space="preserve">” </w:t>
      </w:r>
      <w:r w:rsidR="00142056">
        <w:rPr>
          <w:rFonts w:ascii="Times New Roman" w:hAnsi="Times New Roman" w:cs="Times New Roman"/>
          <w:sz w:val="24"/>
          <w:szCs w:val="24"/>
        </w:rPr>
        <w:t>Бр</w:t>
      </w:r>
      <w:r w:rsidR="00FD3844">
        <w:rPr>
          <w:rFonts w:ascii="Times New Roman" w:hAnsi="Times New Roman" w:cs="Times New Roman"/>
          <w:sz w:val="24"/>
          <w:szCs w:val="24"/>
        </w:rPr>
        <w:t>oj</w:t>
      </w:r>
      <w:r w:rsidR="009C22F3" w:rsidRPr="004A7524">
        <w:rPr>
          <w:rFonts w:ascii="Times New Roman" w:hAnsi="Times New Roman" w:cs="Times New Roman"/>
          <w:sz w:val="24"/>
          <w:szCs w:val="24"/>
        </w:rPr>
        <w:t xml:space="preserve"> 60/09) (у даљем тексту: </w:t>
      </w:r>
      <w:r w:rsidRPr="004A7524">
        <w:rPr>
          <w:rFonts w:ascii="Times New Roman" w:hAnsi="Times New Roman" w:cs="Times New Roman"/>
          <w:sz w:val="24"/>
          <w:szCs w:val="24"/>
        </w:rPr>
        <w:t>Уредба</w:t>
      </w:r>
      <w:r w:rsidR="00AA4C50" w:rsidRPr="004A7524">
        <w:rPr>
          <w:rFonts w:ascii="Times New Roman" w:hAnsi="Times New Roman" w:cs="Times New Roman"/>
          <w:sz w:val="24"/>
          <w:szCs w:val="24"/>
        </w:rPr>
        <w:t xml:space="preserve"> о</w:t>
      </w:r>
      <w:r w:rsidR="003D5191" w:rsidRPr="004A7524">
        <w:rPr>
          <w:rFonts w:ascii="Times New Roman" w:hAnsi="Times New Roman" w:cs="Times New Roman"/>
          <w:sz w:val="24"/>
          <w:szCs w:val="24"/>
        </w:rPr>
        <w:t xml:space="preserve"> увоз</w:t>
      </w:r>
      <w:r w:rsidR="00AA4C50" w:rsidRPr="004A7524">
        <w:rPr>
          <w:rFonts w:ascii="Times New Roman" w:hAnsi="Times New Roman" w:cs="Times New Roman"/>
          <w:sz w:val="24"/>
          <w:szCs w:val="24"/>
        </w:rPr>
        <w:t>у опасног отпада) одређује</w:t>
      </w:r>
      <w:r w:rsidR="003D5191" w:rsidRPr="004A7524">
        <w:rPr>
          <w:rFonts w:ascii="Times New Roman" w:hAnsi="Times New Roman" w:cs="Times New Roman"/>
          <w:sz w:val="24"/>
          <w:szCs w:val="24"/>
        </w:rPr>
        <w:t xml:space="preserve"> врсте опасног отпада ко</w:t>
      </w:r>
      <w:r w:rsidR="00AA4C50" w:rsidRPr="004A7524">
        <w:rPr>
          <w:rFonts w:ascii="Times New Roman" w:hAnsi="Times New Roman" w:cs="Times New Roman"/>
          <w:sz w:val="24"/>
          <w:szCs w:val="24"/>
        </w:rPr>
        <w:t>је могу бити увезене у Републику Србију</w:t>
      </w:r>
      <w:r w:rsidR="003D5191" w:rsidRPr="004A7524">
        <w:rPr>
          <w:rFonts w:ascii="Times New Roman" w:hAnsi="Times New Roman" w:cs="Times New Roman"/>
          <w:sz w:val="24"/>
          <w:szCs w:val="24"/>
        </w:rPr>
        <w:t xml:space="preserve"> као секундарне сировине укључујући</w:t>
      </w:r>
      <w:r w:rsidR="00F17A68" w:rsidRPr="004A7524">
        <w:rPr>
          <w:rFonts w:ascii="Times New Roman" w:hAnsi="Times New Roman" w:cs="Times New Roman"/>
          <w:sz w:val="24"/>
          <w:szCs w:val="24"/>
        </w:rPr>
        <w:t xml:space="preserve"> и</w:t>
      </w:r>
      <w:r w:rsidR="003D5191" w:rsidRPr="004A7524">
        <w:rPr>
          <w:rFonts w:ascii="Times New Roman" w:hAnsi="Times New Roman" w:cs="Times New Roman"/>
          <w:sz w:val="24"/>
          <w:szCs w:val="24"/>
        </w:rPr>
        <w:t xml:space="preserve"> оловне акумулаторе. Каталог отпада и поступци класификације отпада регулисани су Правилником о категоријама, испитивању и класификацији отпада (</w:t>
      </w:r>
      <w:r w:rsidR="009C0AB8" w:rsidRPr="004A7524">
        <w:rPr>
          <w:rFonts w:ascii="Times New Roman" w:hAnsi="Times New Roman" w:cs="Times New Roman"/>
          <w:iCs/>
          <w:sz w:val="24"/>
          <w:szCs w:val="24"/>
        </w:rPr>
        <w:t>„</w:t>
      </w:r>
      <w:r w:rsidR="003D5191" w:rsidRPr="004A7524">
        <w:rPr>
          <w:rFonts w:ascii="Times New Roman" w:hAnsi="Times New Roman" w:cs="Times New Roman"/>
          <w:sz w:val="24"/>
          <w:szCs w:val="24"/>
        </w:rPr>
        <w:t>Службени гласник РС,</w:t>
      </w:r>
      <w:r w:rsidR="00FD3844">
        <w:rPr>
          <w:rFonts w:ascii="Times New Roman" w:hAnsi="Times New Roman" w:cs="Times New Roman"/>
          <w:sz w:val="24"/>
          <w:szCs w:val="24"/>
        </w:rPr>
        <w:t>”</w:t>
      </w:r>
      <w:r w:rsidR="003D5191" w:rsidRPr="004A7524">
        <w:rPr>
          <w:rFonts w:ascii="Times New Roman" w:hAnsi="Times New Roman" w:cs="Times New Roman"/>
          <w:sz w:val="24"/>
          <w:szCs w:val="24"/>
        </w:rPr>
        <w:t xml:space="preserve"> </w:t>
      </w:r>
      <w:r w:rsidR="00142056">
        <w:rPr>
          <w:rFonts w:ascii="Times New Roman" w:hAnsi="Times New Roman" w:cs="Times New Roman"/>
          <w:sz w:val="24"/>
          <w:szCs w:val="24"/>
        </w:rPr>
        <w:t>Број</w:t>
      </w:r>
      <w:r w:rsidR="003D5191" w:rsidRPr="004A7524">
        <w:rPr>
          <w:rFonts w:ascii="Times New Roman" w:hAnsi="Times New Roman" w:cs="Times New Roman"/>
          <w:sz w:val="24"/>
          <w:szCs w:val="24"/>
        </w:rPr>
        <w:t xml:space="preserve"> 56/10)</w:t>
      </w:r>
      <w:r w:rsidR="00866256" w:rsidRPr="004A7524">
        <w:rPr>
          <w:rFonts w:ascii="Times New Roman" w:hAnsi="Times New Roman" w:cs="Times New Roman"/>
          <w:sz w:val="24"/>
          <w:szCs w:val="24"/>
        </w:rPr>
        <w:t>.</w:t>
      </w:r>
    </w:p>
    <w:p w:rsidR="00D646E1" w:rsidRPr="004A7524" w:rsidRDefault="000844A0" w:rsidP="00DD6F9D">
      <w:pPr>
        <w:pStyle w:val="Heading3"/>
        <w:rPr>
          <w:rFonts w:ascii="Times New Roman" w:hAnsi="Times New Roman" w:cs="Times New Roman"/>
          <w:color w:val="auto"/>
        </w:rPr>
      </w:pPr>
      <w:bookmarkStart w:id="21" w:name="_Toc11405038"/>
      <w:bookmarkStart w:id="22" w:name="_Toc11406776"/>
      <w:bookmarkStart w:id="23" w:name="_Toc13221222"/>
      <w:r w:rsidRPr="004A7524">
        <w:rPr>
          <w:rFonts w:ascii="Times New Roman" w:hAnsi="Times New Roman" w:cs="Times New Roman"/>
          <w:color w:val="auto"/>
        </w:rPr>
        <w:t xml:space="preserve">3.1.2 </w:t>
      </w:r>
      <w:r w:rsidR="003D5191" w:rsidRPr="004A7524">
        <w:rPr>
          <w:rFonts w:ascii="Times New Roman" w:hAnsi="Times New Roman" w:cs="Times New Roman"/>
          <w:color w:val="auto"/>
        </w:rPr>
        <w:t>Подзаконски акти</w:t>
      </w:r>
      <w:bookmarkEnd w:id="21"/>
      <w:bookmarkEnd w:id="22"/>
      <w:bookmarkEnd w:id="23"/>
    </w:p>
    <w:p w:rsidR="003D5191" w:rsidRPr="004A7524" w:rsidRDefault="00866256">
      <w:pPr>
        <w:pStyle w:val="Normal1"/>
        <w:jc w:val="both"/>
        <w:rPr>
          <w:rFonts w:ascii="Times New Roman" w:hAnsi="Times New Roman" w:cs="Times New Roman"/>
          <w:iCs/>
          <w:sz w:val="24"/>
          <w:szCs w:val="24"/>
        </w:rPr>
      </w:pPr>
      <w:r w:rsidRPr="004A7524">
        <w:rPr>
          <w:rFonts w:ascii="Times New Roman" w:hAnsi="Times New Roman" w:cs="Times New Roman"/>
          <w:iCs/>
          <w:sz w:val="24"/>
          <w:szCs w:val="24"/>
        </w:rPr>
        <w:t xml:space="preserve">Правилник о начину и поступку управљања истрошеним батеријама и акумулаторима </w:t>
      </w:r>
      <w:r w:rsidR="009D22D8" w:rsidRPr="004A7524">
        <w:rPr>
          <w:rFonts w:ascii="Times New Roman" w:hAnsi="Times New Roman" w:cs="Times New Roman"/>
          <w:iCs/>
          <w:sz w:val="24"/>
          <w:szCs w:val="24"/>
        </w:rPr>
        <w:t xml:space="preserve"> („Службени гласник РС</w:t>
      </w:r>
      <w:r w:rsidR="009C0AB8">
        <w:rPr>
          <w:rFonts w:ascii="Times New Roman" w:hAnsi="Times New Roman" w:cs="Times New Roman"/>
          <w:iCs/>
          <w:sz w:val="24"/>
          <w:szCs w:val="24"/>
        </w:rPr>
        <w:t>”</w:t>
      </w:r>
      <w:r w:rsidR="003D5191" w:rsidRPr="004A7524">
        <w:rPr>
          <w:rFonts w:ascii="Times New Roman" w:hAnsi="Times New Roman" w:cs="Times New Roman"/>
          <w:iCs/>
          <w:sz w:val="24"/>
          <w:szCs w:val="24"/>
        </w:rPr>
        <w:t xml:space="preserve">, </w:t>
      </w:r>
      <w:r w:rsidR="00142056">
        <w:rPr>
          <w:rFonts w:ascii="Times New Roman" w:hAnsi="Times New Roman" w:cs="Times New Roman"/>
          <w:iCs/>
          <w:sz w:val="24"/>
          <w:szCs w:val="24"/>
        </w:rPr>
        <w:t>Бр</w:t>
      </w:r>
      <w:r w:rsidR="00FD3844">
        <w:rPr>
          <w:rFonts w:ascii="Times New Roman" w:hAnsi="Times New Roman" w:cs="Times New Roman"/>
          <w:iCs/>
          <w:sz w:val="24"/>
          <w:szCs w:val="24"/>
        </w:rPr>
        <w:t>oj</w:t>
      </w:r>
      <w:r w:rsidR="003D5191" w:rsidRPr="004A7524">
        <w:rPr>
          <w:rFonts w:ascii="Times New Roman" w:hAnsi="Times New Roman" w:cs="Times New Roman"/>
          <w:iCs/>
          <w:sz w:val="24"/>
          <w:szCs w:val="24"/>
        </w:rPr>
        <w:t xml:space="preserve"> 86/10) - у даљем тексту Правилник о </w:t>
      </w:r>
      <w:r w:rsidR="004C5E46" w:rsidRPr="004A7524">
        <w:rPr>
          <w:rFonts w:ascii="Times New Roman" w:hAnsi="Times New Roman" w:cs="Times New Roman"/>
          <w:iCs/>
          <w:sz w:val="24"/>
          <w:szCs w:val="24"/>
        </w:rPr>
        <w:t>ИБА</w:t>
      </w:r>
      <w:r w:rsidR="003D5191" w:rsidRPr="004A7524">
        <w:rPr>
          <w:rFonts w:ascii="Times New Roman" w:hAnsi="Times New Roman" w:cs="Times New Roman"/>
          <w:iCs/>
          <w:sz w:val="24"/>
          <w:szCs w:val="24"/>
        </w:rPr>
        <w:t xml:space="preserve"> дефинише садржај и изглед етикета на батеријама, </w:t>
      </w:r>
      <w:r w:rsidR="00F17A68" w:rsidRPr="004A7524">
        <w:rPr>
          <w:rFonts w:ascii="Times New Roman" w:hAnsi="Times New Roman" w:cs="Times New Roman"/>
          <w:iCs/>
          <w:sz w:val="24"/>
          <w:szCs w:val="24"/>
        </w:rPr>
        <w:t>батеријама за ручне сатове (</w:t>
      </w:r>
      <w:r w:rsidRPr="004A7524">
        <w:rPr>
          <w:rFonts w:ascii="Times New Roman" w:hAnsi="Times New Roman" w:cs="Times New Roman"/>
          <w:iCs/>
          <w:sz w:val="24"/>
          <w:szCs w:val="24"/>
        </w:rPr>
        <w:t>дугмасте батерије</w:t>
      </w:r>
      <w:r w:rsidR="00F17A68" w:rsidRPr="004A7524">
        <w:rPr>
          <w:rFonts w:ascii="Times New Roman" w:hAnsi="Times New Roman" w:cs="Times New Roman"/>
          <w:iCs/>
          <w:sz w:val="24"/>
          <w:szCs w:val="24"/>
        </w:rPr>
        <w:t>)</w:t>
      </w:r>
      <w:r w:rsidR="00FD3844">
        <w:rPr>
          <w:rFonts w:ascii="Times New Roman" w:hAnsi="Times New Roman" w:cs="Times New Roman"/>
          <w:iCs/>
          <w:sz w:val="24"/>
          <w:szCs w:val="24"/>
        </w:rPr>
        <w:t xml:space="preserve"> </w:t>
      </w:r>
      <w:r w:rsidR="003D5191" w:rsidRPr="004A7524">
        <w:rPr>
          <w:rFonts w:ascii="Times New Roman" w:hAnsi="Times New Roman" w:cs="Times New Roman"/>
          <w:iCs/>
          <w:sz w:val="24"/>
          <w:szCs w:val="24"/>
        </w:rPr>
        <w:t>и акумулаторима према садржај</w:t>
      </w:r>
      <w:r w:rsidR="00FD6AE7" w:rsidRPr="004A7524">
        <w:rPr>
          <w:rFonts w:ascii="Times New Roman" w:hAnsi="Times New Roman" w:cs="Times New Roman"/>
          <w:iCs/>
          <w:sz w:val="24"/>
          <w:szCs w:val="24"/>
        </w:rPr>
        <w:t>у</w:t>
      </w:r>
      <w:r w:rsidRPr="004A7524">
        <w:rPr>
          <w:rFonts w:ascii="Times New Roman" w:hAnsi="Times New Roman" w:cs="Times New Roman"/>
          <w:iCs/>
          <w:sz w:val="24"/>
          <w:szCs w:val="24"/>
        </w:rPr>
        <w:t xml:space="preserve"> </w:t>
      </w:r>
      <w:r w:rsidR="003D5191" w:rsidRPr="004A7524">
        <w:rPr>
          <w:rFonts w:ascii="Times New Roman" w:hAnsi="Times New Roman" w:cs="Times New Roman"/>
          <w:iCs/>
          <w:sz w:val="24"/>
          <w:szCs w:val="24"/>
        </w:rPr>
        <w:t xml:space="preserve">опасних материја, начин и поступак управљања </w:t>
      </w:r>
      <w:r w:rsidR="003D5191" w:rsidRPr="004A7524">
        <w:rPr>
          <w:rFonts w:ascii="Times New Roman" w:hAnsi="Times New Roman" w:cs="Times New Roman"/>
          <w:iCs/>
          <w:sz w:val="24"/>
          <w:szCs w:val="24"/>
        </w:rPr>
        <w:lastRenderedPageBreak/>
        <w:t>истрошеним батеријам</w:t>
      </w:r>
      <w:r w:rsidR="00FD6AE7" w:rsidRPr="004A7524">
        <w:rPr>
          <w:rFonts w:ascii="Times New Roman" w:hAnsi="Times New Roman" w:cs="Times New Roman"/>
          <w:iCs/>
          <w:sz w:val="24"/>
          <w:szCs w:val="24"/>
        </w:rPr>
        <w:t>а и акумулаторима, као и уређајима</w:t>
      </w:r>
      <w:r w:rsidR="003D5191" w:rsidRPr="004A7524">
        <w:rPr>
          <w:rFonts w:ascii="Times New Roman" w:hAnsi="Times New Roman" w:cs="Times New Roman"/>
          <w:iCs/>
          <w:sz w:val="24"/>
          <w:szCs w:val="24"/>
        </w:rPr>
        <w:t xml:space="preserve"> са уграђеним батеријама и акумулаторима.</w:t>
      </w:r>
    </w:p>
    <w:p w:rsidR="003D5191" w:rsidRDefault="00FD6AE7" w:rsidP="00DA00AD">
      <w:pPr>
        <w:pStyle w:val="Normal1"/>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Правилник се прим</w:t>
      </w:r>
      <w:r w:rsidR="003D5191" w:rsidRPr="004A7524">
        <w:rPr>
          <w:rFonts w:ascii="Times New Roman" w:hAnsi="Times New Roman" w:cs="Times New Roman"/>
          <w:sz w:val="24"/>
          <w:szCs w:val="24"/>
        </w:rPr>
        <w:t xml:space="preserve">ењује на све врсте батерија и акумулатора, без обзира на облик, величину, масу и материјал од којих су израђени, као и датум њиховог стављања </w:t>
      </w:r>
      <w:r w:rsidRPr="004A7524">
        <w:rPr>
          <w:rFonts w:ascii="Times New Roman" w:hAnsi="Times New Roman" w:cs="Times New Roman"/>
          <w:sz w:val="24"/>
          <w:szCs w:val="24"/>
        </w:rPr>
        <w:t>у промет у  Републици Србији</w:t>
      </w:r>
      <w:r w:rsidR="003D5191" w:rsidRPr="004A7524">
        <w:rPr>
          <w:rFonts w:ascii="Times New Roman" w:hAnsi="Times New Roman" w:cs="Times New Roman"/>
          <w:sz w:val="24"/>
          <w:szCs w:val="24"/>
        </w:rPr>
        <w:t>.</w:t>
      </w:r>
    </w:p>
    <w:p w:rsidR="00FD3844" w:rsidRPr="004A7524" w:rsidRDefault="00FD3844" w:rsidP="00DA00AD">
      <w:pPr>
        <w:pStyle w:val="Normal1"/>
        <w:spacing w:before="120" w:after="120"/>
        <w:contextualSpacing/>
        <w:jc w:val="both"/>
        <w:rPr>
          <w:rFonts w:ascii="Times New Roman" w:hAnsi="Times New Roman" w:cs="Times New Roman"/>
          <w:sz w:val="24"/>
          <w:szCs w:val="24"/>
        </w:rPr>
      </w:pPr>
    </w:p>
    <w:p w:rsidR="003D5191" w:rsidRPr="004A7524" w:rsidRDefault="003D5191" w:rsidP="00DA00AD">
      <w:pPr>
        <w:pStyle w:val="Normal1"/>
        <w:numPr>
          <w:ilvl w:val="0"/>
          <w:numId w:val="13"/>
        </w:numPr>
        <w:pBdr>
          <w:top w:val="nil"/>
          <w:left w:val="nil"/>
          <w:bottom w:val="nil"/>
          <w:right w:val="nil"/>
          <w:between w:val="nil"/>
        </w:pBdr>
        <w:spacing w:before="120" w:after="120"/>
        <w:contextualSpacing/>
        <w:jc w:val="both"/>
        <w:rPr>
          <w:rFonts w:ascii="Times New Roman" w:hAnsi="Times New Roman" w:cs="Times New Roman"/>
          <w:i/>
          <w:sz w:val="24"/>
          <w:szCs w:val="24"/>
          <w:u w:val="single"/>
        </w:rPr>
      </w:pPr>
      <w:r w:rsidRPr="004A7524">
        <w:rPr>
          <w:rFonts w:ascii="Times New Roman" w:hAnsi="Times New Roman" w:cs="Times New Roman"/>
          <w:i/>
          <w:sz w:val="24"/>
          <w:szCs w:val="24"/>
          <w:u w:val="single"/>
        </w:rPr>
        <w:t>Информације које пружају произвођачи и увозници</w:t>
      </w:r>
    </w:p>
    <w:p w:rsidR="003D5191" w:rsidRPr="004A7524" w:rsidRDefault="003D5191" w:rsidP="00DA00AD">
      <w:pP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У члану 7 - </w:t>
      </w:r>
      <w:r w:rsidR="00FD3844" w:rsidRPr="004A7524">
        <w:rPr>
          <w:rFonts w:ascii="Times New Roman" w:hAnsi="Times New Roman" w:cs="Times New Roman"/>
          <w:iCs/>
          <w:sz w:val="24"/>
          <w:szCs w:val="24"/>
        </w:rPr>
        <w:t>„</w:t>
      </w:r>
      <w:r w:rsidRPr="004A7524">
        <w:rPr>
          <w:rFonts w:ascii="Times New Roman" w:hAnsi="Times New Roman" w:cs="Times New Roman"/>
          <w:sz w:val="24"/>
          <w:szCs w:val="24"/>
        </w:rPr>
        <w:t>Информисање крајњих корисника</w:t>
      </w:r>
      <w:r w:rsidR="00FD3844">
        <w:rPr>
          <w:rFonts w:ascii="Times New Roman" w:hAnsi="Times New Roman" w:cs="Times New Roman"/>
          <w:iCs/>
          <w:sz w:val="24"/>
          <w:szCs w:val="24"/>
        </w:rPr>
        <w:t>”</w:t>
      </w:r>
      <w:r w:rsidRPr="004A7524">
        <w:rPr>
          <w:rFonts w:ascii="Times New Roman" w:hAnsi="Times New Roman" w:cs="Times New Roman"/>
          <w:sz w:val="24"/>
          <w:szCs w:val="24"/>
        </w:rPr>
        <w:t xml:space="preserve"> - наведене су информације које се достављај</w:t>
      </w:r>
      <w:r w:rsidR="00A2070A" w:rsidRPr="004A7524">
        <w:rPr>
          <w:rFonts w:ascii="Times New Roman" w:hAnsi="Times New Roman" w:cs="Times New Roman"/>
          <w:sz w:val="24"/>
          <w:szCs w:val="24"/>
        </w:rPr>
        <w:t xml:space="preserve">у крајњем кориснику (исто као и у </w:t>
      </w:r>
      <w:r w:rsidRPr="004A7524">
        <w:rPr>
          <w:rFonts w:ascii="Times New Roman" w:hAnsi="Times New Roman" w:cs="Times New Roman"/>
          <w:sz w:val="24"/>
          <w:szCs w:val="24"/>
        </w:rPr>
        <w:t>члан</w:t>
      </w:r>
      <w:r w:rsidR="00A2070A" w:rsidRPr="004A7524">
        <w:rPr>
          <w:rFonts w:ascii="Times New Roman" w:hAnsi="Times New Roman" w:cs="Times New Roman"/>
          <w:sz w:val="24"/>
          <w:szCs w:val="24"/>
        </w:rPr>
        <w:t>у</w:t>
      </w:r>
      <w:r w:rsidRPr="004A7524">
        <w:rPr>
          <w:rFonts w:ascii="Times New Roman" w:hAnsi="Times New Roman" w:cs="Times New Roman"/>
          <w:sz w:val="24"/>
          <w:szCs w:val="24"/>
        </w:rPr>
        <w:t xml:space="preserve"> 20</w:t>
      </w:r>
      <w:r w:rsidR="00FD3844">
        <w:rPr>
          <w:rFonts w:ascii="Times New Roman" w:hAnsi="Times New Roman" w:cs="Times New Roman"/>
          <w:sz w:val="24"/>
          <w:szCs w:val="24"/>
        </w:rPr>
        <w:t>.</w:t>
      </w:r>
      <w:r w:rsidRPr="004A7524">
        <w:rPr>
          <w:rFonts w:ascii="Times New Roman" w:hAnsi="Times New Roman" w:cs="Times New Roman"/>
          <w:sz w:val="24"/>
          <w:szCs w:val="24"/>
        </w:rPr>
        <w:t xml:space="preserve"> Директиве ЕУ о батеријама) и дефинисано је да</w:t>
      </w:r>
      <w:r w:rsidR="00866256" w:rsidRPr="004A7524">
        <w:rPr>
          <w:rFonts w:ascii="Times New Roman" w:hAnsi="Times New Roman" w:cs="Times New Roman"/>
          <w:sz w:val="24"/>
          <w:szCs w:val="24"/>
        </w:rPr>
        <w:t xml:space="preserve"> </w:t>
      </w:r>
      <w:r w:rsidR="00A2070A" w:rsidRPr="004A7524">
        <w:rPr>
          <w:rFonts w:ascii="Times New Roman" w:hAnsi="Times New Roman" w:cs="Times New Roman"/>
          <w:sz w:val="24"/>
          <w:szCs w:val="24"/>
        </w:rPr>
        <w:t xml:space="preserve">их морају обезбедити </w:t>
      </w:r>
      <w:r w:rsidRPr="004A7524">
        <w:rPr>
          <w:rFonts w:ascii="Times New Roman" w:hAnsi="Times New Roman" w:cs="Times New Roman"/>
          <w:sz w:val="24"/>
          <w:szCs w:val="24"/>
        </w:rPr>
        <w:t xml:space="preserve">произвођач и увозник. </w:t>
      </w:r>
    </w:p>
    <w:p w:rsidR="003D5191" w:rsidRPr="004A7524" w:rsidRDefault="003D5191" w:rsidP="00DA00AD">
      <w:pPr>
        <w:pStyle w:val="Normal1"/>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У члану 8 - </w:t>
      </w:r>
      <w:r w:rsidR="00FD3844" w:rsidRPr="004A7524">
        <w:rPr>
          <w:rFonts w:ascii="Times New Roman" w:hAnsi="Times New Roman" w:cs="Times New Roman"/>
          <w:iCs/>
          <w:sz w:val="24"/>
          <w:szCs w:val="24"/>
        </w:rPr>
        <w:t>„</w:t>
      </w:r>
      <w:r w:rsidR="00FD3844">
        <w:rPr>
          <w:rFonts w:ascii="Times New Roman" w:hAnsi="Times New Roman" w:cs="Times New Roman"/>
          <w:sz w:val="24"/>
          <w:szCs w:val="24"/>
        </w:rPr>
        <w:t>Oба</w:t>
      </w:r>
      <w:r w:rsidRPr="004A7524">
        <w:rPr>
          <w:rFonts w:ascii="Times New Roman" w:hAnsi="Times New Roman" w:cs="Times New Roman"/>
          <w:sz w:val="24"/>
          <w:szCs w:val="24"/>
        </w:rPr>
        <w:t>вештавање продаваца и сакупљача</w:t>
      </w:r>
      <w:r w:rsidR="00FD3844">
        <w:rPr>
          <w:rFonts w:ascii="Times New Roman" w:hAnsi="Times New Roman" w:cs="Times New Roman"/>
          <w:iCs/>
          <w:sz w:val="24"/>
          <w:szCs w:val="24"/>
        </w:rPr>
        <w:t>”</w:t>
      </w:r>
      <w:r w:rsidRPr="004A7524">
        <w:rPr>
          <w:rFonts w:ascii="Times New Roman" w:hAnsi="Times New Roman" w:cs="Times New Roman"/>
          <w:sz w:val="24"/>
          <w:szCs w:val="24"/>
        </w:rPr>
        <w:t>- захтева се да '</w:t>
      </w:r>
      <w:r w:rsidR="00FD3844">
        <w:rPr>
          <w:rFonts w:ascii="Times New Roman" w:hAnsi="Times New Roman" w:cs="Times New Roman"/>
          <w:sz w:val="24"/>
          <w:szCs w:val="24"/>
        </w:rPr>
        <w:t>Оба</w:t>
      </w:r>
      <w:r w:rsidRPr="004A7524">
        <w:rPr>
          <w:rFonts w:ascii="Times New Roman" w:hAnsi="Times New Roman" w:cs="Times New Roman"/>
          <w:sz w:val="24"/>
          <w:szCs w:val="24"/>
        </w:rPr>
        <w:t>вештење' које произвођач и увозник батерија и акумулатора доставља продавцу и сакупљачу коришћених батерија и акумулатора садржи информације о местима сакупљања искоришћених батерија и акумулатора на територији Републике Србије.</w:t>
      </w:r>
    </w:p>
    <w:p w:rsidR="003D5191" w:rsidRPr="004A7524" w:rsidRDefault="00470F9C" w:rsidP="00DA00AD">
      <w:pPr>
        <w:pStyle w:val="Normal1"/>
        <w:numPr>
          <w:ilvl w:val="0"/>
          <w:numId w:val="13"/>
        </w:numPr>
        <w:pBdr>
          <w:top w:val="nil"/>
          <w:left w:val="nil"/>
          <w:bottom w:val="nil"/>
          <w:right w:val="nil"/>
          <w:between w:val="nil"/>
        </w:pBdr>
        <w:spacing w:before="120" w:after="120"/>
        <w:contextualSpacing/>
        <w:jc w:val="both"/>
        <w:rPr>
          <w:rFonts w:ascii="Times New Roman" w:hAnsi="Times New Roman" w:cs="Times New Roman"/>
          <w:i/>
          <w:sz w:val="24"/>
          <w:szCs w:val="24"/>
          <w:u w:val="single"/>
        </w:rPr>
      </w:pPr>
      <w:r w:rsidRPr="004A7524">
        <w:rPr>
          <w:rFonts w:ascii="Times New Roman" w:hAnsi="Times New Roman" w:cs="Times New Roman"/>
          <w:i/>
          <w:sz w:val="24"/>
          <w:szCs w:val="24"/>
          <w:u w:val="single"/>
        </w:rPr>
        <w:t>Преузимање</w:t>
      </w:r>
      <w:r w:rsidR="00296343" w:rsidRPr="004A7524">
        <w:rPr>
          <w:rFonts w:ascii="Times New Roman" w:hAnsi="Times New Roman" w:cs="Times New Roman"/>
          <w:i/>
          <w:sz w:val="24"/>
          <w:szCs w:val="24"/>
          <w:u w:val="single"/>
        </w:rPr>
        <w:t xml:space="preserve"> искоришћених батерија и акумулатора </w:t>
      </w:r>
    </w:p>
    <w:p w:rsidR="003D5191" w:rsidRPr="004A7524" w:rsidRDefault="00296343" w:rsidP="00DA00AD">
      <w:pPr>
        <w:pStyle w:val="Normal1"/>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Члан 9</w:t>
      </w:r>
      <w:r w:rsidR="00A330F6">
        <w:rPr>
          <w:rFonts w:ascii="Times New Roman" w:hAnsi="Times New Roman" w:cs="Times New Roman"/>
          <w:sz w:val="24"/>
          <w:szCs w:val="24"/>
        </w:rPr>
        <w:t>.</w:t>
      </w:r>
      <w:r w:rsidRPr="004A7524">
        <w:rPr>
          <w:rFonts w:ascii="Times New Roman" w:hAnsi="Times New Roman" w:cs="Times New Roman"/>
          <w:sz w:val="24"/>
          <w:szCs w:val="24"/>
        </w:rPr>
        <w:t xml:space="preserve"> захт</w:t>
      </w:r>
      <w:r w:rsidR="003D5191" w:rsidRPr="004A7524">
        <w:rPr>
          <w:rFonts w:ascii="Times New Roman" w:hAnsi="Times New Roman" w:cs="Times New Roman"/>
          <w:sz w:val="24"/>
          <w:szCs w:val="24"/>
        </w:rPr>
        <w:t xml:space="preserve">ева да се </w:t>
      </w:r>
      <w:r w:rsidR="00FD3844">
        <w:rPr>
          <w:rFonts w:ascii="Times New Roman" w:hAnsi="Times New Roman" w:cs="Times New Roman"/>
          <w:sz w:val="24"/>
          <w:szCs w:val="24"/>
        </w:rPr>
        <w:t>оба</w:t>
      </w:r>
      <w:r w:rsidR="003D5191" w:rsidRPr="004A7524">
        <w:rPr>
          <w:rFonts w:ascii="Times New Roman" w:hAnsi="Times New Roman" w:cs="Times New Roman"/>
          <w:sz w:val="24"/>
          <w:szCs w:val="24"/>
        </w:rPr>
        <w:t>в</w:t>
      </w:r>
      <w:r w:rsidRPr="004A7524">
        <w:rPr>
          <w:rFonts w:ascii="Times New Roman" w:hAnsi="Times New Roman" w:cs="Times New Roman"/>
          <w:sz w:val="24"/>
          <w:szCs w:val="24"/>
        </w:rPr>
        <w:t>ештење</w:t>
      </w:r>
      <w:r w:rsidR="003D5191" w:rsidRPr="004A7524">
        <w:rPr>
          <w:rFonts w:ascii="Times New Roman" w:hAnsi="Times New Roman" w:cs="Times New Roman"/>
          <w:sz w:val="24"/>
          <w:szCs w:val="24"/>
        </w:rPr>
        <w:t xml:space="preserve"> или инфор</w:t>
      </w:r>
      <w:r w:rsidRPr="004A7524">
        <w:rPr>
          <w:rFonts w:ascii="Times New Roman" w:hAnsi="Times New Roman" w:cs="Times New Roman"/>
          <w:sz w:val="24"/>
          <w:szCs w:val="24"/>
        </w:rPr>
        <w:t>мација за крајњег корисника о м</w:t>
      </w:r>
      <w:r w:rsidR="003D5191" w:rsidRPr="004A7524">
        <w:rPr>
          <w:rFonts w:ascii="Times New Roman" w:hAnsi="Times New Roman" w:cs="Times New Roman"/>
          <w:sz w:val="24"/>
          <w:szCs w:val="24"/>
        </w:rPr>
        <w:t xml:space="preserve">есту и начину </w:t>
      </w:r>
      <w:r w:rsidRPr="004A7524">
        <w:rPr>
          <w:rFonts w:ascii="Times New Roman" w:hAnsi="Times New Roman" w:cs="Times New Roman"/>
          <w:sz w:val="24"/>
          <w:szCs w:val="24"/>
        </w:rPr>
        <w:t>прикупљања искоришћ</w:t>
      </w:r>
      <w:r w:rsidR="003D5191" w:rsidRPr="004A7524">
        <w:rPr>
          <w:rFonts w:ascii="Times New Roman" w:hAnsi="Times New Roman" w:cs="Times New Roman"/>
          <w:sz w:val="24"/>
          <w:szCs w:val="24"/>
        </w:rPr>
        <w:t>ених батерија и аку</w:t>
      </w:r>
      <w:r w:rsidRPr="004A7524">
        <w:rPr>
          <w:rFonts w:ascii="Times New Roman" w:hAnsi="Times New Roman" w:cs="Times New Roman"/>
          <w:sz w:val="24"/>
          <w:szCs w:val="24"/>
        </w:rPr>
        <w:t>мулатора постави на истакнуто м</w:t>
      </w:r>
      <w:r w:rsidR="003D5191" w:rsidRPr="004A7524">
        <w:rPr>
          <w:rFonts w:ascii="Times New Roman" w:hAnsi="Times New Roman" w:cs="Times New Roman"/>
          <w:sz w:val="24"/>
          <w:szCs w:val="24"/>
        </w:rPr>
        <w:t>есто у ма</w:t>
      </w:r>
      <w:r w:rsidRPr="004A7524">
        <w:rPr>
          <w:rFonts w:ascii="Times New Roman" w:hAnsi="Times New Roman" w:cs="Times New Roman"/>
          <w:sz w:val="24"/>
          <w:szCs w:val="24"/>
        </w:rPr>
        <w:t>лопродајном простору и да</w:t>
      </w:r>
      <w:r w:rsidR="005A21A6" w:rsidRPr="004A7524">
        <w:rPr>
          <w:rFonts w:ascii="Times New Roman" w:hAnsi="Times New Roman" w:cs="Times New Roman"/>
          <w:sz w:val="24"/>
          <w:szCs w:val="24"/>
        </w:rPr>
        <w:t xml:space="preserve"> се</w:t>
      </w:r>
      <w:r w:rsidRPr="004A7524">
        <w:rPr>
          <w:rFonts w:ascii="Times New Roman" w:hAnsi="Times New Roman" w:cs="Times New Roman"/>
          <w:sz w:val="24"/>
          <w:szCs w:val="24"/>
        </w:rPr>
        <w:t xml:space="preserve"> коришћ</w:t>
      </w:r>
      <w:r w:rsidR="003D5191" w:rsidRPr="004A7524">
        <w:rPr>
          <w:rFonts w:ascii="Times New Roman" w:hAnsi="Times New Roman" w:cs="Times New Roman"/>
          <w:sz w:val="24"/>
          <w:szCs w:val="24"/>
        </w:rPr>
        <w:t xml:space="preserve">ене батерије и акумулатори </w:t>
      </w:r>
      <w:r w:rsidRPr="004A7524">
        <w:rPr>
          <w:rFonts w:ascii="Times New Roman" w:hAnsi="Times New Roman" w:cs="Times New Roman"/>
          <w:sz w:val="24"/>
          <w:szCs w:val="24"/>
        </w:rPr>
        <w:t xml:space="preserve">сакупљају у </w:t>
      </w:r>
      <w:r w:rsidR="005A21A6" w:rsidRPr="004A7524">
        <w:rPr>
          <w:rFonts w:ascii="Times New Roman" w:hAnsi="Times New Roman" w:cs="Times New Roman"/>
          <w:sz w:val="24"/>
          <w:szCs w:val="24"/>
        </w:rPr>
        <w:t>малопродајном објекту</w:t>
      </w:r>
      <w:r w:rsidR="003D5191" w:rsidRPr="004A7524">
        <w:rPr>
          <w:rFonts w:ascii="Times New Roman" w:hAnsi="Times New Roman" w:cs="Times New Roman"/>
          <w:sz w:val="24"/>
          <w:szCs w:val="24"/>
        </w:rPr>
        <w:t>.</w:t>
      </w:r>
    </w:p>
    <w:p w:rsidR="003D5191" w:rsidRPr="004A7524" w:rsidRDefault="003D5191" w:rsidP="00DA00AD">
      <w:pPr>
        <w:pStyle w:val="Normal1"/>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Продавци ће </w:t>
      </w:r>
      <w:r w:rsidR="002B259F" w:rsidRPr="004A7524">
        <w:rPr>
          <w:rFonts w:ascii="Times New Roman" w:hAnsi="Times New Roman" w:cs="Times New Roman"/>
          <w:sz w:val="24"/>
          <w:szCs w:val="24"/>
        </w:rPr>
        <w:t>испоручити искоришћ</w:t>
      </w:r>
      <w:r w:rsidRPr="004A7524">
        <w:rPr>
          <w:rFonts w:ascii="Times New Roman" w:hAnsi="Times New Roman" w:cs="Times New Roman"/>
          <w:sz w:val="24"/>
          <w:szCs w:val="24"/>
        </w:rPr>
        <w:t>ене батерије и акумулаторе сакупљачу и</w:t>
      </w:r>
      <w:r w:rsidR="00572867" w:rsidRPr="004A7524">
        <w:rPr>
          <w:rFonts w:ascii="Times New Roman" w:hAnsi="Times New Roman" w:cs="Times New Roman"/>
          <w:sz w:val="24"/>
          <w:szCs w:val="24"/>
        </w:rPr>
        <w:t>/</w:t>
      </w:r>
      <w:r w:rsidRPr="004A7524">
        <w:rPr>
          <w:rFonts w:ascii="Times New Roman" w:hAnsi="Times New Roman" w:cs="Times New Roman"/>
          <w:sz w:val="24"/>
          <w:szCs w:val="24"/>
        </w:rPr>
        <w:t xml:space="preserve">или </w:t>
      </w:r>
      <w:r w:rsidR="00866256" w:rsidRPr="004A7524">
        <w:rPr>
          <w:rFonts w:ascii="Times New Roman" w:hAnsi="Times New Roman" w:cs="Times New Roman"/>
          <w:sz w:val="24"/>
          <w:szCs w:val="24"/>
        </w:rPr>
        <w:t>лицу</w:t>
      </w:r>
      <w:r w:rsidRPr="004A7524">
        <w:rPr>
          <w:rFonts w:ascii="Times New Roman" w:hAnsi="Times New Roman" w:cs="Times New Roman"/>
          <w:sz w:val="24"/>
          <w:szCs w:val="24"/>
        </w:rPr>
        <w:t xml:space="preserve"> кој</w:t>
      </w:r>
      <w:r w:rsidR="00866256" w:rsidRPr="004A7524">
        <w:rPr>
          <w:rFonts w:ascii="Times New Roman" w:hAnsi="Times New Roman" w:cs="Times New Roman"/>
          <w:sz w:val="24"/>
          <w:szCs w:val="24"/>
        </w:rPr>
        <w:t>е</w:t>
      </w:r>
      <w:r w:rsidRPr="004A7524">
        <w:rPr>
          <w:rFonts w:ascii="Times New Roman" w:hAnsi="Times New Roman" w:cs="Times New Roman"/>
          <w:sz w:val="24"/>
          <w:szCs w:val="24"/>
        </w:rPr>
        <w:t xml:space="preserve"> </w:t>
      </w:r>
      <w:r w:rsidR="002B259F" w:rsidRPr="004A7524">
        <w:rPr>
          <w:rFonts w:ascii="Times New Roman" w:hAnsi="Times New Roman" w:cs="Times New Roman"/>
          <w:sz w:val="24"/>
          <w:szCs w:val="24"/>
        </w:rPr>
        <w:t>складишти и</w:t>
      </w:r>
      <w:r w:rsidR="00572867" w:rsidRPr="004A7524">
        <w:rPr>
          <w:rFonts w:ascii="Times New Roman" w:hAnsi="Times New Roman" w:cs="Times New Roman"/>
          <w:sz w:val="24"/>
          <w:szCs w:val="24"/>
        </w:rPr>
        <w:t>/</w:t>
      </w:r>
      <w:r w:rsidR="002B259F" w:rsidRPr="004A7524">
        <w:rPr>
          <w:rFonts w:ascii="Times New Roman" w:hAnsi="Times New Roman" w:cs="Times New Roman"/>
          <w:sz w:val="24"/>
          <w:szCs w:val="24"/>
        </w:rPr>
        <w:t xml:space="preserve">или </w:t>
      </w:r>
      <w:r w:rsidR="00866256" w:rsidRPr="004A7524">
        <w:rPr>
          <w:rFonts w:ascii="Times New Roman" w:hAnsi="Times New Roman" w:cs="Times New Roman"/>
          <w:sz w:val="24"/>
          <w:szCs w:val="24"/>
        </w:rPr>
        <w:t>лицу</w:t>
      </w:r>
      <w:r w:rsidR="002B259F" w:rsidRPr="004A7524">
        <w:rPr>
          <w:rFonts w:ascii="Times New Roman" w:hAnsi="Times New Roman" w:cs="Times New Roman"/>
          <w:sz w:val="24"/>
          <w:szCs w:val="24"/>
        </w:rPr>
        <w:t xml:space="preserve"> кој</w:t>
      </w:r>
      <w:r w:rsidR="00866256" w:rsidRPr="004A7524">
        <w:rPr>
          <w:rFonts w:ascii="Times New Roman" w:hAnsi="Times New Roman" w:cs="Times New Roman"/>
          <w:sz w:val="24"/>
          <w:szCs w:val="24"/>
        </w:rPr>
        <w:t>е</w:t>
      </w:r>
      <w:r w:rsidR="002B259F" w:rsidRPr="004A7524">
        <w:rPr>
          <w:rFonts w:ascii="Times New Roman" w:hAnsi="Times New Roman" w:cs="Times New Roman"/>
          <w:sz w:val="24"/>
          <w:szCs w:val="24"/>
        </w:rPr>
        <w:t xml:space="preserve"> третира искоришћ</w:t>
      </w:r>
      <w:r w:rsidRPr="004A7524">
        <w:rPr>
          <w:rFonts w:ascii="Times New Roman" w:hAnsi="Times New Roman" w:cs="Times New Roman"/>
          <w:sz w:val="24"/>
          <w:szCs w:val="24"/>
        </w:rPr>
        <w:t xml:space="preserve">ене батерије и акумулаторе </w:t>
      </w:r>
      <w:r w:rsidR="002B259F" w:rsidRPr="004A7524">
        <w:rPr>
          <w:rFonts w:ascii="Times New Roman" w:hAnsi="Times New Roman" w:cs="Times New Roman"/>
          <w:sz w:val="24"/>
          <w:szCs w:val="24"/>
        </w:rPr>
        <w:t xml:space="preserve">са </w:t>
      </w:r>
      <w:r w:rsidRPr="004A7524">
        <w:rPr>
          <w:rFonts w:ascii="Times New Roman" w:hAnsi="Times New Roman" w:cs="Times New Roman"/>
          <w:sz w:val="24"/>
          <w:szCs w:val="24"/>
        </w:rPr>
        <w:t>попуњеним Документом о кретању опасног отпада.</w:t>
      </w:r>
    </w:p>
    <w:p w:rsidR="003D5191" w:rsidRPr="004A7524" w:rsidRDefault="003D5191" w:rsidP="00DA00AD">
      <w:pPr>
        <w:pStyle w:val="Normal1"/>
        <w:numPr>
          <w:ilvl w:val="0"/>
          <w:numId w:val="13"/>
        </w:numPr>
        <w:pBdr>
          <w:top w:val="nil"/>
          <w:left w:val="nil"/>
          <w:bottom w:val="nil"/>
          <w:right w:val="nil"/>
          <w:between w:val="nil"/>
        </w:pBdr>
        <w:spacing w:before="120" w:after="120"/>
        <w:contextualSpacing/>
        <w:jc w:val="both"/>
        <w:rPr>
          <w:rFonts w:ascii="Times New Roman" w:hAnsi="Times New Roman" w:cs="Times New Roman"/>
          <w:i/>
          <w:sz w:val="24"/>
          <w:szCs w:val="24"/>
          <w:u w:val="single"/>
        </w:rPr>
      </w:pPr>
      <w:r w:rsidRPr="004A7524">
        <w:rPr>
          <w:rFonts w:ascii="Times New Roman" w:hAnsi="Times New Roman" w:cs="Times New Roman"/>
          <w:i/>
          <w:sz w:val="24"/>
          <w:szCs w:val="24"/>
          <w:u w:val="single"/>
        </w:rPr>
        <w:t xml:space="preserve">Стопа </w:t>
      </w:r>
      <w:r w:rsidR="002B259F" w:rsidRPr="004A7524">
        <w:rPr>
          <w:rFonts w:ascii="Times New Roman" w:hAnsi="Times New Roman" w:cs="Times New Roman"/>
          <w:i/>
          <w:sz w:val="24"/>
          <w:szCs w:val="24"/>
          <w:u w:val="single"/>
        </w:rPr>
        <w:t>сакупљања</w:t>
      </w:r>
      <w:r w:rsidRPr="004A7524">
        <w:rPr>
          <w:rFonts w:ascii="Times New Roman" w:hAnsi="Times New Roman" w:cs="Times New Roman"/>
          <w:i/>
          <w:sz w:val="24"/>
          <w:szCs w:val="24"/>
          <w:u w:val="single"/>
        </w:rPr>
        <w:t xml:space="preserve"> (члан 10)</w:t>
      </w:r>
    </w:p>
    <w:p w:rsidR="003D5191" w:rsidRPr="004A7524" w:rsidRDefault="003D5191" w:rsidP="00DA00AD">
      <w:pPr>
        <w:pStyle w:val="Normal1"/>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Систем управљања за </w:t>
      </w:r>
      <w:r w:rsidR="00866256" w:rsidRPr="004A7524">
        <w:rPr>
          <w:rFonts w:ascii="Times New Roman" w:hAnsi="Times New Roman" w:cs="Times New Roman"/>
          <w:sz w:val="24"/>
          <w:szCs w:val="24"/>
        </w:rPr>
        <w:t>ист</w:t>
      </w:r>
      <w:r w:rsidRPr="004A7524">
        <w:rPr>
          <w:rFonts w:ascii="Times New Roman" w:hAnsi="Times New Roman" w:cs="Times New Roman"/>
          <w:sz w:val="24"/>
          <w:szCs w:val="24"/>
        </w:rPr>
        <w:t>рошене батерије и акумулаторе мора да постигне следеће стопе сакупљања:</w:t>
      </w:r>
    </w:p>
    <w:p w:rsidR="003D5191" w:rsidRPr="004A7524" w:rsidRDefault="003D5191" w:rsidP="008868B9">
      <w:pPr>
        <w:pStyle w:val="Normal1"/>
        <w:numPr>
          <w:ilvl w:val="0"/>
          <w:numId w:val="7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до 31. децембра 2012. - најмање 25% </w:t>
      </w:r>
      <w:r w:rsidR="003D5E26" w:rsidRPr="004A7524">
        <w:rPr>
          <w:rFonts w:ascii="Times New Roman" w:hAnsi="Times New Roman" w:cs="Times New Roman"/>
          <w:sz w:val="24"/>
          <w:szCs w:val="24"/>
        </w:rPr>
        <w:t>стопе</w:t>
      </w:r>
      <w:r w:rsidRPr="004A7524">
        <w:rPr>
          <w:rFonts w:ascii="Times New Roman" w:hAnsi="Times New Roman" w:cs="Times New Roman"/>
          <w:sz w:val="24"/>
          <w:szCs w:val="24"/>
        </w:rPr>
        <w:t xml:space="preserve"> сакупљања истрошених батерија и акумулатора;</w:t>
      </w:r>
    </w:p>
    <w:p w:rsidR="003D5191" w:rsidRPr="004A7524" w:rsidRDefault="003D5191" w:rsidP="008868B9">
      <w:pPr>
        <w:pStyle w:val="Normal1"/>
        <w:numPr>
          <w:ilvl w:val="0"/>
          <w:numId w:val="7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до 31. децембра 2016. - најмање 45% </w:t>
      </w:r>
      <w:r w:rsidR="003D5E26" w:rsidRPr="004A7524">
        <w:rPr>
          <w:rFonts w:ascii="Times New Roman" w:hAnsi="Times New Roman" w:cs="Times New Roman"/>
          <w:sz w:val="24"/>
          <w:szCs w:val="24"/>
        </w:rPr>
        <w:t>стопе</w:t>
      </w:r>
      <w:r w:rsidRPr="004A7524">
        <w:rPr>
          <w:rFonts w:ascii="Times New Roman" w:hAnsi="Times New Roman" w:cs="Times New Roman"/>
          <w:sz w:val="24"/>
          <w:szCs w:val="24"/>
        </w:rPr>
        <w:t xml:space="preserve"> сакупљања истрошених батерија и акумулатора.</w:t>
      </w:r>
    </w:p>
    <w:p w:rsidR="003D5191" w:rsidRPr="004A7524" w:rsidRDefault="003D5191" w:rsidP="00DA00AD">
      <w:pPr>
        <w:pStyle w:val="Normal1"/>
        <w:pBdr>
          <w:top w:val="nil"/>
          <w:left w:val="nil"/>
          <w:bottom w:val="nil"/>
          <w:right w:val="nil"/>
          <w:between w:val="nil"/>
        </w:pBdr>
        <w:spacing w:before="120" w:after="120"/>
        <w:ind w:left="720" w:hanging="720"/>
        <w:contextualSpacing/>
        <w:jc w:val="both"/>
        <w:rPr>
          <w:rFonts w:ascii="Times New Roman" w:hAnsi="Times New Roman" w:cs="Times New Roman"/>
          <w:sz w:val="24"/>
          <w:szCs w:val="24"/>
        </w:rPr>
      </w:pPr>
    </w:p>
    <w:p w:rsidR="003D5191" w:rsidRPr="004A7524" w:rsidRDefault="003D5E26" w:rsidP="00DA00AD">
      <w:pPr>
        <w:pStyle w:val="Normal1"/>
        <w:numPr>
          <w:ilvl w:val="0"/>
          <w:numId w:val="13"/>
        </w:numPr>
        <w:pBdr>
          <w:top w:val="nil"/>
          <w:left w:val="nil"/>
          <w:bottom w:val="nil"/>
          <w:right w:val="nil"/>
          <w:between w:val="nil"/>
        </w:pBdr>
        <w:spacing w:before="120" w:after="120"/>
        <w:contextualSpacing/>
        <w:jc w:val="both"/>
        <w:rPr>
          <w:rFonts w:ascii="Times New Roman" w:hAnsi="Times New Roman" w:cs="Times New Roman"/>
          <w:i/>
          <w:sz w:val="24"/>
          <w:szCs w:val="24"/>
          <w:u w:val="single"/>
        </w:rPr>
      </w:pPr>
      <w:r w:rsidRPr="004A7524">
        <w:rPr>
          <w:rFonts w:ascii="Times New Roman" w:hAnsi="Times New Roman" w:cs="Times New Roman"/>
          <w:i/>
          <w:sz w:val="24"/>
          <w:szCs w:val="24"/>
          <w:u w:val="single"/>
        </w:rPr>
        <w:t>Захтеви за третман и рециклирање</w:t>
      </w:r>
      <w:r w:rsidR="003D5191" w:rsidRPr="004A7524">
        <w:rPr>
          <w:rFonts w:ascii="Times New Roman" w:hAnsi="Times New Roman" w:cs="Times New Roman"/>
          <w:i/>
          <w:sz w:val="24"/>
          <w:szCs w:val="24"/>
          <w:u w:val="single"/>
        </w:rPr>
        <w:t xml:space="preserve"> (члан 13)</w:t>
      </w:r>
    </w:p>
    <w:p w:rsidR="003D5191" w:rsidRPr="004A7524" w:rsidRDefault="003D5191" w:rsidP="00DA00AD">
      <w:pPr>
        <w:pStyle w:val="Normal1"/>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У </w:t>
      </w:r>
      <w:r w:rsidR="00CF356C">
        <w:rPr>
          <w:rFonts w:ascii="Times New Roman" w:hAnsi="Times New Roman" w:cs="Times New Roman"/>
          <w:sz w:val="24"/>
          <w:szCs w:val="24"/>
        </w:rPr>
        <w:t xml:space="preserve">Прилогу </w:t>
      </w:r>
      <w:r w:rsidRPr="004A7524">
        <w:rPr>
          <w:rFonts w:ascii="Times New Roman" w:hAnsi="Times New Roman" w:cs="Times New Roman"/>
          <w:sz w:val="24"/>
          <w:szCs w:val="24"/>
        </w:rPr>
        <w:t xml:space="preserve"> </w:t>
      </w:r>
      <w:r w:rsidR="00825128" w:rsidRPr="004A7524">
        <w:rPr>
          <w:rFonts w:ascii="Times New Roman" w:hAnsi="Times New Roman" w:cs="Times New Roman"/>
          <w:sz w:val="24"/>
          <w:szCs w:val="24"/>
        </w:rPr>
        <w:t>4</w:t>
      </w:r>
      <w:r w:rsidR="00013E81">
        <w:rPr>
          <w:rFonts w:ascii="Times New Roman" w:hAnsi="Times New Roman" w:cs="Times New Roman"/>
          <w:sz w:val="24"/>
          <w:szCs w:val="24"/>
        </w:rPr>
        <w:t>.</w:t>
      </w:r>
      <w:r w:rsidRPr="004A7524">
        <w:rPr>
          <w:rFonts w:ascii="Times New Roman" w:hAnsi="Times New Roman" w:cs="Times New Roman"/>
          <w:sz w:val="24"/>
          <w:szCs w:val="24"/>
        </w:rPr>
        <w:t xml:space="preserve"> прописани су следећи технички захтеви и циљеви рециклирања:</w:t>
      </w:r>
    </w:p>
    <w:p w:rsidR="003D5191" w:rsidRPr="004A7524" w:rsidRDefault="003D5191" w:rsidP="008868B9">
      <w:pPr>
        <w:pStyle w:val="ListParagraph"/>
        <w:numPr>
          <w:ilvl w:val="0"/>
          <w:numId w:val="71"/>
        </w:numPr>
        <w:spacing w:before="120" w:after="120"/>
        <w:jc w:val="both"/>
        <w:rPr>
          <w:rFonts w:ascii="Times New Roman" w:hAnsi="Times New Roman"/>
          <w:sz w:val="24"/>
          <w:szCs w:val="24"/>
        </w:rPr>
      </w:pPr>
      <w:r w:rsidRPr="004A7524">
        <w:rPr>
          <w:rFonts w:ascii="Times New Roman" w:hAnsi="Times New Roman"/>
          <w:sz w:val="24"/>
          <w:szCs w:val="24"/>
        </w:rPr>
        <w:t xml:space="preserve">рециклажа 65% просечне масе оловних батерија и акумулатора, укључујући и рециклирање садржаја олова </w:t>
      </w:r>
      <w:r w:rsidR="0002198D" w:rsidRPr="004A7524">
        <w:rPr>
          <w:rFonts w:ascii="Times New Roman" w:hAnsi="Times New Roman"/>
          <w:sz w:val="24"/>
          <w:szCs w:val="24"/>
        </w:rPr>
        <w:t xml:space="preserve">до </w:t>
      </w:r>
      <w:r w:rsidR="00572867" w:rsidRPr="004A7524">
        <w:rPr>
          <w:rFonts w:ascii="Times New Roman" w:hAnsi="Times New Roman"/>
          <w:sz w:val="24"/>
          <w:szCs w:val="24"/>
        </w:rPr>
        <w:t>највеће</w:t>
      </w:r>
      <w:r w:rsidR="00866256" w:rsidRPr="004A7524">
        <w:rPr>
          <w:rFonts w:ascii="Times New Roman" w:hAnsi="Times New Roman"/>
          <w:sz w:val="24"/>
          <w:szCs w:val="24"/>
        </w:rPr>
        <w:t xml:space="preserve"> </w:t>
      </w:r>
      <w:r w:rsidR="00572867" w:rsidRPr="004A7524">
        <w:rPr>
          <w:rFonts w:ascii="Times New Roman" w:hAnsi="Times New Roman"/>
          <w:sz w:val="24"/>
          <w:szCs w:val="24"/>
        </w:rPr>
        <w:t>количине која је</w:t>
      </w:r>
      <w:r w:rsidR="003D5E26" w:rsidRPr="004A7524">
        <w:rPr>
          <w:rFonts w:ascii="Times New Roman" w:hAnsi="Times New Roman"/>
          <w:sz w:val="24"/>
          <w:szCs w:val="24"/>
        </w:rPr>
        <w:t xml:space="preserve"> технички</w:t>
      </w:r>
      <w:r w:rsidR="00572867" w:rsidRPr="004A7524">
        <w:rPr>
          <w:rFonts w:ascii="Times New Roman" w:hAnsi="Times New Roman"/>
          <w:sz w:val="24"/>
          <w:szCs w:val="24"/>
        </w:rPr>
        <w:t xml:space="preserve"> изводљива</w:t>
      </w:r>
      <w:r w:rsidR="003D5E26" w:rsidRPr="004A7524">
        <w:rPr>
          <w:rFonts w:ascii="Times New Roman" w:hAnsi="Times New Roman"/>
          <w:sz w:val="24"/>
          <w:szCs w:val="24"/>
        </w:rPr>
        <w:t>;</w:t>
      </w:r>
      <w:r w:rsidR="0002198D" w:rsidRPr="004A7524">
        <w:rPr>
          <w:rFonts w:ascii="Times New Roman" w:hAnsi="Times New Roman"/>
          <w:sz w:val="24"/>
          <w:szCs w:val="24"/>
        </w:rPr>
        <w:t>уз избегавање в</w:t>
      </w:r>
      <w:r w:rsidR="003D5E26" w:rsidRPr="004A7524">
        <w:rPr>
          <w:rFonts w:ascii="Times New Roman" w:hAnsi="Times New Roman"/>
          <w:sz w:val="24"/>
          <w:szCs w:val="24"/>
        </w:rPr>
        <w:t>ишка</w:t>
      </w:r>
      <w:r w:rsidRPr="004A7524">
        <w:rPr>
          <w:rFonts w:ascii="Times New Roman" w:hAnsi="Times New Roman"/>
          <w:sz w:val="24"/>
          <w:szCs w:val="24"/>
        </w:rPr>
        <w:t xml:space="preserve"> трошкова за ову операцију;</w:t>
      </w:r>
    </w:p>
    <w:p w:rsidR="0002198D" w:rsidRPr="004A7524" w:rsidRDefault="003D5191" w:rsidP="008868B9">
      <w:pPr>
        <w:pStyle w:val="ListParagraph"/>
        <w:numPr>
          <w:ilvl w:val="0"/>
          <w:numId w:val="71"/>
        </w:numPr>
        <w:spacing w:before="120" w:after="120"/>
        <w:jc w:val="both"/>
        <w:rPr>
          <w:rFonts w:ascii="Times New Roman" w:hAnsi="Times New Roman"/>
          <w:sz w:val="24"/>
          <w:szCs w:val="24"/>
        </w:rPr>
      </w:pPr>
      <w:r w:rsidRPr="004A7524">
        <w:rPr>
          <w:rFonts w:ascii="Times New Roman" w:hAnsi="Times New Roman"/>
          <w:sz w:val="24"/>
          <w:szCs w:val="24"/>
        </w:rPr>
        <w:t xml:space="preserve">рециклирање 75% просечне масе никл-кадмијумских батерија и акумулатора, укључујући и </w:t>
      </w:r>
      <w:r w:rsidR="003D5E26" w:rsidRPr="004A7524">
        <w:rPr>
          <w:rFonts w:ascii="Times New Roman" w:hAnsi="Times New Roman"/>
          <w:sz w:val="24"/>
          <w:szCs w:val="24"/>
        </w:rPr>
        <w:t>рециклирање</w:t>
      </w:r>
      <w:r w:rsidR="004F127D" w:rsidRPr="004A7524">
        <w:rPr>
          <w:rFonts w:ascii="Times New Roman" w:hAnsi="Times New Roman"/>
          <w:sz w:val="24"/>
          <w:szCs w:val="24"/>
        </w:rPr>
        <w:t xml:space="preserve"> садржаја кадмијума</w:t>
      </w:r>
      <w:r w:rsidR="00866256" w:rsidRPr="004A7524">
        <w:rPr>
          <w:rFonts w:ascii="Times New Roman" w:hAnsi="Times New Roman"/>
          <w:sz w:val="24"/>
          <w:szCs w:val="24"/>
        </w:rPr>
        <w:t xml:space="preserve"> </w:t>
      </w:r>
      <w:r w:rsidR="0002198D" w:rsidRPr="004A7524">
        <w:rPr>
          <w:rFonts w:ascii="Times New Roman" w:hAnsi="Times New Roman"/>
          <w:sz w:val="24"/>
          <w:szCs w:val="24"/>
        </w:rPr>
        <w:t>до највеће количине која је технички изводљива уз избегавање вишка трошкова;</w:t>
      </w:r>
    </w:p>
    <w:p w:rsidR="003D5191" w:rsidRPr="004A7524" w:rsidRDefault="003D5E26" w:rsidP="008868B9">
      <w:pPr>
        <w:pStyle w:val="ListParagraph"/>
        <w:numPr>
          <w:ilvl w:val="0"/>
          <w:numId w:val="71"/>
        </w:numPr>
        <w:pBdr>
          <w:top w:val="nil"/>
          <w:left w:val="nil"/>
          <w:bottom w:val="nil"/>
          <w:right w:val="nil"/>
          <w:between w:val="nil"/>
        </w:pBdr>
        <w:spacing w:before="120" w:after="120"/>
        <w:jc w:val="both"/>
        <w:rPr>
          <w:rFonts w:ascii="Times New Roman" w:hAnsi="Times New Roman"/>
          <w:sz w:val="24"/>
          <w:szCs w:val="24"/>
        </w:rPr>
      </w:pPr>
      <w:r w:rsidRPr="004A7524">
        <w:rPr>
          <w:rFonts w:ascii="Times New Roman" w:hAnsi="Times New Roman"/>
          <w:sz w:val="24"/>
          <w:szCs w:val="24"/>
        </w:rPr>
        <w:t>рециклирање 50% прос</w:t>
      </w:r>
      <w:r w:rsidR="003D5191" w:rsidRPr="004A7524">
        <w:rPr>
          <w:rFonts w:ascii="Times New Roman" w:hAnsi="Times New Roman"/>
          <w:sz w:val="24"/>
          <w:szCs w:val="24"/>
        </w:rPr>
        <w:t>ечне масе преосталих потрошених батерија и акумулатора.</w:t>
      </w:r>
    </w:p>
    <w:p w:rsidR="003D5191" w:rsidRPr="004A7524" w:rsidRDefault="003D5191" w:rsidP="008868B9">
      <w:pPr>
        <w:pStyle w:val="Normal1"/>
        <w:numPr>
          <w:ilvl w:val="0"/>
          <w:numId w:val="71"/>
        </w:numP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Члан 14</w:t>
      </w:r>
      <w:r w:rsidR="00FD3844">
        <w:rPr>
          <w:rFonts w:ascii="Times New Roman" w:hAnsi="Times New Roman" w:cs="Times New Roman"/>
          <w:sz w:val="24"/>
          <w:szCs w:val="24"/>
        </w:rPr>
        <w:t>.</w:t>
      </w:r>
      <w:r w:rsidRPr="004A7524">
        <w:rPr>
          <w:rFonts w:ascii="Times New Roman" w:hAnsi="Times New Roman" w:cs="Times New Roman"/>
          <w:sz w:val="24"/>
          <w:szCs w:val="24"/>
        </w:rPr>
        <w:t xml:space="preserve"> Правилника забрањује одл</w:t>
      </w:r>
      <w:r w:rsidR="003D5E26" w:rsidRPr="004A7524">
        <w:rPr>
          <w:rFonts w:ascii="Times New Roman" w:hAnsi="Times New Roman" w:cs="Times New Roman"/>
          <w:sz w:val="24"/>
          <w:szCs w:val="24"/>
        </w:rPr>
        <w:t>агање</w:t>
      </w:r>
      <w:r w:rsidR="0002198D" w:rsidRPr="004A7524">
        <w:rPr>
          <w:rFonts w:ascii="Times New Roman" w:hAnsi="Times New Roman" w:cs="Times New Roman"/>
          <w:sz w:val="24"/>
          <w:szCs w:val="24"/>
        </w:rPr>
        <w:t xml:space="preserve"> на депоније</w:t>
      </w:r>
      <w:r w:rsidR="003D5E26" w:rsidRPr="004A7524">
        <w:rPr>
          <w:rFonts w:ascii="Times New Roman" w:hAnsi="Times New Roman" w:cs="Times New Roman"/>
          <w:sz w:val="24"/>
          <w:szCs w:val="24"/>
        </w:rPr>
        <w:t xml:space="preserve"> и спаљивање ц</w:t>
      </w:r>
      <w:r w:rsidRPr="004A7524">
        <w:rPr>
          <w:rFonts w:ascii="Times New Roman" w:hAnsi="Times New Roman" w:cs="Times New Roman"/>
          <w:sz w:val="24"/>
          <w:szCs w:val="24"/>
        </w:rPr>
        <w:t>елих истрошених батерија и акумулатора.</w:t>
      </w:r>
    </w:p>
    <w:p w:rsidR="004F127D" w:rsidRPr="004A7524" w:rsidRDefault="004F127D">
      <w:pPr>
        <w:pStyle w:val="Normal1"/>
        <w:jc w:val="both"/>
        <w:rPr>
          <w:rFonts w:ascii="Times New Roman" w:hAnsi="Times New Roman" w:cs="Times New Roman"/>
          <w:sz w:val="24"/>
          <w:szCs w:val="24"/>
        </w:rPr>
      </w:pPr>
    </w:p>
    <w:p w:rsidR="00D646E1" w:rsidRPr="004A7524" w:rsidRDefault="000844A0" w:rsidP="00DD6F9D">
      <w:pPr>
        <w:pStyle w:val="Heading3"/>
        <w:rPr>
          <w:rFonts w:ascii="Times New Roman" w:hAnsi="Times New Roman" w:cs="Times New Roman"/>
          <w:color w:val="auto"/>
        </w:rPr>
      </w:pPr>
      <w:bookmarkStart w:id="24" w:name="_Toc11405039"/>
      <w:bookmarkStart w:id="25" w:name="_Toc11406777"/>
      <w:bookmarkStart w:id="26" w:name="_Toc13221223"/>
      <w:r w:rsidRPr="004A7524">
        <w:rPr>
          <w:rFonts w:ascii="Times New Roman" w:hAnsi="Times New Roman" w:cs="Times New Roman"/>
          <w:color w:val="auto"/>
        </w:rPr>
        <w:lastRenderedPageBreak/>
        <w:t xml:space="preserve">3.1.3 </w:t>
      </w:r>
      <w:r w:rsidR="003D5191" w:rsidRPr="004A7524">
        <w:rPr>
          <w:rFonts w:ascii="Times New Roman" w:hAnsi="Times New Roman" w:cs="Times New Roman"/>
          <w:color w:val="auto"/>
        </w:rPr>
        <w:t>Повезано законодавство</w:t>
      </w:r>
      <w:bookmarkEnd w:id="24"/>
      <w:bookmarkEnd w:id="25"/>
      <w:bookmarkEnd w:id="26"/>
    </w:p>
    <w:p w:rsidR="003D5191" w:rsidRPr="002836BE" w:rsidRDefault="00B9140F">
      <w:pPr>
        <w:pStyle w:val="Normal1"/>
        <w:rPr>
          <w:rFonts w:ascii="Times New Roman" w:hAnsi="Times New Roman" w:cs="Times New Roman"/>
          <w:b/>
          <w:sz w:val="24"/>
          <w:szCs w:val="24"/>
          <w:u w:val="single"/>
        </w:rPr>
      </w:pPr>
      <w:r w:rsidRPr="002836BE">
        <w:rPr>
          <w:rFonts w:ascii="Times New Roman" w:hAnsi="Times New Roman" w:cs="Times New Roman"/>
          <w:b/>
          <w:sz w:val="24"/>
          <w:szCs w:val="24"/>
          <w:u w:val="single"/>
        </w:rPr>
        <w:t xml:space="preserve">Уредба о производима који после употребе постају посебни токови отпада </w:t>
      </w:r>
    </w:p>
    <w:p w:rsidR="003D5191" w:rsidRPr="002836BE" w:rsidRDefault="00B9140F" w:rsidP="00DA00AD">
      <w:pPr>
        <w:pStyle w:val="Normal1"/>
        <w:spacing w:before="120" w:after="120"/>
        <w:jc w:val="both"/>
        <w:rPr>
          <w:rFonts w:ascii="Times New Roman" w:hAnsi="Times New Roman" w:cs="Times New Roman"/>
          <w:sz w:val="24"/>
          <w:szCs w:val="24"/>
        </w:rPr>
      </w:pPr>
      <w:r w:rsidRPr="002836BE">
        <w:rPr>
          <w:rFonts w:ascii="Times New Roman" w:hAnsi="Times New Roman" w:cs="Times New Roman"/>
          <w:sz w:val="24"/>
          <w:szCs w:val="24"/>
        </w:rPr>
        <w:t xml:space="preserve">Уредба о производима који после употребе постају посебни токови отпада, обрасцу дневне евиденције о количини и врсти произведених и увезених производа и годишњем извештају, начину и роковима достављања годишњег извештаја, обвезницима плаћања накнада, критеријумима за обрачун, висину и начин обрачунавања и плаћања накнаде.(са свим даљим изменама и допунама) </w:t>
      </w:r>
      <w:r w:rsidR="003D5191" w:rsidRPr="002836BE">
        <w:rPr>
          <w:rFonts w:ascii="Times New Roman" w:hAnsi="Times New Roman" w:cs="Times New Roman"/>
          <w:sz w:val="24"/>
          <w:szCs w:val="24"/>
        </w:rPr>
        <w:t>дефинише</w:t>
      </w:r>
      <w:r w:rsidR="0031104E" w:rsidRPr="002836BE">
        <w:rPr>
          <w:rFonts w:ascii="Times New Roman" w:hAnsi="Times New Roman" w:cs="Times New Roman"/>
          <w:sz w:val="24"/>
          <w:szCs w:val="24"/>
        </w:rPr>
        <w:t xml:space="preserve"> да се</w:t>
      </w:r>
      <w:r w:rsidR="003D5191" w:rsidRPr="002836BE">
        <w:rPr>
          <w:rFonts w:ascii="Times New Roman" w:hAnsi="Times New Roman" w:cs="Times New Roman"/>
          <w:sz w:val="24"/>
          <w:szCs w:val="24"/>
        </w:rPr>
        <w:t xml:space="preserve"> накнаде, које се плаћају за стављање батерија и акумулатора на </w:t>
      </w:r>
      <w:r w:rsidR="008E64FB" w:rsidRPr="002836BE">
        <w:rPr>
          <w:rFonts w:ascii="Times New Roman" w:hAnsi="Times New Roman" w:cs="Times New Roman"/>
          <w:sz w:val="24"/>
          <w:szCs w:val="24"/>
        </w:rPr>
        <w:t>тржи</w:t>
      </w:r>
      <w:r w:rsidR="0031104E" w:rsidRPr="002836BE">
        <w:rPr>
          <w:rFonts w:ascii="Times New Roman" w:hAnsi="Times New Roman" w:cs="Times New Roman"/>
          <w:sz w:val="24"/>
          <w:szCs w:val="24"/>
        </w:rPr>
        <w:t>ште Србије усмеравају у</w:t>
      </w:r>
      <w:r w:rsidR="008E64FB" w:rsidRPr="002836BE">
        <w:rPr>
          <w:rFonts w:ascii="Times New Roman" w:hAnsi="Times New Roman" w:cs="Times New Roman"/>
          <w:sz w:val="24"/>
          <w:szCs w:val="24"/>
        </w:rPr>
        <w:t xml:space="preserve"> Зелени фонд (</w:t>
      </w:r>
      <w:r w:rsidR="0031104E" w:rsidRPr="002836BE">
        <w:rPr>
          <w:rFonts w:ascii="Times New Roman" w:hAnsi="Times New Roman" w:cs="Times New Roman"/>
          <w:sz w:val="24"/>
          <w:szCs w:val="24"/>
        </w:rPr>
        <w:t>ЗФ</w:t>
      </w:r>
      <w:r w:rsidR="003D5191" w:rsidRPr="002836BE">
        <w:rPr>
          <w:rFonts w:ascii="Times New Roman" w:hAnsi="Times New Roman" w:cs="Times New Roman"/>
          <w:sz w:val="24"/>
          <w:szCs w:val="24"/>
        </w:rPr>
        <w:t xml:space="preserve">) - члан 5. </w:t>
      </w:r>
    </w:p>
    <w:p w:rsidR="003D5191" w:rsidRPr="002836BE" w:rsidRDefault="003D5191" w:rsidP="00DA00AD">
      <w:pPr>
        <w:pStyle w:val="Normal1"/>
        <w:spacing w:before="120" w:after="120"/>
        <w:jc w:val="both"/>
        <w:rPr>
          <w:rFonts w:ascii="Times New Roman" w:hAnsi="Times New Roman" w:cs="Times New Roman"/>
          <w:sz w:val="24"/>
          <w:szCs w:val="24"/>
        </w:rPr>
      </w:pPr>
      <w:r w:rsidRPr="002836BE">
        <w:rPr>
          <w:rFonts w:ascii="Times New Roman" w:hAnsi="Times New Roman" w:cs="Times New Roman"/>
          <w:sz w:val="24"/>
          <w:szCs w:val="24"/>
        </w:rPr>
        <w:t xml:space="preserve">Накнаде се плаћају за стављање </w:t>
      </w:r>
      <w:r w:rsidR="008E64FB" w:rsidRPr="002836BE">
        <w:rPr>
          <w:rFonts w:ascii="Times New Roman" w:hAnsi="Times New Roman" w:cs="Times New Roman"/>
          <w:sz w:val="24"/>
          <w:szCs w:val="24"/>
        </w:rPr>
        <w:t>у промет</w:t>
      </w:r>
      <w:r w:rsidRPr="002836BE">
        <w:rPr>
          <w:rFonts w:ascii="Times New Roman" w:hAnsi="Times New Roman" w:cs="Times New Roman"/>
          <w:sz w:val="24"/>
          <w:szCs w:val="24"/>
        </w:rPr>
        <w:t xml:space="preserve"> батерија или акумулатора</w:t>
      </w:r>
      <w:r w:rsidR="00825128" w:rsidRPr="002836BE">
        <w:rPr>
          <w:rFonts w:ascii="Times New Roman" w:hAnsi="Times New Roman" w:cs="Times New Roman"/>
          <w:sz w:val="24"/>
          <w:szCs w:val="24"/>
        </w:rPr>
        <w:t xml:space="preserve"> </w:t>
      </w:r>
      <w:r w:rsidR="005067BF" w:rsidRPr="002836BE">
        <w:rPr>
          <w:rFonts w:ascii="Times New Roman" w:hAnsi="Times New Roman" w:cs="Times New Roman"/>
          <w:sz w:val="24"/>
          <w:szCs w:val="24"/>
        </w:rPr>
        <w:t>по први пут</w:t>
      </w:r>
      <w:r w:rsidRPr="002836BE">
        <w:rPr>
          <w:rFonts w:ascii="Times New Roman" w:hAnsi="Times New Roman" w:cs="Times New Roman"/>
          <w:sz w:val="24"/>
          <w:szCs w:val="24"/>
        </w:rPr>
        <w:t xml:space="preserve">, укључујући и оне </w:t>
      </w:r>
      <w:r w:rsidR="008E64FB" w:rsidRPr="002836BE">
        <w:rPr>
          <w:rFonts w:ascii="Times New Roman" w:hAnsi="Times New Roman" w:cs="Times New Roman"/>
          <w:sz w:val="24"/>
          <w:szCs w:val="24"/>
        </w:rPr>
        <w:t>који су саставни делови возила</w:t>
      </w:r>
      <w:r w:rsidR="0007462B" w:rsidRPr="002836BE">
        <w:rPr>
          <w:rFonts w:ascii="Times New Roman" w:hAnsi="Times New Roman" w:cs="Times New Roman"/>
          <w:sz w:val="24"/>
          <w:szCs w:val="24"/>
        </w:rPr>
        <w:t xml:space="preserve"> (било да су</w:t>
      </w:r>
      <w:r w:rsidRPr="002836BE">
        <w:rPr>
          <w:rFonts w:ascii="Times New Roman" w:hAnsi="Times New Roman" w:cs="Times New Roman"/>
          <w:sz w:val="24"/>
          <w:szCs w:val="24"/>
        </w:rPr>
        <w:t xml:space="preserve"> произведени у Србији или се увозе).</w:t>
      </w:r>
    </w:p>
    <w:p w:rsidR="003D5191" w:rsidRPr="002836BE" w:rsidRDefault="003D5191" w:rsidP="00DA00AD">
      <w:pPr>
        <w:pStyle w:val="Normal1"/>
        <w:spacing w:before="120" w:after="120"/>
        <w:jc w:val="both"/>
        <w:rPr>
          <w:rFonts w:ascii="Times New Roman" w:hAnsi="Times New Roman" w:cs="Times New Roman"/>
          <w:sz w:val="24"/>
          <w:szCs w:val="24"/>
        </w:rPr>
      </w:pPr>
      <w:r w:rsidRPr="002836BE">
        <w:rPr>
          <w:rFonts w:ascii="Times New Roman" w:hAnsi="Times New Roman" w:cs="Times New Roman"/>
          <w:sz w:val="24"/>
          <w:szCs w:val="24"/>
        </w:rPr>
        <w:t xml:space="preserve">Правни акт, у оквиру </w:t>
      </w:r>
      <w:r w:rsidR="00B9140F" w:rsidRPr="002836BE">
        <w:rPr>
          <w:rFonts w:ascii="Times New Roman" w:hAnsi="Times New Roman" w:cs="Times New Roman"/>
          <w:sz w:val="24"/>
          <w:szCs w:val="24"/>
        </w:rPr>
        <w:t xml:space="preserve">члана 4, </w:t>
      </w:r>
      <w:r w:rsidR="008E64FB" w:rsidRPr="002836BE">
        <w:rPr>
          <w:rFonts w:ascii="Times New Roman" w:hAnsi="Times New Roman" w:cs="Times New Roman"/>
          <w:sz w:val="24"/>
          <w:szCs w:val="24"/>
        </w:rPr>
        <w:t>дефинише процедуру вођења и изв</w:t>
      </w:r>
      <w:r w:rsidRPr="002836BE">
        <w:rPr>
          <w:rFonts w:ascii="Times New Roman" w:hAnsi="Times New Roman" w:cs="Times New Roman"/>
          <w:sz w:val="24"/>
          <w:szCs w:val="24"/>
        </w:rPr>
        <w:t xml:space="preserve">ештавања о количинама батерија и акумулатора стављених </w:t>
      </w:r>
      <w:r w:rsidR="008E64FB" w:rsidRPr="002836BE">
        <w:rPr>
          <w:rFonts w:ascii="Times New Roman" w:hAnsi="Times New Roman" w:cs="Times New Roman"/>
          <w:sz w:val="24"/>
          <w:szCs w:val="24"/>
        </w:rPr>
        <w:t>у промет</w:t>
      </w:r>
      <w:r w:rsidRPr="002836BE">
        <w:rPr>
          <w:rFonts w:ascii="Times New Roman" w:hAnsi="Times New Roman" w:cs="Times New Roman"/>
          <w:sz w:val="24"/>
          <w:szCs w:val="24"/>
        </w:rPr>
        <w:t xml:space="preserve">. Произвођачи и увозници морају свакодневно водити евиденцију о количини и врсти произведених и </w:t>
      </w:r>
      <w:r w:rsidR="0007462B" w:rsidRPr="002836BE">
        <w:rPr>
          <w:rFonts w:ascii="Times New Roman" w:hAnsi="Times New Roman" w:cs="Times New Roman"/>
          <w:sz w:val="24"/>
          <w:szCs w:val="24"/>
        </w:rPr>
        <w:t>увезених производа. Годишњи изв</w:t>
      </w:r>
      <w:r w:rsidRPr="002836BE">
        <w:rPr>
          <w:rFonts w:ascii="Times New Roman" w:hAnsi="Times New Roman" w:cs="Times New Roman"/>
          <w:sz w:val="24"/>
          <w:szCs w:val="24"/>
        </w:rPr>
        <w:t>ештај мора бити дос</w:t>
      </w:r>
      <w:r w:rsidR="002E588E" w:rsidRPr="002836BE">
        <w:rPr>
          <w:rFonts w:ascii="Times New Roman" w:hAnsi="Times New Roman" w:cs="Times New Roman"/>
          <w:sz w:val="24"/>
          <w:szCs w:val="24"/>
        </w:rPr>
        <w:t>тављен Агенцији за заштиту животне средине</w:t>
      </w:r>
      <w:r w:rsidR="008E64FB" w:rsidRPr="002836BE">
        <w:rPr>
          <w:rFonts w:ascii="Times New Roman" w:hAnsi="Times New Roman" w:cs="Times New Roman"/>
          <w:sz w:val="24"/>
          <w:szCs w:val="24"/>
        </w:rPr>
        <w:t>, која га мора просл</w:t>
      </w:r>
      <w:r w:rsidRPr="002836BE">
        <w:rPr>
          <w:rFonts w:ascii="Times New Roman" w:hAnsi="Times New Roman" w:cs="Times New Roman"/>
          <w:sz w:val="24"/>
          <w:szCs w:val="24"/>
        </w:rPr>
        <w:t xml:space="preserve">едити </w:t>
      </w:r>
      <w:r w:rsidR="0007462B" w:rsidRPr="002836BE">
        <w:rPr>
          <w:rFonts w:ascii="Times New Roman" w:hAnsi="Times New Roman" w:cs="Times New Roman"/>
          <w:sz w:val="24"/>
          <w:szCs w:val="24"/>
        </w:rPr>
        <w:t>МЗЖС</w:t>
      </w:r>
      <w:r w:rsidRPr="002836BE">
        <w:rPr>
          <w:rFonts w:ascii="Times New Roman" w:hAnsi="Times New Roman" w:cs="Times New Roman"/>
          <w:sz w:val="24"/>
          <w:szCs w:val="24"/>
        </w:rPr>
        <w:t>.</w:t>
      </w:r>
      <w:r w:rsidR="00B834EF" w:rsidRPr="002836BE">
        <w:rPr>
          <w:rFonts w:ascii="Times New Roman" w:hAnsi="Times New Roman" w:cs="Times New Roman"/>
          <w:sz w:val="24"/>
          <w:szCs w:val="24"/>
        </w:rPr>
        <w:t xml:space="preserve"> Дати су обрасци</w:t>
      </w:r>
      <w:r w:rsidR="008E64FB" w:rsidRPr="002836BE">
        <w:rPr>
          <w:rFonts w:ascii="Times New Roman" w:hAnsi="Times New Roman" w:cs="Times New Roman"/>
          <w:sz w:val="24"/>
          <w:szCs w:val="24"/>
        </w:rPr>
        <w:t xml:space="preserve"> који ће се користити</w:t>
      </w:r>
      <w:r w:rsidRPr="002836BE">
        <w:rPr>
          <w:rFonts w:ascii="Times New Roman" w:hAnsi="Times New Roman" w:cs="Times New Roman"/>
          <w:sz w:val="24"/>
          <w:szCs w:val="24"/>
        </w:rPr>
        <w:t>.</w:t>
      </w:r>
    </w:p>
    <w:p w:rsidR="003D5191" w:rsidRPr="004A7524" w:rsidRDefault="003D5191" w:rsidP="00DA00AD">
      <w:pPr>
        <w:pStyle w:val="Normal1"/>
        <w:spacing w:before="120" w:after="120"/>
        <w:jc w:val="both"/>
        <w:rPr>
          <w:rFonts w:ascii="Times New Roman" w:hAnsi="Times New Roman" w:cs="Times New Roman"/>
          <w:sz w:val="24"/>
          <w:szCs w:val="24"/>
        </w:rPr>
      </w:pPr>
      <w:r w:rsidRPr="002836BE">
        <w:rPr>
          <w:rFonts w:ascii="Times New Roman" w:hAnsi="Times New Roman" w:cs="Times New Roman"/>
          <w:sz w:val="24"/>
          <w:szCs w:val="24"/>
        </w:rPr>
        <w:t xml:space="preserve">Такође је предвиђено да се ниво накнада усклади са стопом раста цена на мало. Стога се висина накнада прилагођава на годишњој основи. У </w:t>
      </w:r>
      <w:r w:rsidR="00B9140F" w:rsidRPr="002836BE">
        <w:rPr>
          <w:rFonts w:ascii="Times New Roman" w:hAnsi="Times New Roman" w:cs="Times New Roman"/>
          <w:sz w:val="24"/>
          <w:szCs w:val="24"/>
        </w:rPr>
        <w:t xml:space="preserve">2017. години </w:t>
      </w:r>
      <w:r w:rsidR="002E588E" w:rsidRPr="002836BE">
        <w:rPr>
          <w:rFonts w:ascii="Times New Roman" w:hAnsi="Times New Roman" w:cs="Times New Roman"/>
          <w:sz w:val="24"/>
          <w:szCs w:val="24"/>
        </w:rPr>
        <w:t>(члан</w:t>
      </w:r>
      <w:r w:rsidR="002E588E" w:rsidRPr="004A7524">
        <w:rPr>
          <w:rFonts w:ascii="Times New Roman" w:hAnsi="Times New Roman" w:cs="Times New Roman"/>
          <w:sz w:val="24"/>
          <w:szCs w:val="24"/>
        </w:rPr>
        <w:t xml:space="preserve"> 9) висина накнада је </w:t>
      </w:r>
      <w:r w:rsidRPr="004A7524">
        <w:rPr>
          <w:rFonts w:ascii="Times New Roman" w:hAnsi="Times New Roman" w:cs="Times New Roman"/>
          <w:sz w:val="24"/>
          <w:szCs w:val="24"/>
        </w:rPr>
        <w:t>постављена на</w:t>
      </w:r>
      <w:r w:rsidR="002E588E" w:rsidRPr="004A7524">
        <w:rPr>
          <w:rFonts w:ascii="Times New Roman" w:hAnsi="Times New Roman" w:cs="Times New Roman"/>
          <w:sz w:val="24"/>
          <w:szCs w:val="24"/>
        </w:rPr>
        <w:t xml:space="preserve"> следећи начин</w:t>
      </w:r>
      <w:r w:rsidRPr="004A7524">
        <w:rPr>
          <w:rFonts w:ascii="Times New Roman" w:hAnsi="Times New Roman" w:cs="Times New Roman"/>
          <w:sz w:val="24"/>
          <w:szCs w:val="24"/>
        </w:rPr>
        <w:t>:</w:t>
      </w:r>
    </w:p>
    <w:p w:rsidR="003D5191" w:rsidRPr="004A7524" w:rsidRDefault="008E64FB"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w:t>
      </w:r>
      <w:r w:rsidR="00945859">
        <w:rPr>
          <w:rFonts w:ascii="Times New Roman" w:hAnsi="Times New Roman" w:cs="Times New Roman"/>
          <w:sz w:val="24"/>
          <w:szCs w:val="24"/>
        </w:rPr>
        <w:t xml:space="preserve"> </w:t>
      </w:r>
      <w:r w:rsidR="002E588E" w:rsidRPr="004A7524">
        <w:rPr>
          <w:rFonts w:ascii="Times New Roman" w:hAnsi="Times New Roman" w:cs="Times New Roman"/>
          <w:sz w:val="24"/>
          <w:szCs w:val="24"/>
        </w:rPr>
        <w:t>стартер батерије</w:t>
      </w:r>
      <w:r w:rsidRPr="004A7524">
        <w:rPr>
          <w:rFonts w:ascii="Times New Roman" w:hAnsi="Times New Roman" w:cs="Times New Roman"/>
          <w:sz w:val="24"/>
          <w:szCs w:val="24"/>
        </w:rPr>
        <w:t>- 18</w:t>
      </w:r>
      <w:r w:rsidR="001A4A92" w:rsidRPr="004A7524">
        <w:rPr>
          <w:rFonts w:ascii="Times New Roman" w:hAnsi="Times New Roman" w:cs="Times New Roman"/>
          <w:sz w:val="24"/>
          <w:szCs w:val="24"/>
        </w:rPr>
        <w:t xml:space="preserve"> </w:t>
      </w:r>
      <w:r w:rsidRPr="004A7524">
        <w:rPr>
          <w:rFonts w:ascii="Times New Roman" w:hAnsi="Times New Roman" w:cs="Times New Roman"/>
          <w:sz w:val="24"/>
          <w:szCs w:val="24"/>
        </w:rPr>
        <w:t>РСД</w:t>
      </w:r>
      <w:r w:rsidR="002E588E" w:rsidRPr="004A7524">
        <w:rPr>
          <w:rFonts w:ascii="Times New Roman" w:hAnsi="Times New Roman" w:cs="Times New Roman"/>
          <w:sz w:val="24"/>
          <w:szCs w:val="24"/>
        </w:rPr>
        <w:t>/</w:t>
      </w:r>
      <w:r w:rsidRPr="004A7524">
        <w:rPr>
          <w:rFonts w:ascii="Times New Roman" w:hAnsi="Times New Roman" w:cs="Times New Roman"/>
          <w:sz w:val="24"/>
          <w:szCs w:val="24"/>
        </w:rPr>
        <w:t>kg</w:t>
      </w:r>
      <w:r w:rsidR="003D5191" w:rsidRPr="004A7524">
        <w:rPr>
          <w:rFonts w:ascii="Times New Roman" w:hAnsi="Times New Roman" w:cs="Times New Roman"/>
          <w:sz w:val="24"/>
          <w:szCs w:val="24"/>
        </w:rPr>
        <w:t>;</w:t>
      </w:r>
    </w:p>
    <w:p w:rsidR="003D5191" w:rsidRPr="004A7524" w:rsidRDefault="002E588E"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преносиве</w:t>
      </w:r>
      <w:r w:rsidR="003D5191" w:rsidRPr="004A7524">
        <w:rPr>
          <w:rFonts w:ascii="Times New Roman" w:hAnsi="Times New Roman" w:cs="Times New Roman"/>
          <w:sz w:val="24"/>
          <w:szCs w:val="24"/>
        </w:rPr>
        <w:t xml:space="preserve"> батери</w:t>
      </w:r>
      <w:r w:rsidR="008E64FB" w:rsidRPr="004A7524">
        <w:rPr>
          <w:rFonts w:ascii="Times New Roman" w:hAnsi="Times New Roman" w:cs="Times New Roman"/>
          <w:sz w:val="24"/>
          <w:szCs w:val="24"/>
        </w:rPr>
        <w:t xml:space="preserve">је или акумулатори </w:t>
      </w:r>
      <w:r w:rsidR="001A4A92" w:rsidRPr="004A7524">
        <w:rPr>
          <w:rFonts w:ascii="Times New Roman" w:hAnsi="Times New Roman" w:cs="Times New Roman"/>
          <w:sz w:val="24"/>
          <w:szCs w:val="24"/>
        </w:rPr>
        <w:t>–</w:t>
      </w:r>
      <w:r w:rsidR="008E64FB" w:rsidRPr="004A7524">
        <w:rPr>
          <w:rFonts w:ascii="Times New Roman" w:hAnsi="Times New Roman" w:cs="Times New Roman"/>
          <w:sz w:val="24"/>
          <w:szCs w:val="24"/>
        </w:rPr>
        <w:t xml:space="preserve"> 180</w:t>
      </w:r>
      <w:r w:rsidR="001A4A92" w:rsidRPr="004A7524">
        <w:rPr>
          <w:rFonts w:ascii="Times New Roman" w:hAnsi="Times New Roman" w:cs="Times New Roman"/>
          <w:sz w:val="24"/>
          <w:szCs w:val="24"/>
        </w:rPr>
        <w:t xml:space="preserve"> </w:t>
      </w:r>
      <w:r w:rsidR="008E64FB" w:rsidRPr="004A7524">
        <w:rPr>
          <w:rFonts w:ascii="Times New Roman" w:hAnsi="Times New Roman" w:cs="Times New Roman"/>
          <w:sz w:val="24"/>
          <w:szCs w:val="24"/>
        </w:rPr>
        <w:t>РСД</w:t>
      </w:r>
      <w:r w:rsidRPr="004A7524">
        <w:rPr>
          <w:rFonts w:ascii="Times New Roman" w:hAnsi="Times New Roman" w:cs="Times New Roman"/>
          <w:sz w:val="24"/>
          <w:szCs w:val="24"/>
        </w:rPr>
        <w:t>/</w:t>
      </w:r>
      <w:r w:rsidR="008E64FB" w:rsidRPr="004A7524">
        <w:rPr>
          <w:rFonts w:ascii="Times New Roman" w:hAnsi="Times New Roman" w:cs="Times New Roman"/>
          <w:sz w:val="24"/>
          <w:szCs w:val="24"/>
        </w:rPr>
        <w:t>kg</w:t>
      </w:r>
      <w:r w:rsidR="003D5191" w:rsidRPr="004A7524">
        <w:rPr>
          <w:rFonts w:ascii="Times New Roman" w:hAnsi="Times New Roman" w:cs="Times New Roman"/>
          <w:sz w:val="24"/>
          <w:szCs w:val="24"/>
        </w:rPr>
        <w:t>;</w:t>
      </w:r>
    </w:p>
    <w:p w:rsidR="003D5191"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индустријске бат</w:t>
      </w:r>
      <w:r w:rsidR="008E64FB" w:rsidRPr="004A7524">
        <w:rPr>
          <w:rFonts w:ascii="Times New Roman" w:hAnsi="Times New Roman" w:cs="Times New Roman"/>
          <w:sz w:val="24"/>
          <w:szCs w:val="24"/>
        </w:rPr>
        <w:t xml:space="preserve">ерије и акумулатори </w:t>
      </w:r>
      <w:r w:rsidR="001A4A92" w:rsidRPr="004A7524">
        <w:rPr>
          <w:rFonts w:ascii="Times New Roman" w:hAnsi="Times New Roman" w:cs="Times New Roman"/>
          <w:sz w:val="24"/>
          <w:szCs w:val="24"/>
        </w:rPr>
        <w:t>–</w:t>
      </w:r>
      <w:r w:rsidR="008E64FB" w:rsidRPr="004A7524">
        <w:rPr>
          <w:rFonts w:ascii="Times New Roman" w:hAnsi="Times New Roman" w:cs="Times New Roman"/>
          <w:sz w:val="24"/>
          <w:szCs w:val="24"/>
        </w:rPr>
        <w:t xml:space="preserve"> 18</w:t>
      </w:r>
      <w:r w:rsidR="001A4A92" w:rsidRPr="004A7524">
        <w:rPr>
          <w:rFonts w:ascii="Times New Roman" w:hAnsi="Times New Roman" w:cs="Times New Roman"/>
          <w:sz w:val="24"/>
          <w:szCs w:val="24"/>
        </w:rPr>
        <w:t xml:space="preserve"> </w:t>
      </w:r>
      <w:r w:rsidR="008E64FB" w:rsidRPr="004A7524">
        <w:rPr>
          <w:rFonts w:ascii="Times New Roman" w:hAnsi="Times New Roman" w:cs="Times New Roman"/>
          <w:sz w:val="24"/>
          <w:szCs w:val="24"/>
        </w:rPr>
        <w:t>РСД</w:t>
      </w:r>
      <w:r w:rsidR="002E588E" w:rsidRPr="004A7524">
        <w:rPr>
          <w:rFonts w:ascii="Times New Roman" w:hAnsi="Times New Roman" w:cs="Times New Roman"/>
          <w:sz w:val="24"/>
          <w:szCs w:val="24"/>
        </w:rPr>
        <w:t>/</w:t>
      </w:r>
      <w:r w:rsidR="008E64FB" w:rsidRPr="004A7524">
        <w:rPr>
          <w:rFonts w:ascii="Times New Roman" w:hAnsi="Times New Roman" w:cs="Times New Roman"/>
          <w:sz w:val="24"/>
          <w:szCs w:val="24"/>
        </w:rPr>
        <w:t>kg</w:t>
      </w:r>
      <w:r w:rsidRPr="004A7524">
        <w:rPr>
          <w:rFonts w:ascii="Times New Roman" w:hAnsi="Times New Roman" w:cs="Times New Roman"/>
          <w:sz w:val="24"/>
          <w:szCs w:val="24"/>
        </w:rPr>
        <w:t>.</w:t>
      </w:r>
    </w:p>
    <w:p w:rsidR="003D5191" w:rsidRPr="00526BEA" w:rsidRDefault="00523328" w:rsidP="00526BEA">
      <w:pPr>
        <w:pStyle w:val="Normal1"/>
        <w:spacing w:before="120" w:after="120"/>
        <w:rPr>
          <w:rFonts w:ascii="Times New Roman" w:hAnsi="Times New Roman" w:cs="Times New Roman"/>
          <w:b/>
          <w:sz w:val="24"/>
          <w:szCs w:val="24"/>
          <w:u w:val="single"/>
        </w:rPr>
      </w:pPr>
      <w:r>
        <w:rPr>
          <w:rFonts w:ascii="Times New Roman" w:hAnsi="Times New Roman" w:cs="Times New Roman"/>
          <w:sz w:val="24"/>
          <w:szCs w:val="24"/>
        </w:rPr>
        <w:t>Законом о накнадама за коришћење природних добара у чл. 140-142 прописано је да се накнада плаћа за стартер батерије, преносиве батерије и акумулаторе, индустријске батерије и акумулаторе. Висина накнаде је утврђена у истоветном износу како је утврђено било у Уредби. Законом је стављена ван снаге ова Уредба</w:t>
      </w:r>
      <w:r w:rsidR="00F874B1">
        <w:rPr>
          <w:rFonts w:ascii="Times New Roman" w:hAnsi="Times New Roman" w:cs="Times New Roman"/>
          <w:sz w:val="24"/>
          <w:szCs w:val="24"/>
        </w:rPr>
        <w:t xml:space="preserve"> (</w:t>
      </w:r>
      <w:r>
        <w:rPr>
          <w:rFonts w:ascii="Times New Roman" w:hAnsi="Times New Roman" w:cs="Times New Roman"/>
          <w:sz w:val="24"/>
          <w:szCs w:val="24"/>
        </w:rPr>
        <w:t>осим члана 4</w:t>
      </w:r>
      <w:r w:rsidR="00F874B1">
        <w:rPr>
          <w:rFonts w:ascii="Times New Roman" w:hAnsi="Times New Roman" w:cs="Times New Roman"/>
          <w:sz w:val="24"/>
          <w:szCs w:val="24"/>
        </w:rPr>
        <w:t>)</w:t>
      </w:r>
      <w:r>
        <w:rPr>
          <w:rFonts w:ascii="Times New Roman" w:hAnsi="Times New Roman" w:cs="Times New Roman"/>
          <w:sz w:val="24"/>
          <w:szCs w:val="24"/>
        </w:rPr>
        <w:t xml:space="preserve"> и Правилник о усклађеним износима накнаде за управљање посебним токовима отпада</w:t>
      </w:r>
      <w:r w:rsidR="00526BEA">
        <w:rPr>
          <w:rFonts w:ascii="Times New Roman" w:hAnsi="Times New Roman" w:cs="Times New Roman"/>
          <w:sz w:val="24"/>
          <w:szCs w:val="24"/>
        </w:rPr>
        <w:t xml:space="preserve"> („Службени гласник РС,” бр. 45/18 и 67/18)  </w:t>
      </w:r>
      <w:r w:rsidR="000B2229" w:rsidRPr="00526BEA">
        <w:rPr>
          <w:rFonts w:ascii="Times New Roman" w:hAnsi="Times New Roman" w:cs="Times New Roman"/>
          <w:b/>
          <w:sz w:val="24"/>
          <w:szCs w:val="24"/>
          <w:u w:val="single"/>
        </w:rPr>
        <w:t xml:space="preserve">Правилник o усклађеним износима подстицајних средстава </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На основу одредби </w:t>
      </w:r>
      <w:r w:rsidR="00981B47" w:rsidRPr="004A7524">
        <w:rPr>
          <w:rFonts w:ascii="Times New Roman" w:hAnsi="Times New Roman" w:cs="Times New Roman"/>
          <w:sz w:val="24"/>
          <w:szCs w:val="24"/>
        </w:rPr>
        <w:t>ЗУО</w:t>
      </w:r>
      <w:r w:rsidR="000B2229" w:rsidRPr="004A7524">
        <w:rPr>
          <w:rFonts w:ascii="Times New Roman" w:hAnsi="Times New Roman" w:cs="Times New Roman"/>
          <w:sz w:val="24"/>
          <w:szCs w:val="24"/>
        </w:rPr>
        <w:t xml:space="preserve"> и</w:t>
      </w:r>
      <w:r w:rsidRPr="004A7524">
        <w:rPr>
          <w:rFonts w:ascii="Times New Roman" w:hAnsi="Times New Roman" w:cs="Times New Roman"/>
          <w:sz w:val="24"/>
          <w:szCs w:val="24"/>
        </w:rPr>
        <w:t xml:space="preserve"> </w:t>
      </w:r>
      <w:r w:rsidR="000B2229" w:rsidRPr="00526BEA">
        <w:rPr>
          <w:rFonts w:ascii="Times New Roman" w:hAnsi="Times New Roman" w:cs="Times New Roman"/>
          <w:sz w:val="24"/>
          <w:szCs w:val="24"/>
        </w:rPr>
        <w:t xml:space="preserve">Правилника o усклађеним износима подстицајних средстава за поновну употребу, рециклажу и коришћење одређених врста отпада </w:t>
      </w:r>
      <w:r w:rsidR="008E64FB" w:rsidRPr="00526BEA">
        <w:rPr>
          <w:rFonts w:ascii="Times New Roman" w:hAnsi="Times New Roman" w:cs="Times New Roman"/>
          <w:sz w:val="24"/>
          <w:szCs w:val="24"/>
        </w:rPr>
        <w:t>(са свим додатним изм</w:t>
      </w:r>
      <w:r w:rsidR="00981B47" w:rsidRPr="00526BEA">
        <w:rPr>
          <w:rFonts w:ascii="Times New Roman" w:hAnsi="Times New Roman" w:cs="Times New Roman"/>
          <w:sz w:val="24"/>
          <w:szCs w:val="24"/>
        </w:rPr>
        <w:t>енама и допунама)</w:t>
      </w:r>
      <w:r w:rsidR="00981B47" w:rsidRPr="004A7524">
        <w:rPr>
          <w:rFonts w:ascii="Times New Roman" w:hAnsi="Times New Roman" w:cs="Times New Roman"/>
          <w:sz w:val="24"/>
          <w:szCs w:val="24"/>
        </w:rPr>
        <w:t xml:space="preserve"> (</w:t>
      </w:r>
      <w:r w:rsidR="008E64FB" w:rsidRPr="004A7524">
        <w:rPr>
          <w:rFonts w:ascii="Times New Roman" w:hAnsi="Times New Roman" w:cs="Times New Roman"/>
          <w:sz w:val="24"/>
          <w:szCs w:val="24"/>
        </w:rPr>
        <w:t>одобрава финансијске стимулације</w:t>
      </w:r>
      <w:r w:rsidRPr="004A7524">
        <w:rPr>
          <w:rFonts w:ascii="Times New Roman" w:hAnsi="Times New Roman" w:cs="Times New Roman"/>
          <w:sz w:val="24"/>
          <w:szCs w:val="24"/>
        </w:rPr>
        <w:t xml:space="preserve"> за компаније (са дозволом</w:t>
      </w:r>
      <w:r w:rsidR="006E5D75" w:rsidRPr="004A7524">
        <w:rPr>
          <w:rFonts w:ascii="Times New Roman" w:hAnsi="Times New Roman" w:cs="Times New Roman"/>
          <w:sz w:val="24"/>
          <w:szCs w:val="24"/>
        </w:rPr>
        <w:t xml:space="preserve"> за</w:t>
      </w:r>
      <w:r w:rsidRPr="004A7524">
        <w:rPr>
          <w:rFonts w:ascii="Times New Roman" w:hAnsi="Times New Roman" w:cs="Times New Roman"/>
          <w:sz w:val="24"/>
          <w:szCs w:val="24"/>
        </w:rPr>
        <w:t xml:space="preserve"> </w:t>
      </w:r>
      <w:r w:rsidR="00526BEA">
        <w:rPr>
          <w:rFonts w:ascii="Times New Roman" w:hAnsi="Times New Roman" w:cs="Times New Roman"/>
          <w:sz w:val="24"/>
          <w:szCs w:val="24"/>
        </w:rPr>
        <w:t>оба</w:t>
      </w:r>
      <w:r w:rsidRPr="004A7524">
        <w:rPr>
          <w:rFonts w:ascii="Times New Roman" w:hAnsi="Times New Roman" w:cs="Times New Roman"/>
          <w:sz w:val="24"/>
          <w:szCs w:val="24"/>
        </w:rPr>
        <w:t>вљање ове врсте операција</w:t>
      </w:r>
      <w:r w:rsidR="00563091" w:rsidRPr="004A7524">
        <w:rPr>
          <w:rFonts w:ascii="Times New Roman" w:hAnsi="Times New Roman" w:cs="Times New Roman"/>
          <w:sz w:val="24"/>
          <w:szCs w:val="24"/>
        </w:rPr>
        <w:t xml:space="preserve"> везаних за отпад</w:t>
      </w:r>
      <w:r w:rsidRPr="004A7524">
        <w:rPr>
          <w:rFonts w:ascii="Times New Roman" w:hAnsi="Times New Roman" w:cs="Times New Roman"/>
          <w:sz w:val="24"/>
          <w:szCs w:val="24"/>
        </w:rPr>
        <w:t>) које показују да су</w:t>
      </w:r>
      <w:r w:rsidR="000B2229" w:rsidRPr="004A7524">
        <w:rPr>
          <w:rFonts w:ascii="Times New Roman" w:hAnsi="Times New Roman" w:cs="Times New Roman"/>
          <w:sz w:val="24"/>
          <w:szCs w:val="24"/>
        </w:rPr>
        <w:t xml:space="preserve"> </w:t>
      </w:r>
      <w:r w:rsidR="004C5E46" w:rsidRPr="00526BEA">
        <w:rPr>
          <w:rFonts w:ascii="Times New Roman" w:hAnsi="Times New Roman" w:cs="Times New Roman"/>
          <w:sz w:val="24"/>
          <w:szCs w:val="24"/>
        </w:rPr>
        <w:t>ИБА</w:t>
      </w:r>
      <w:r w:rsidR="00563091" w:rsidRPr="004A7524">
        <w:rPr>
          <w:rFonts w:ascii="Times New Roman" w:hAnsi="Times New Roman" w:cs="Times New Roman"/>
          <w:sz w:val="24"/>
          <w:szCs w:val="24"/>
        </w:rPr>
        <w:t xml:space="preserve"> рециклирани, поново </w:t>
      </w:r>
      <w:r w:rsidR="000B2229" w:rsidRPr="004A7524">
        <w:rPr>
          <w:rFonts w:ascii="Times New Roman" w:hAnsi="Times New Roman" w:cs="Times New Roman"/>
          <w:sz w:val="24"/>
          <w:szCs w:val="24"/>
        </w:rPr>
        <w:t>употребљени и поновно ис</w:t>
      </w:r>
      <w:r w:rsidR="00563091" w:rsidRPr="004A7524">
        <w:rPr>
          <w:rFonts w:ascii="Times New Roman" w:hAnsi="Times New Roman" w:cs="Times New Roman"/>
          <w:sz w:val="24"/>
          <w:szCs w:val="24"/>
        </w:rPr>
        <w:t>коришћени</w:t>
      </w:r>
      <w:r w:rsidRPr="004A7524">
        <w:rPr>
          <w:rFonts w:ascii="Times New Roman" w:hAnsi="Times New Roman" w:cs="Times New Roman"/>
          <w:sz w:val="24"/>
          <w:szCs w:val="24"/>
        </w:rPr>
        <w:t>.</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Подстицаји се </w:t>
      </w:r>
      <w:r w:rsidR="000B2229" w:rsidRPr="004A7524">
        <w:rPr>
          <w:rFonts w:ascii="Times New Roman" w:hAnsi="Times New Roman" w:cs="Times New Roman"/>
          <w:sz w:val="24"/>
          <w:szCs w:val="24"/>
        </w:rPr>
        <w:t>додељују</w:t>
      </w:r>
      <w:r w:rsidRPr="004A7524">
        <w:rPr>
          <w:rFonts w:ascii="Times New Roman" w:hAnsi="Times New Roman" w:cs="Times New Roman"/>
          <w:sz w:val="24"/>
          <w:szCs w:val="24"/>
        </w:rPr>
        <w:t xml:space="preserve"> оператерима постројења за третман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w:t>
      </w:r>
    </w:p>
    <w:p w:rsidR="003D5191" w:rsidRPr="001644C3"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Дефинисани су следећи подстицаји за поновну употребу и рециклирање (члан 2в):</w:t>
      </w:r>
      <w:r w:rsidR="001644C3">
        <w:rPr>
          <w:rFonts w:ascii="Times New Roman" w:hAnsi="Times New Roman" w:cs="Times New Roman"/>
          <w:sz w:val="24"/>
          <w:szCs w:val="24"/>
        </w:rPr>
        <w:t xml:space="preserve">   </w:t>
      </w:r>
    </w:p>
    <w:p w:rsidR="007C4170" w:rsidRDefault="001644C3" w:rsidP="001644C3">
      <w:pPr>
        <w:pStyle w:val="Normal1"/>
        <w:pBdr>
          <w:top w:val="nil"/>
          <w:left w:val="nil"/>
          <w:bottom w:val="nil"/>
          <w:right w:val="nil"/>
          <w:between w:val="nil"/>
        </w:pBdr>
        <w:spacing w:before="120" w:after="120"/>
        <w:ind w:left="360"/>
        <w:jc w:val="both"/>
        <w:rPr>
          <w:rFonts w:ascii="Times New Roman" w:hAnsi="Times New Roman" w:cs="Times New Roman"/>
          <w:sz w:val="24"/>
          <w:szCs w:val="24"/>
        </w:rPr>
      </w:pPr>
      <w:r w:rsidRPr="007C4170">
        <w:rPr>
          <w:rFonts w:ascii="Times New Roman" w:hAnsi="Times New Roman" w:cs="Times New Roman"/>
          <w:sz w:val="24"/>
          <w:szCs w:val="24"/>
        </w:rPr>
        <w:t>-</w:t>
      </w:r>
      <w:r>
        <w:rPr>
          <w:rFonts w:ascii="Times New Roman" w:hAnsi="Times New Roman" w:cs="Times New Roman"/>
          <w:sz w:val="24"/>
          <w:szCs w:val="24"/>
        </w:rPr>
        <w:t xml:space="preserve"> </w:t>
      </w:r>
      <w:r w:rsidR="000B2229" w:rsidRPr="00526BEA">
        <w:rPr>
          <w:rFonts w:ascii="Times New Roman" w:hAnsi="Times New Roman" w:cs="Times New Roman"/>
          <w:sz w:val="24"/>
          <w:szCs w:val="24"/>
        </w:rPr>
        <w:t>за поновну употребу, рециклажу и коришћење отпадних стартера, акумулатора, индустријских батерија и акумулатора</w:t>
      </w:r>
      <w:r w:rsidR="000A3B4C" w:rsidRPr="00526BEA">
        <w:rPr>
          <w:rFonts w:ascii="Times New Roman" w:hAnsi="Times New Roman" w:cs="Times New Roman"/>
          <w:sz w:val="24"/>
          <w:szCs w:val="24"/>
        </w:rPr>
        <w:t xml:space="preserve"> – 14,50 РСД</w:t>
      </w:r>
      <w:r w:rsidR="000B2229" w:rsidRPr="00526BEA">
        <w:rPr>
          <w:rFonts w:ascii="Times New Roman" w:hAnsi="Times New Roman" w:cs="Times New Roman"/>
          <w:sz w:val="24"/>
          <w:szCs w:val="24"/>
        </w:rPr>
        <w:t xml:space="preserve"> по килограму;</w:t>
      </w:r>
    </w:p>
    <w:p w:rsidR="00526BEA" w:rsidRDefault="001644C3" w:rsidP="001644C3">
      <w:pPr>
        <w:pStyle w:val="Normal1"/>
        <w:pBdr>
          <w:top w:val="nil"/>
          <w:left w:val="nil"/>
          <w:bottom w:val="nil"/>
          <w:right w:val="nil"/>
          <w:between w:val="nil"/>
        </w:pBdr>
        <w:spacing w:before="120" w:after="120"/>
        <w:ind w:left="360"/>
        <w:jc w:val="both"/>
        <w:rPr>
          <w:rFonts w:ascii="Times New Roman" w:hAnsi="Times New Roman" w:cs="Times New Roman"/>
          <w:sz w:val="24"/>
          <w:szCs w:val="24"/>
        </w:rPr>
      </w:pPr>
      <w:r w:rsidRPr="007C4170">
        <w:rPr>
          <w:rFonts w:ascii="Times New Roman" w:hAnsi="Times New Roman" w:cs="Times New Roman"/>
          <w:sz w:val="24"/>
          <w:szCs w:val="24"/>
        </w:rPr>
        <w:lastRenderedPageBreak/>
        <w:t xml:space="preserve">- </w:t>
      </w:r>
      <w:r w:rsidR="000B2229" w:rsidRPr="00526BEA">
        <w:rPr>
          <w:rFonts w:ascii="Times New Roman" w:hAnsi="Times New Roman" w:cs="Times New Roman"/>
          <w:sz w:val="24"/>
          <w:szCs w:val="24"/>
        </w:rPr>
        <w:t>за поновну употребу, рециклажу и коришћење отпадних преносних акумула</w:t>
      </w:r>
      <w:r w:rsidR="000A3B4C" w:rsidRPr="00526BEA">
        <w:rPr>
          <w:rFonts w:ascii="Times New Roman" w:hAnsi="Times New Roman" w:cs="Times New Roman"/>
          <w:sz w:val="24"/>
          <w:szCs w:val="24"/>
        </w:rPr>
        <w:t>тора или стартера –145,50 РСД</w:t>
      </w:r>
      <w:r w:rsidR="000B2229" w:rsidRPr="00526BEA">
        <w:rPr>
          <w:rFonts w:ascii="Times New Roman" w:hAnsi="Times New Roman" w:cs="Times New Roman"/>
          <w:sz w:val="24"/>
          <w:szCs w:val="24"/>
        </w:rPr>
        <w:t xml:space="preserve"> по килограму. </w:t>
      </w:r>
    </w:p>
    <w:p w:rsidR="00526BEA" w:rsidRPr="00526BEA" w:rsidRDefault="00526BEA" w:rsidP="00526BEA">
      <w:pPr>
        <w:pStyle w:val="Normal1"/>
        <w:spacing w:before="120" w:after="120"/>
        <w:jc w:val="both"/>
        <w:rPr>
          <w:rFonts w:ascii="Times New Roman" w:hAnsi="Times New Roman" w:cs="Times New Roman"/>
          <w:sz w:val="24"/>
          <w:szCs w:val="24"/>
        </w:rPr>
      </w:pPr>
      <w:r w:rsidRPr="00526BEA">
        <w:rPr>
          <w:rFonts w:ascii="Times New Roman" w:hAnsi="Times New Roman" w:cs="Times New Roman"/>
          <w:sz w:val="24"/>
          <w:szCs w:val="24"/>
        </w:rPr>
        <w:t>Ниво подстицаја прилагођаваће се годишњој стопи раста цена на мало према подацима Завода за статистику Србије.</w:t>
      </w:r>
    </w:p>
    <w:p w:rsidR="00526BEA" w:rsidRDefault="00526BEA" w:rsidP="00526BEA">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Нису дате спецификације о томе како треба узети у обзир прикупљање и предтретман батерија и акумулатора.</w:t>
      </w:r>
    </w:p>
    <w:p w:rsidR="003D5191" w:rsidRPr="004A7524" w:rsidRDefault="000A3B4C" w:rsidP="00DA00AD">
      <w:pPr>
        <w:pStyle w:val="Normal1"/>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 xml:space="preserve">Уредба </w:t>
      </w:r>
      <w:r w:rsidR="003D5191" w:rsidRPr="004A7524">
        <w:rPr>
          <w:rFonts w:ascii="Times New Roman" w:hAnsi="Times New Roman" w:cs="Times New Roman"/>
          <w:b/>
          <w:sz w:val="24"/>
          <w:szCs w:val="24"/>
        </w:rPr>
        <w:t xml:space="preserve">о увозу опасног отпада </w:t>
      </w:r>
    </w:p>
    <w:p w:rsidR="003D5191" w:rsidRPr="004A7524" w:rsidRDefault="000A3B4C"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w:t>
      </w:r>
      <w:r w:rsidR="002F20FE" w:rsidRPr="004A7524">
        <w:rPr>
          <w:rFonts w:ascii="Times New Roman" w:hAnsi="Times New Roman" w:cs="Times New Roman"/>
          <w:sz w:val="24"/>
          <w:szCs w:val="24"/>
        </w:rPr>
        <w:t>редба</w:t>
      </w:r>
      <w:r w:rsidR="003D5191" w:rsidRPr="004A7524">
        <w:rPr>
          <w:rFonts w:ascii="Times New Roman" w:hAnsi="Times New Roman" w:cs="Times New Roman"/>
          <w:sz w:val="24"/>
          <w:szCs w:val="24"/>
        </w:rPr>
        <w:t xml:space="preserve"> о одређивању врста опасног отпада ко</w:t>
      </w:r>
      <w:r w:rsidR="00B678C2" w:rsidRPr="004A7524">
        <w:rPr>
          <w:rFonts w:ascii="Times New Roman" w:hAnsi="Times New Roman" w:cs="Times New Roman"/>
          <w:sz w:val="24"/>
          <w:szCs w:val="24"/>
        </w:rPr>
        <w:t>ји се може увести као секундарна сировина</w:t>
      </w:r>
      <w:r w:rsidR="003D5191" w:rsidRPr="004A7524">
        <w:rPr>
          <w:rFonts w:ascii="Times New Roman" w:hAnsi="Times New Roman" w:cs="Times New Roman"/>
          <w:sz w:val="24"/>
          <w:szCs w:val="24"/>
        </w:rPr>
        <w:t xml:space="preserve"> предвиђа да се оловни акумулатори могу увозити као секундарне сировине у Републици Србији.</w:t>
      </w:r>
    </w:p>
    <w:p w:rsidR="00D646E1" w:rsidRPr="004A7524" w:rsidRDefault="00E212BD" w:rsidP="00526BEA">
      <w:pPr>
        <w:pStyle w:val="Heading3"/>
        <w:rPr>
          <w:rFonts w:ascii="Times New Roman" w:hAnsi="Times New Roman" w:cs="Times New Roman"/>
          <w:color w:val="auto"/>
        </w:rPr>
      </w:pPr>
      <w:bookmarkStart w:id="27" w:name="_Toc11405040"/>
      <w:bookmarkStart w:id="28" w:name="_Toc11406778"/>
      <w:bookmarkStart w:id="29" w:name="_Toc13221224"/>
      <w:r w:rsidRPr="004A7524">
        <w:rPr>
          <w:rFonts w:ascii="Times New Roman" w:hAnsi="Times New Roman" w:cs="Times New Roman"/>
          <w:color w:val="auto"/>
        </w:rPr>
        <w:t xml:space="preserve">3.1.4  </w:t>
      </w:r>
      <w:r w:rsidR="003D5191" w:rsidRPr="004A7524">
        <w:rPr>
          <w:rFonts w:ascii="Times New Roman" w:hAnsi="Times New Roman" w:cs="Times New Roman"/>
          <w:color w:val="auto"/>
        </w:rPr>
        <w:t>Регистрација произвођача батерија и акумулатора</w:t>
      </w:r>
      <w:bookmarkEnd w:id="27"/>
      <w:bookmarkEnd w:id="28"/>
      <w:bookmarkEnd w:id="29"/>
    </w:p>
    <w:p w:rsidR="003D5191" w:rsidRPr="004A7524" w:rsidRDefault="003D5191" w:rsidP="00526BEA">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Нове </w:t>
      </w:r>
      <w:r w:rsidR="00526BEA">
        <w:rPr>
          <w:rFonts w:ascii="Times New Roman" w:hAnsi="Times New Roman" w:cs="Times New Roman"/>
          <w:sz w:val="24"/>
          <w:szCs w:val="24"/>
        </w:rPr>
        <w:t>оба</w:t>
      </w:r>
      <w:r w:rsidRPr="004A7524">
        <w:rPr>
          <w:rFonts w:ascii="Times New Roman" w:hAnsi="Times New Roman" w:cs="Times New Roman"/>
          <w:sz w:val="24"/>
          <w:szCs w:val="24"/>
        </w:rPr>
        <w:t>везе из Директиве о регистрацији произ</w:t>
      </w:r>
      <w:r w:rsidR="00F41FAD" w:rsidRPr="004A7524">
        <w:rPr>
          <w:rFonts w:ascii="Times New Roman" w:hAnsi="Times New Roman" w:cs="Times New Roman"/>
          <w:sz w:val="24"/>
          <w:szCs w:val="24"/>
        </w:rPr>
        <w:t>вођача (члан 17) нису транспонов</w:t>
      </w:r>
      <w:r w:rsidRPr="004A7524">
        <w:rPr>
          <w:rFonts w:ascii="Times New Roman" w:hAnsi="Times New Roman" w:cs="Times New Roman"/>
          <w:sz w:val="24"/>
          <w:szCs w:val="24"/>
        </w:rPr>
        <w:t>ане. Ме</w:t>
      </w:r>
      <w:r w:rsidR="00F41FAD" w:rsidRPr="004A7524">
        <w:rPr>
          <w:rFonts w:ascii="Times New Roman" w:hAnsi="Times New Roman" w:cs="Times New Roman"/>
          <w:sz w:val="24"/>
          <w:szCs w:val="24"/>
        </w:rPr>
        <w:t>ђутим, тренутно произвођачи изв</w:t>
      </w:r>
      <w:r w:rsidRPr="004A7524">
        <w:rPr>
          <w:rFonts w:ascii="Times New Roman" w:hAnsi="Times New Roman" w:cs="Times New Roman"/>
          <w:sz w:val="24"/>
          <w:szCs w:val="24"/>
        </w:rPr>
        <w:t>ештавају</w:t>
      </w:r>
      <w:r w:rsidR="002F20FE" w:rsidRPr="004A7524">
        <w:rPr>
          <w:rFonts w:ascii="Times New Roman" w:hAnsi="Times New Roman" w:cs="Times New Roman"/>
          <w:sz w:val="24"/>
          <w:szCs w:val="24"/>
        </w:rPr>
        <w:t xml:space="preserve"> </w:t>
      </w:r>
      <w:r w:rsidR="000A3B4C" w:rsidRPr="004A7524">
        <w:rPr>
          <w:rFonts w:ascii="Times New Roman" w:hAnsi="Times New Roman" w:cs="Times New Roman"/>
          <w:sz w:val="24"/>
          <w:szCs w:val="24"/>
        </w:rPr>
        <w:t>А</w:t>
      </w:r>
      <w:r w:rsidR="002F20FE" w:rsidRPr="004A7524">
        <w:rPr>
          <w:rFonts w:ascii="Times New Roman" w:hAnsi="Times New Roman" w:cs="Times New Roman"/>
          <w:sz w:val="24"/>
          <w:szCs w:val="24"/>
        </w:rPr>
        <w:t xml:space="preserve">генцију </w:t>
      </w:r>
      <w:r w:rsidR="000A3B4C" w:rsidRPr="004A7524">
        <w:rPr>
          <w:rFonts w:ascii="Times New Roman" w:hAnsi="Times New Roman" w:cs="Times New Roman"/>
          <w:sz w:val="24"/>
          <w:szCs w:val="24"/>
        </w:rPr>
        <w:t xml:space="preserve">за заштиту животне средине </w:t>
      </w:r>
      <w:r w:rsidR="00B678C2" w:rsidRPr="004A7524">
        <w:rPr>
          <w:rFonts w:ascii="Times New Roman" w:hAnsi="Times New Roman" w:cs="Times New Roman"/>
          <w:sz w:val="24"/>
          <w:szCs w:val="24"/>
        </w:rPr>
        <w:t xml:space="preserve">о различитим подацима, </w:t>
      </w:r>
      <w:r w:rsidRPr="004A7524">
        <w:rPr>
          <w:rFonts w:ascii="Times New Roman" w:hAnsi="Times New Roman" w:cs="Times New Roman"/>
          <w:sz w:val="24"/>
          <w:szCs w:val="24"/>
        </w:rPr>
        <w:t>који се могу користити за израду регистра произвођача</w:t>
      </w:r>
      <w:r w:rsidR="002F20FE" w:rsidRPr="004A7524">
        <w:rPr>
          <w:rFonts w:ascii="Times New Roman" w:hAnsi="Times New Roman" w:cs="Times New Roman"/>
          <w:sz w:val="24"/>
          <w:szCs w:val="24"/>
        </w:rPr>
        <w:t>/</w:t>
      </w:r>
      <w:r w:rsidRPr="004A7524">
        <w:rPr>
          <w:rFonts w:ascii="Times New Roman" w:hAnsi="Times New Roman" w:cs="Times New Roman"/>
          <w:sz w:val="24"/>
          <w:szCs w:val="24"/>
        </w:rPr>
        <w:t xml:space="preserve">увозника који води </w:t>
      </w:r>
      <w:r w:rsidR="000A3B4C" w:rsidRPr="004A7524">
        <w:rPr>
          <w:rFonts w:ascii="Times New Roman" w:hAnsi="Times New Roman" w:cs="Times New Roman"/>
          <w:sz w:val="24"/>
          <w:szCs w:val="24"/>
        </w:rPr>
        <w:t>ова агенција</w:t>
      </w:r>
      <w:r w:rsidRPr="004A7524">
        <w:rPr>
          <w:rFonts w:ascii="Times New Roman" w:hAnsi="Times New Roman" w:cs="Times New Roman"/>
          <w:sz w:val="24"/>
          <w:szCs w:val="24"/>
        </w:rPr>
        <w:t xml:space="preserve">. </w:t>
      </w:r>
    </w:p>
    <w:p w:rsidR="00D646E1" w:rsidRPr="004A7524" w:rsidRDefault="00E212BD" w:rsidP="00526BEA">
      <w:pPr>
        <w:pStyle w:val="Heading3"/>
        <w:rPr>
          <w:rFonts w:ascii="Times New Roman" w:hAnsi="Times New Roman" w:cs="Times New Roman"/>
          <w:color w:val="auto"/>
        </w:rPr>
      </w:pPr>
      <w:bookmarkStart w:id="30" w:name="_Toc11405041"/>
      <w:bookmarkStart w:id="31" w:name="_Toc11406779"/>
      <w:bookmarkStart w:id="32" w:name="_Toc13221225"/>
      <w:r w:rsidRPr="004A7524">
        <w:rPr>
          <w:rFonts w:ascii="Times New Roman" w:hAnsi="Times New Roman" w:cs="Times New Roman"/>
          <w:color w:val="auto"/>
        </w:rPr>
        <w:t xml:space="preserve">3.1.5  </w:t>
      </w:r>
      <w:r w:rsidR="003D5191" w:rsidRPr="004A7524">
        <w:rPr>
          <w:rFonts w:ascii="Times New Roman" w:hAnsi="Times New Roman" w:cs="Times New Roman"/>
          <w:color w:val="auto"/>
        </w:rPr>
        <w:t>Информације крајњим корисницима</w:t>
      </w:r>
      <w:bookmarkEnd w:id="30"/>
      <w:bookmarkEnd w:id="31"/>
      <w:bookmarkEnd w:id="32"/>
    </w:p>
    <w:p w:rsidR="003D5191" w:rsidRPr="004A7524" w:rsidRDefault="003D5191" w:rsidP="00526BEA">
      <w:pPr>
        <w:pStyle w:val="Normal1"/>
        <w:jc w:val="both"/>
        <w:rPr>
          <w:rFonts w:ascii="Times New Roman" w:hAnsi="Times New Roman" w:cs="Times New Roman"/>
          <w:sz w:val="24"/>
          <w:szCs w:val="24"/>
        </w:rPr>
      </w:pPr>
      <w:r w:rsidRPr="004A7524">
        <w:rPr>
          <w:rFonts w:ascii="Times New Roman" w:hAnsi="Times New Roman" w:cs="Times New Roman"/>
          <w:sz w:val="24"/>
          <w:szCs w:val="24"/>
        </w:rPr>
        <w:t>Информације за крајњ</w:t>
      </w:r>
      <w:r w:rsidR="008C3543" w:rsidRPr="004A7524">
        <w:rPr>
          <w:rFonts w:ascii="Times New Roman" w:hAnsi="Times New Roman" w:cs="Times New Roman"/>
          <w:sz w:val="24"/>
          <w:szCs w:val="24"/>
        </w:rPr>
        <w:t>е кориснике наведене у члану 20</w:t>
      </w:r>
      <w:r w:rsidR="00526BEA">
        <w:rPr>
          <w:rFonts w:ascii="Times New Roman" w:hAnsi="Times New Roman" w:cs="Times New Roman"/>
          <w:sz w:val="24"/>
          <w:szCs w:val="24"/>
        </w:rPr>
        <w:t>.</w:t>
      </w:r>
      <w:r w:rsidR="008C3543" w:rsidRPr="004A7524">
        <w:rPr>
          <w:rFonts w:ascii="Times New Roman" w:hAnsi="Times New Roman" w:cs="Times New Roman"/>
          <w:sz w:val="24"/>
          <w:szCs w:val="24"/>
        </w:rPr>
        <w:t xml:space="preserve"> Директиве транспоноване </w:t>
      </w:r>
      <w:r w:rsidRPr="004A7524">
        <w:rPr>
          <w:rFonts w:ascii="Times New Roman" w:hAnsi="Times New Roman" w:cs="Times New Roman"/>
          <w:sz w:val="24"/>
          <w:szCs w:val="24"/>
        </w:rPr>
        <w:t xml:space="preserve"> су чланом 7. Правилника о </w:t>
      </w:r>
      <w:r w:rsidR="004C5E46" w:rsidRPr="004A7524">
        <w:rPr>
          <w:rFonts w:ascii="Times New Roman" w:hAnsi="Times New Roman" w:cs="Times New Roman"/>
          <w:sz w:val="24"/>
          <w:szCs w:val="24"/>
        </w:rPr>
        <w:t>ИБА</w:t>
      </w:r>
      <w:r w:rsidR="000A3B4C" w:rsidRPr="004A7524">
        <w:rPr>
          <w:rFonts w:ascii="Times New Roman" w:hAnsi="Times New Roman" w:cs="Times New Roman"/>
          <w:sz w:val="24"/>
          <w:szCs w:val="24"/>
        </w:rPr>
        <w:t xml:space="preserve"> </w:t>
      </w:r>
      <w:r w:rsidRPr="004A7524">
        <w:rPr>
          <w:rFonts w:ascii="Times New Roman" w:hAnsi="Times New Roman" w:cs="Times New Roman"/>
          <w:sz w:val="24"/>
          <w:szCs w:val="24"/>
        </w:rPr>
        <w:t>и дефин</w:t>
      </w:r>
      <w:r w:rsidR="008C3543" w:rsidRPr="004A7524">
        <w:rPr>
          <w:rFonts w:ascii="Times New Roman" w:hAnsi="Times New Roman" w:cs="Times New Roman"/>
          <w:sz w:val="24"/>
          <w:szCs w:val="24"/>
        </w:rPr>
        <w:t>исано је да информације морају  давати</w:t>
      </w:r>
      <w:r w:rsidRPr="004A7524">
        <w:rPr>
          <w:rFonts w:ascii="Times New Roman" w:hAnsi="Times New Roman" w:cs="Times New Roman"/>
          <w:sz w:val="24"/>
          <w:szCs w:val="24"/>
        </w:rPr>
        <w:t xml:space="preserve"> произвођач и увозник.  </w:t>
      </w:r>
    </w:p>
    <w:p w:rsidR="00D646E1" w:rsidRPr="004A7524" w:rsidRDefault="00E212BD" w:rsidP="00526BEA">
      <w:pPr>
        <w:pStyle w:val="Heading2"/>
        <w:ind w:left="0" w:firstLine="0"/>
        <w:rPr>
          <w:rFonts w:ascii="Times New Roman" w:hAnsi="Times New Roman" w:cs="Times New Roman"/>
          <w:color w:val="auto"/>
        </w:rPr>
      </w:pPr>
      <w:bookmarkStart w:id="33" w:name="_Toc11405042"/>
      <w:bookmarkStart w:id="34" w:name="_Toc11406780"/>
      <w:bookmarkStart w:id="35" w:name="_Toc13221226"/>
      <w:r w:rsidRPr="004A7524">
        <w:rPr>
          <w:rFonts w:ascii="Times New Roman" w:hAnsi="Times New Roman" w:cs="Times New Roman"/>
          <w:color w:val="auto"/>
        </w:rPr>
        <w:t xml:space="preserve">3.2 </w:t>
      </w:r>
      <w:r w:rsidR="00B15145" w:rsidRPr="004A7524">
        <w:rPr>
          <w:rFonts w:ascii="Times New Roman" w:hAnsi="Times New Roman" w:cs="Times New Roman"/>
          <w:color w:val="auto"/>
        </w:rPr>
        <w:t>Институционал</w:t>
      </w:r>
      <w:r w:rsidR="000A3B4C" w:rsidRPr="004A7524">
        <w:rPr>
          <w:rFonts w:ascii="Times New Roman" w:hAnsi="Times New Roman" w:cs="Times New Roman"/>
          <w:color w:val="auto"/>
        </w:rPr>
        <w:t>ни оквир</w:t>
      </w:r>
      <w:bookmarkEnd w:id="33"/>
      <w:bookmarkEnd w:id="34"/>
      <w:bookmarkEnd w:id="35"/>
    </w:p>
    <w:p w:rsidR="00D646E1" w:rsidRPr="004A7524" w:rsidRDefault="00E212BD" w:rsidP="00526BEA">
      <w:pPr>
        <w:pStyle w:val="Heading3"/>
        <w:rPr>
          <w:rFonts w:ascii="Times New Roman" w:hAnsi="Times New Roman" w:cs="Times New Roman"/>
          <w:color w:val="auto"/>
        </w:rPr>
      </w:pPr>
      <w:bookmarkStart w:id="36" w:name="_Toc11405043"/>
      <w:bookmarkStart w:id="37" w:name="_Toc11406781"/>
      <w:bookmarkStart w:id="38" w:name="_Toc13221227"/>
      <w:r w:rsidRPr="004A7524">
        <w:rPr>
          <w:rFonts w:ascii="Times New Roman" w:hAnsi="Times New Roman" w:cs="Times New Roman"/>
          <w:color w:val="auto"/>
        </w:rPr>
        <w:t xml:space="preserve">3.2.1 </w:t>
      </w:r>
      <w:r w:rsidR="00D62FF1" w:rsidRPr="004A7524">
        <w:rPr>
          <w:rFonts w:ascii="Times New Roman" w:hAnsi="Times New Roman" w:cs="Times New Roman"/>
          <w:color w:val="auto"/>
        </w:rPr>
        <w:t>Пост</w:t>
      </w:r>
      <w:r w:rsidR="00B15145" w:rsidRPr="004A7524">
        <w:rPr>
          <w:rFonts w:ascii="Times New Roman" w:hAnsi="Times New Roman" w:cs="Times New Roman"/>
          <w:color w:val="auto"/>
        </w:rPr>
        <w:t>ојећ</w:t>
      </w:r>
      <w:r w:rsidR="000A3B4C" w:rsidRPr="004A7524">
        <w:rPr>
          <w:rFonts w:ascii="Times New Roman" w:hAnsi="Times New Roman" w:cs="Times New Roman"/>
          <w:color w:val="auto"/>
        </w:rPr>
        <w:t>и</w:t>
      </w:r>
      <w:r w:rsidR="00B15145" w:rsidRPr="004A7524">
        <w:rPr>
          <w:rFonts w:ascii="Times New Roman" w:hAnsi="Times New Roman" w:cs="Times New Roman"/>
          <w:color w:val="auto"/>
        </w:rPr>
        <w:t xml:space="preserve"> институционалн</w:t>
      </w:r>
      <w:r w:rsidR="000A3B4C" w:rsidRPr="004A7524">
        <w:rPr>
          <w:rFonts w:ascii="Times New Roman" w:hAnsi="Times New Roman" w:cs="Times New Roman"/>
          <w:color w:val="auto"/>
        </w:rPr>
        <w:t>и оквир</w:t>
      </w:r>
      <w:r w:rsidR="003D5191" w:rsidRPr="004A7524">
        <w:rPr>
          <w:rFonts w:ascii="Times New Roman" w:hAnsi="Times New Roman" w:cs="Times New Roman"/>
          <w:color w:val="auto"/>
        </w:rPr>
        <w:t>, подела надлежности и процењени капацитети</w:t>
      </w:r>
      <w:bookmarkEnd w:id="36"/>
      <w:bookmarkEnd w:id="37"/>
      <w:bookmarkEnd w:id="38"/>
    </w:p>
    <w:p w:rsidR="003D5191" w:rsidRPr="004A7524" w:rsidRDefault="003D5191" w:rsidP="00526BEA">
      <w:pPr>
        <w:pStyle w:val="Normal1"/>
        <w:widowControl w:val="0"/>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Систем управљања отпадом у Србији је децентрализован, док је </w:t>
      </w:r>
      <w:r w:rsidR="00B15145" w:rsidRPr="004A7524">
        <w:rPr>
          <w:rFonts w:ascii="Times New Roman" w:eastAsiaTheme="minorEastAsia" w:hAnsi="Times New Roman" w:cs="Times New Roman"/>
          <w:sz w:val="24"/>
          <w:szCs w:val="24"/>
        </w:rPr>
        <w:t>MЗЖС</w:t>
      </w:r>
      <w:r w:rsidR="00216B40" w:rsidRPr="004A7524">
        <w:rPr>
          <w:rFonts w:ascii="Times New Roman" w:eastAsiaTheme="minorEastAsia" w:hAnsi="Times New Roman" w:cs="Times New Roman"/>
          <w:sz w:val="24"/>
          <w:szCs w:val="24"/>
        </w:rPr>
        <w:t xml:space="preserve"> </w:t>
      </w:r>
      <w:r w:rsidRPr="004A7524">
        <w:rPr>
          <w:rFonts w:ascii="Times New Roman" w:hAnsi="Times New Roman" w:cs="Times New Roman"/>
          <w:sz w:val="24"/>
          <w:szCs w:val="24"/>
        </w:rPr>
        <w:t>национални орган за свеобухватно успостављање политике управљања отпадом, стратешки, правни оквир (транспозиција) и регулаторни оквир Директиве; надлежности над издавањем дозвола су подељене између националних (</w:t>
      </w:r>
      <w:r w:rsidR="009C3629" w:rsidRPr="004A7524">
        <w:rPr>
          <w:rFonts w:ascii="Times New Roman" w:eastAsiaTheme="minorEastAsia" w:hAnsi="Times New Roman" w:cs="Times New Roman"/>
          <w:sz w:val="24"/>
          <w:szCs w:val="24"/>
        </w:rPr>
        <w:t>МЗЖС</w:t>
      </w:r>
      <w:r w:rsidR="00444D78" w:rsidRPr="004A7524">
        <w:rPr>
          <w:rFonts w:ascii="Times New Roman" w:eastAsiaTheme="minorEastAsia" w:hAnsi="Times New Roman" w:cs="Times New Roman"/>
          <w:sz w:val="24"/>
          <w:szCs w:val="24"/>
        </w:rPr>
        <w:t>),</w:t>
      </w:r>
      <w:r w:rsidR="00526BEA">
        <w:rPr>
          <w:rFonts w:ascii="Times New Roman" w:eastAsiaTheme="minorEastAsia" w:hAnsi="Times New Roman" w:cs="Times New Roman"/>
          <w:sz w:val="24"/>
          <w:szCs w:val="24"/>
        </w:rPr>
        <w:t xml:space="preserve"> </w:t>
      </w:r>
      <w:r w:rsidRPr="004A7524">
        <w:rPr>
          <w:rFonts w:ascii="Times New Roman" w:hAnsi="Times New Roman" w:cs="Times New Roman"/>
          <w:sz w:val="24"/>
          <w:szCs w:val="24"/>
        </w:rPr>
        <w:t>регионалних (АП Војводина) и локалних (</w:t>
      </w:r>
      <w:r w:rsidR="009C3629" w:rsidRPr="004A7524">
        <w:rPr>
          <w:rFonts w:ascii="Times New Roman" w:eastAsiaTheme="minorEastAsia" w:hAnsi="Times New Roman" w:cs="Times New Roman"/>
          <w:sz w:val="24"/>
          <w:szCs w:val="24"/>
        </w:rPr>
        <w:t>ЛС</w:t>
      </w:r>
      <w:r w:rsidRPr="004A7524">
        <w:rPr>
          <w:rFonts w:ascii="Times New Roman" w:hAnsi="Times New Roman" w:cs="Times New Roman"/>
          <w:sz w:val="24"/>
          <w:szCs w:val="24"/>
        </w:rPr>
        <w:t>) органа; Информациони систем за упра</w:t>
      </w:r>
      <w:r w:rsidR="009C3629" w:rsidRPr="004A7524">
        <w:rPr>
          <w:rFonts w:ascii="Times New Roman" w:hAnsi="Times New Roman" w:cs="Times New Roman"/>
          <w:sz w:val="24"/>
          <w:szCs w:val="24"/>
        </w:rPr>
        <w:t>вљање отпадом (мониторинг и изв</w:t>
      </w:r>
      <w:r w:rsidRPr="004A7524">
        <w:rPr>
          <w:rFonts w:ascii="Times New Roman" w:hAnsi="Times New Roman" w:cs="Times New Roman"/>
          <w:sz w:val="24"/>
          <w:szCs w:val="24"/>
        </w:rPr>
        <w:t>ештавање) је у надлежности</w:t>
      </w:r>
      <w:r w:rsidR="009C3629" w:rsidRPr="004A7524">
        <w:rPr>
          <w:rFonts w:ascii="Times New Roman" w:hAnsi="Times New Roman" w:cs="Times New Roman"/>
          <w:sz w:val="24"/>
          <w:szCs w:val="24"/>
        </w:rPr>
        <w:t xml:space="preserve"> </w:t>
      </w:r>
      <w:r w:rsidR="008A715C" w:rsidRPr="004A7524">
        <w:rPr>
          <w:rFonts w:ascii="Times New Roman" w:hAnsi="Times New Roman" w:cs="Times New Roman"/>
          <w:sz w:val="24"/>
          <w:szCs w:val="24"/>
        </w:rPr>
        <w:t>А</w:t>
      </w:r>
      <w:r w:rsidR="009C3629" w:rsidRPr="004A7524">
        <w:rPr>
          <w:rFonts w:ascii="Times New Roman" w:hAnsi="Times New Roman" w:cs="Times New Roman"/>
          <w:sz w:val="24"/>
          <w:szCs w:val="24"/>
        </w:rPr>
        <w:t>генције</w:t>
      </w:r>
      <w:r w:rsidR="008A715C" w:rsidRPr="004A7524">
        <w:rPr>
          <w:rFonts w:ascii="Times New Roman" w:hAnsi="Times New Roman" w:cs="Times New Roman"/>
          <w:sz w:val="24"/>
          <w:szCs w:val="24"/>
        </w:rPr>
        <w:t xml:space="preserve"> за заштиту животне средине</w:t>
      </w:r>
      <w:r w:rsidRPr="004A7524">
        <w:rPr>
          <w:rFonts w:ascii="Times New Roman" w:hAnsi="Times New Roman" w:cs="Times New Roman"/>
          <w:sz w:val="24"/>
          <w:szCs w:val="24"/>
        </w:rPr>
        <w:t xml:space="preserve">(са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везом да регионалне и локалне </w:t>
      </w:r>
      <w:r w:rsidR="008A715C" w:rsidRPr="004A7524">
        <w:rPr>
          <w:rFonts w:ascii="Times New Roman" w:hAnsi="Times New Roman" w:cs="Times New Roman"/>
          <w:sz w:val="24"/>
          <w:szCs w:val="24"/>
        </w:rPr>
        <w:t>институције</w:t>
      </w:r>
      <w:r w:rsidRPr="004A7524">
        <w:rPr>
          <w:rFonts w:ascii="Times New Roman" w:hAnsi="Times New Roman" w:cs="Times New Roman"/>
          <w:sz w:val="24"/>
          <w:szCs w:val="24"/>
        </w:rPr>
        <w:t>прикупљају и достављају</w:t>
      </w:r>
      <w:r w:rsidR="00B678C2" w:rsidRPr="004A7524">
        <w:rPr>
          <w:rFonts w:ascii="Times New Roman" w:hAnsi="Times New Roman" w:cs="Times New Roman"/>
          <w:sz w:val="24"/>
          <w:szCs w:val="24"/>
        </w:rPr>
        <w:t xml:space="preserve"> податке агенцији</w:t>
      </w:r>
      <w:r w:rsidR="008A715C" w:rsidRPr="004A7524">
        <w:rPr>
          <w:rFonts w:ascii="Times New Roman" w:hAnsi="Times New Roman" w:cs="Times New Roman"/>
          <w:sz w:val="24"/>
          <w:szCs w:val="24"/>
        </w:rPr>
        <w:t>)</w:t>
      </w:r>
      <w:r w:rsidRPr="004A7524">
        <w:rPr>
          <w:rFonts w:ascii="Times New Roman" w:hAnsi="Times New Roman" w:cs="Times New Roman"/>
          <w:sz w:val="24"/>
          <w:szCs w:val="24"/>
        </w:rPr>
        <w:t>, док су надлежности з</w:t>
      </w:r>
      <w:r w:rsidR="00444D78" w:rsidRPr="004A7524">
        <w:rPr>
          <w:rFonts w:ascii="Times New Roman" w:hAnsi="Times New Roman" w:cs="Times New Roman"/>
          <w:sz w:val="24"/>
          <w:szCs w:val="24"/>
        </w:rPr>
        <w:t xml:space="preserve">а </w:t>
      </w:r>
      <w:r w:rsidR="008A715C" w:rsidRPr="004A7524">
        <w:rPr>
          <w:rFonts w:ascii="Times New Roman" w:hAnsi="Times New Roman" w:cs="Times New Roman"/>
          <w:sz w:val="24"/>
          <w:szCs w:val="24"/>
        </w:rPr>
        <w:t>спровођење</w:t>
      </w:r>
      <w:r w:rsidR="00444D78" w:rsidRPr="004A7524">
        <w:rPr>
          <w:rFonts w:ascii="Times New Roman" w:hAnsi="Times New Roman" w:cs="Times New Roman"/>
          <w:sz w:val="24"/>
          <w:szCs w:val="24"/>
        </w:rPr>
        <w:t xml:space="preserve"> такође под</w:t>
      </w:r>
      <w:r w:rsidRPr="004A7524">
        <w:rPr>
          <w:rFonts w:ascii="Times New Roman" w:hAnsi="Times New Roman" w:cs="Times New Roman"/>
          <w:sz w:val="24"/>
          <w:szCs w:val="24"/>
        </w:rPr>
        <w:t xml:space="preserve">ељене вертикално, укључујући: </w:t>
      </w:r>
      <w:r w:rsidR="001775C9" w:rsidRPr="004A7524">
        <w:rPr>
          <w:rFonts w:ascii="Times New Roman" w:eastAsiaTheme="minorEastAsia" w:hAnsi="Times New Roman" w:cs="Times New Roman"/>
          <w:sz w:val="24"/>
          <w:szCs w:val="24"/>
        </w:rPr>
        <w:t>МЗЖС</w:t>
      </w:r>
      <w:r w:rsidR="001A4A92" w:rsidRPr="004A7524">
        <w:rPr>
          <w:rFonts w:ascii="Times New Roman" w:eastAsiaTheme="minorEastAsia" w:hAnsi="Times New Roman" w:cs="Times New Roman"/>
          <w:sz w:val="24"/>
          <w:szCs w:val="24"/>
        </w:rPr>
        <w:t xml:space="preserve"> </w:t>
      </w:r>
      <w:r w:rsidR="00444D78" w:rsidRPr="004A7524">
        <w:rPr>
          <w:rFonts w:ascii="Times New Roman" w:hAnsi="Times New Roman" w:cs="Times New Roman"/>
          <w:sz w:val="24"/>
          <w:szCs w:val="24"/>
        </w:rPr>
        <w:t>(</w:t>
      </w:r>
      <w:r w:rsidRPr="004A7524">
        <w:rPr>
          <w:rFonts w:ascii="Times New Roman" w:hAnsi="Times New Roman" w:cs="Times New Roman"/>
          <w:sz w:val="24"/>
          <w:szCs w:val="24"/>
        </w:rPr>
        <w:t xml:space="preserve">Сектор за </w:t>
      </w:r>
      <w:r w:rsidR="008A715C" w:rsidRPr="004A7524">
        <w:rPr>
          <w:rFonts w:ascii="Times New Roman" w:hAnsi="Times New Roman" w:cs="Times New Roman"/>
          <w:sz w:val="24"/>
          <w:szCs w:val="24"/>
        </w:rPr>
        <w:t>надзор и предострожност у животној средини</w:t>
      </w:r>
      <w:r w:rsidRPr="004A7524">
        <w:rPr>
          <w:rFonts w:ascii="Times New Roman" w:hAnsi="Times New Roman" w:cs="Times New Roman"/>
          <w:sz w:val="24"/>
          <w:szCs w:val="24"/>
        </w:rPr>
        <w:t>), Покрајински секретаријат за урбанизам и заштиту животне средине (инспекција) и локалне самоуправе (инспекција заштите животне средине</w:t>
      </w:r>
      <w:r w:rsidR="00444D78" w:rsidRPr="004A7524">
        <w:rPr>
          <w:rFonts w:ascii="Times New Roman" w:hAnsi="Times New Roman" w:cs="Times New Roman"/>
          <w:sz w:val="24"/>
          <w:szCs w:val="24"/>
        </w:rPr>
        <w:t>). Вертикална под</w:t>
      </w:r>
      <w:r w:rsidRPr="004A7524">
        <w:rPr>
          <w:rFonts w:ascii="Times New Roman" w:hAnsi="Times New Roman" w:cs="Times New Roman"/>
          <w:sz w:val="24"/>
          <w:szCs w:val="24"/>
        </w:rPr>
        <w:t xml:space="preserve">ела надлежности за издавање дозвола и </w:t>
      </w:r>
      <w:r w:rsidR="008A715C" w:rsidRPr="004A7524">
        <w:rPr>
          <w:rFonts w:ascii="Times New Roman" w:hAnsi="Times New Roman" w:cs="Times New Roman"/>
          <w:sz w:val="24"/>
          <w:szCs w:val="24"/>
        </w:rPr>
        <w:t>спровођења</w:t>
      </w:r>
      <w:r w:rsidRPr="004A7524">
        <w:rPr>
          <w:rFonts w:ascii="Times New Roman" w:hAnsi="Times New Roman" w:cs="Times New Roman"/>
          <w:sz w:val="24"/>
          <w:szCs w:val="24"/>
        </w:rPr>
        <w:t xml:space="preserve"> врши се на географској основи, а делегирање надлежности узима у обзир в</w:t>
      </w:r>
      <w:r w:rsidR="00444D78" w:rsidRPr="004A7524">
        <w:rPr>
          <w:rFonts w:ascii="Times New Roman" w:hAnsi="Times New Roman" w:cs="Times New Roman"/>
          <w:sz w:val="24"/>
          <w:szCs w:val="24"/>
        </w:rPr>
        <w:t>рсте активности</w:t>
      </w:r>
      <w:r w:rsidR="001775C9" w:rsidRPr="004A7524">
        <w:rPr>
          <w:rFonts w:ascii="Times New Roman" w:hAnsi="Times New Roman" w:cs="Times New Roman"/>
          <w:sz w:val="24"/>
          <w:szCs w:val="24"/>
        </w:rPr>
        <w:t>/</w:t>
      </w:r>
      <w:r w:rsidR="00444D78" w:rsidRPr="004A7524">
        <w:rPr>
          <w:rFonts w:ascii="Times New Roman" w:hAnsi="Times New Roman" w:cs="Times New Roman"/>
          <w:sz w:val="24"/>
          <w:szCs w:val="24"/>
        </w:rPr>
        <w:t>отпада</w:t>
      </w:r>
      <w:r w:rsidR="008A715C" w:rsidRPr="004A7524">
        <w:rPr>
          <w:rFonts w:ascii="Times New Roman" w:hAnsi="Times New Roman" w:cs="Times New Roman"/>
          <w:sz w:val="24"/>
          <w:szCs w:val="24"/>
        </w:rPr>
        <w:t>.</w:t>
      </w:r>
      <w:r w:rsidRPr="004A7524">
        <w:rPr>
          <w:rFonts w:ascii="Times New Roman" w:hAnsi="Times New Roman" w:cs="Times New Roman"/>
          <w:sz w:val="24"/>
          <w:szCs w:val="24"/>
        </w:rPr>
        <w:t xml:space="preserve">). </w:t>
      </w:r>
    </w:p>
    <w:p w:rsidR="003D5191" w:rsidRPr="004A7524" w:rsidRDefault="001775C9" w:rsidP="00526BEA">
      <w:pPr>
        <w:pStyle w:val="Normal1"/>
        <w:widowControl w:val="0"/>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Према важећим националном законима</w:t>
      </w:r>
      <w:r w:rsidR="003D5191" w:rsidRPr="004A7524">
        <w:rPr>
          <w:rFonts w:ascii="Times New Roman" w:hAnsi="Times New Roman" w:cs="Times New Roman"/>
          <w:sz w:val="24"/>
          <w:szCs w:val="24"/>
        </w:rPr>
        <w:t>, отпадне батерије и акумулатори су регулисани као посебан ток отпада. Истовре</w:t>
      </w:r>
      <w:r w:rsidR="00444D78" w:rsidRPr="004A7524">
        <w:rPr>
          <w:rFonts w:ascii="Times New Roman" w:hAnsi="Times New Roman" w:cs="Times New Roman"/>
          <w:sz w:val="24"/>
          <w:szCs w:val="24"/>
        </w:rPr>
        <w:t>мено, овај отпад се категоризује као опасан</w:t>
      </w:r>
      <w:r w:rsidR="003D5191" w:rsidRPr="004A7524">
        <w:rPr>
          <w:rFonts w:ascii="Times New Roman" w:hAnsi="Times New Roman" w:cs="Times New Roman"/>
          <w:sz w:val="24"/>
          <w:szCs w:val="24"/>
        </w:rPr>
        <w:t xml:space="preserve"> отпад, што значи да се прописи о дозволама, кретању</w:t>
      </w:r>
      <w:r w:rsidR="00444D78" w:rsidRPr="004A7524">
        <w:rPr>
          <w:rFonts w:ascii="Times New Roman" w:hAnsi="Times New Roman" w:cs="Times New Roman"/>
          <w:sz w:val="24"/>
          <w:szCs w:val="24"/>
        </w:rPr>
        <w:t>, третману и складиштењу (и под</w:t>
      </w:r>
      <w:r w:rsidR="003D5191" w:rsidRPr="004A7524">
        <w:rPr>
          <w:rFonts w:ascii="Times New Roman" w:hAnsi="Times New Roman" w:cs="Times New Roman"/>
          <w:sz w:val="24"/>
          <w:szCs w:val="24"/>
        </w:rPr>
        <w:t>ела надлеж</w:t>
      </w:r>
      <w:r w:rsidR="00444D78" w:rsidRPr="004A7524">
        <w:rPr>
          <w:rFonts w:ascii="Times New Roman" w:hAnsi="Times New Roman" w:cs="Times New Roman"/>
          <w:sz w:val="24"/>
          <w:szCs w:val="24"/>
        </w:rPr>
        <w:t>ности) за ову врсту отпада прим</w:t>
      </w:r>
      <w:r w:rsidR="003D5191" w:rsidRPr="004A7524">
        <w:rPr>
          <w:rFonts w:ascii="Times New Roman" w:hAnsi="Times New Roman" w:cs="Times New Roman"/>
          <w:sz w:val="24"/>
          <w:szCs w:val="24"/>
        </w:rPr>
        <w:t>ењују на овај специфични ток отпада. Поред тога, у и</w:t>
      </w:r>
      <w:r w:rsidR="00444D78" w:rsidRPr="004A7524">
        <w:rPr>
          <w:rFonts w:ascii="Times New Roman" w:hAnsi="Times New Roman" w:cs="Times New Roman"/>
          <w:sz w:val="24"/>
          <w:szCs w:val="24"/>
        </w:rPr>
        <w:t>нституционалној структури</w:t>
      </w:r>
      <w:r w:rsidR="00B678C2" w:rsidRPr="004A7524">
        <w:rPr>
          <w:rFonts w:ascii="Times New Roman" w:hAnsi="Times New Roman" w:cs="Times New Roman"/>
          <w:sz w:val="24"/>
          <w:szCs w:val="24"/>
        </w:rPr>
        <w:t>/</w:t>
      </w:r>
      <w:r w:rsidR="00444D78" w:rsidRPr="004A7524">
        <w:rPr>
          <w:rFonts w:ascii="Times New Roman" w:hAnsi="Times New Roman" w:cs="Times New Roman"/>
          <w:sz w:val="24"/>
          <w:szCs w:val="24"/>
        </w:rPr>
        <w:t>под</w:t>
      </w:r>
      <w:r w:rsidR="003D5191" w:rsidRPr="004A7524">
        <w:rPr>
          <w:rFonts w:ascii="Times New Roman" w:hAnsi="Times New Roman" w:cs="Times New Roman"/>
          <w:sz w:val="24"/>
          <w:szCs w:val="24"/>
        </w:rPr>
        <w:t xml:space="preserve">ели надлежности која се односи на управљање </w:t>
      </w:r>
      <w:r w:rsidR="003D5191" w:rsidRPr="004A7524">
        <w:rPr>
          <w:rFonts w:ascii="Times New Roman" w:hAnsi="Times New Roman" w:cs="Times New Roman"/>
          <w:sz w:val="24"/>
          <w:szCs w:val="24"/>
        </w:rPr>
        <w:lastRenderedPageBreak/>
        <w:t>отпадом, орга</w:t>
      </w:r>
      <w:r w:rsidRPr="004A7524">
        <w:rPr>
          <w:rFonts w:ascii="Times New Roman" w:hAnsi="Times New Roman" w:cs="Times New Roman"/>
          <w:sz w:val="24"/>
          <w:szCs w:val="24"/>
        </w:rPr>
        <w:t>ни надлежни за сектор трговине сносе</w:t>
      </w:r>
      <w:r w:rsidR="003D5191" w:rsidRPr="004A7524">
        <w:rPr>
          <w:rFonts w:ascii="Times New Roman" w:hAnsi="Times New Roman" w:cs="Times New Roman"/>
          <w:sz w:val="24"/>
          <w:szCs w:val="24"/>
        </w:rPr>
        <w:t xml:space="preserve"> одговорност за имплементацију (</w:t>
      </w:r>
      <w:r w:rsidR="00444D78" w:rsidRPr="004A7524">
        <w:rPr>
          <w:rFonts w:ascii="Times New Roman" w:hAnsi="Times New Roman" w:cs="Times New Roman"/>
          <w:sz w:val="24"/>
          <w:szCs w:val="24"/>
        </w:rPr>
        <w:t>спровођење</w:t>
      </w:r>
      <w:r w:rsidR="003D5191" w:rsidRPr="004A7524">
        <w:rPr>
          <w:rFonts w:ascii="Times New Roman" w:hAnsi="Times New Roman" w:cs="Times New Roman"/>
          <w:sz w:val="24"/>
          <w:szCs w:val="24"/>
        </w:rPr>
        <w:t>) законодавства везаног за Директиву о батеријама. Према томе, надлежни органи и организације одговорне за имплементацију прописа везаних за Директиву о отпадним батеријама су:</w:t>
      </w:r>
    </w:p>
    <w:p w:rsidR="003D5191" w:rsidRPr="004A7524" w:rsidRDefault="003D5191" w:rsidP="008868B9">
      <w:pPr>
        <w:pStyle w:val="Normal1"/>
        <w:numPr>
          <w:ilvl w:val="0"/>
          <w:numId w:val="72"/>
        </w:numPr>
        <w:pBdr>
          <w:top w:val="nil"/>
          <w:left w:val="nil"/>
          <w:bottom w:val="nil"/>
          <w:right w:val="nil"/>
          <w:between w:val="nil"/>
        </w:pBdr>
        <w:spacing w:before="120" w:after="120" w:line="276" w:lineRule="auto"/>
        <w:contextualSpacing/>
        <w:rPr>
          <w:rFonts w:ascii="Times New Roman" w:hAnsi="Times New Roman" w:cs="Times New Roman"/>
          <w:sz w:val="24"/>
          <w:szCs w:val="24"/>
        </w:rPr>
      </w:pPr>
      <w:r w:rsidRPr="004A7524">
        <w:rPr>
          <w:rFonts w:ascii="Times New Roman" w:hAnsi="Times New Roman" w:cs="Times New Roman"/>
          <w:sz w:val="24"/>
          <w:szCs w:val="24"/>
        </w:rPr>
        <w:t>Министарс</w:t>
      </w:r>
      <w:r w:rsidR="00444D78" w:rsidRPr="004A7524">
        <w:rPr>
          <w:rFonts w:ascii="Times New Roman" w:hAnsi="Times New Roman" w:cs="Times New Roman"/>
          <w:sz w:val="24"/>
          <w:szCs w:val="24"/>
        </w:rPr>
        <w:t>тво заштите животне средине (</w:t>
      </w:r>
      <w:r w:rsidR="001775C9" w:rsidRPr="004A7524">
        <w:rPr>
          <w:rFonts w:ascii="Times New Roman" w:hAnsi="Times New Roman" w:cs="Times New Roman"/>
          <w:sz w:val="24"/>
          <w:szCs w:val="24"/>
        </w:rPr>
        <w:t>МЗЖС</w:t>
      </w:r>
      <w:r w:rsidRPr="004A7524">
        <w:rPr>
          <w:rFonts w:ascii="Times New Roman" w:hAnsi="Times New Roman" w:cs="Times New Roman"/>
          <w:sz w:val="24"/>
          <w:szCs w:val="24"/>
        </w:rPr>
        <w:t>)</w:t>
      </w:r>
      <w:r w:rsidR="00526BEA">
        <w:rPr>
          <w:rFonts w:ascii="Times New Roman" w:hAnsi="Times New Roman" w:cs="Times New Roman"/>
          <w:sz w:val="24"/>
          <w:szCs w:val="24"/>
        </w:rPr>
        <w:t>;</w:t>
      </w:r>
    </w:p>
    <w:p w:rsidR="003D5191" w:rsidRPr="004A7524" w:rsidRDefault="003D5191" w:rsidP="008868B9">
      <w:pPr>
        <w:pStyle w:val="Normal1"/>
        <w:numPr>
          <w:ilvl w:val="0"/>
          <w:numId w:val="72"/>
        </w:numPr>
        <w:spacing w:before="120" w:after="120" w:line="276" w:lineRule="auto"/>
        <w:contextualSpacing/>
        <w:rPr>
          <w:rFonts w:ascii="Times New Roman" w:hAnsi="Times New Roman" w:cs="Times New Roman"/>
          <w:sz w:val="24"/>
          <w:szCs w:val="24"/>
        </w:rPr>
      </w:pPr>
      <w:r w:rsidRPr="004A7524">
        <w:rPr>
          <w:rFonts w:ascii="Times New Roman" w:hAnsi="Times New Roman" w:cs="Times New Roman"/>
          <w:sz w:val="24"/>
          <w:szCs w:val="24"/>
        </w:rPr>
        <w:t>Министарство трговине (тржишна инспекција);</w:t>
      </w:r>
    </w:p>
    <w:p w:rsidR="003D5191" w:rsidRPr="004A7524" w:rsidRDefault="003D5191" w:rsidP="008868B9">
      <w:pPr>
        <w:pStyle w:val="Normal1"/>
        <w:numPr>
          <w:ilvl w:val="0"/>
          <w:numId w:val="72"/>
        </w:numPr>
        <w:pBdr>
          <w:top w:val="nil"/>
          <w:left w:val="nil"/>
          <w:bottom w:val="nil"/>
          <w:right w:val="nil"/>
          <w:between w:val="nil"/>
        </w:pBdr>
        <w:spacing w:before="120" w:after="120"/>
        <w:contextualSpacing/>
        <w:rPr>
          <w:rFonts w:ascii="Times New Roman" w:hAnsi="Times New Roman" w:cs="Times New Roman"/>
          <w:sz w:val="24"/>
          <w:szCs w:val="24"/>
        </w:rPr>
      </w:pPr>
      <w:r w:rsidRPr="004A7524">
        <w:rPr>
          <w:rFonts w:ascii="Times New Roman" w:hAnsi="Times New Roman" w:cs="Times New Roman"/>
          <w:sz w:val="24"/>
          <w:szCs w:val="24"/>
        </w:rPr>
        <w:t>Агенција за заштиту животне средине Србије (</w:t>
      </w:r>
      <w:r w:rsidR="00D51EBC" w:rsidRPr="004A7524">
        <w:rPr>
          <w:rFonts w:ascii="Times New Roman" w:eastAsiaTheme="minorEastAsia" w:hAnsi="Times New Roman" w:cs="Times New Roman"/>
          <w:sz w:val="24"/>
          <w:szCs w:val="24"/>
        </w:rPr>
        <w:t>АЗЖС</w:t>
      </w:r>
      <w:r w:rsidRPr="004A7524">
        <w:rPr>
          <w:rFonts w:ascii="Times New Roman" w:hAnsi="Times New Roman" w:cs="Times New Roman"/>
          <w:sz w:val="24"/>
          <w:szCs w:val="24"/>
        </w:rPr>
        <w:t>);</w:t>
      </w:r>
    </w:p>
    <w:p w:rsidR="003D5191" w:rsidRPr="004A7524" w:rsidRDefault="003D5191" w:rsidP="008868B9">
      <w:pPr>
        <w:pStyle w:val="Normal1"/>
        <w:numPr>
          <w:ilvl w:val="0"/>
          <w:numId w:val="72"/>
        </w:numPr>
        <w:spacing w:before="120" w:after="120" w:line="360" w:lineRule="auto"/>
        <w:contextualSpacing/>
        <w:rPr>
          <w:rFonts w:ascii="Times New Roman" w:hAnsi="Times New Roman" w:cs="Times New Roman"/>
          <w:sz w:val="24"/>
          <w:szCs w:val="24"/>
        </w:rPr>
      </w:pPr>
      <w:r w:rsidRPr="004A7524">
        <w:rPr>
          <w:rFonts w:ascii="Times New Roman" w:hAnsi="Times New Roman" w:cs="Times New Roman"/>
          <w:sz w:val="24"/>
          <w:szCs w:val="24"/>
        </w:rPr>
        <w:t>Надлежни орган аутономне покрајине;</w:t>
      </w:r>
    </w:p>
    <w:p w:rsidR="003D5191" w:rsidRPr="004A7524" w:rsidRDefault="003D5191" w:rsidP="008868B9">
      <w:pPr>
        <w:pStyle w:val="Normal1"/>
        <w:numPr>
          <w:ilvl w:val="0"/>
          <w:numId w:val="72"/>
        </w:numPr>
        <w:spacing w:before="120" w:after="120" w:line="276"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Надлежни орган јединице локалне самоуправе.</w:t>
      </w:r>
    </w:p>
    <w:p w:rsidR="003D5191" w:rsidRPr="004A7524" w:rsidRDefault="003D5191" w:rsidP="00526BEA">
      <w:pPr>
        <w:pStyle w:val="Normal1"/>
        <w:spacing w:before="120" w:after="120"/>
        <w:rPr>
          <w:rFonts w:ascii="Times New Roman" w:hAnsi="Times New Roman" w:cs="Times New Roman"/>
          <w:sz w:val="24"/>
          <w:szCs w:val="24"/>
        </w:rPr>
      </w:pPr>
    </w:p>
    <w:p w:rsidR="003D5191" w:rsidRPr="004A7524" w:rsidRDefault="003D5191">
      <w:pPr>
        <w:pStyle w:val="Normal1"/>
        <w:rPr>
          <w:rFonts w:ascii="Times New Roman" w:hAnsi="Times New Roman" w:cs="Times New Roman"/>
          <w:b/>
          <w:sz w:val="24"/>
          <w:szCs w:val="24"/>
        </w:rPr>
      </w:pPr>
      <w:r w:rsidRPr="004A7524">
        <w:rPr>
          <w:rFonts w:ascii="Times New Roman" w:hAnsi="Times New Roman" w:cs="Times New Roman"/>
          <w:b/>
          <w:sz w:val="24"/>
          <w:szCs w:val="24"/>
        </w:rPr>
        <w:t>(1) Министарство заштите животне средине</w:t>
      </w:r>
    </w:p>
    <w:p w:rsidR="003D5191" w:rsidRPr="004A7524" w:rsidRDefault="003D5191" w:rsidP="00526BEA">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Ове послове </w:t>
      </w:r>
      <w:r w:rsidR="00526BEA">
        <w:rPr>
          <w:rFonts w:ascii="Times New Roman" w:hAnsi="Times New Roman" w:cs="Times New Roman"/>
          <w:sz w:val="24"/>
          <w:szCs w:val="24"/>
        </w:rPr>
        <w:t>оба</w:t>
      </w:r>
      <w:r w:rsidRPr="004A7524">
        <w:rPr>
          <w:rFonts w:ascii="Times New Roman" w:hAnsi="Times New Roman" w:cs="Times New Roman"/>
          <w:sz w:val="24"/>
          <w:szCs w:val="24"/>
        </w:rPr>
        <w:t>вљају следеће унутрашње јединице: Одељење за управљање отпадом (посебно</w:t>
      </w:r>
      <w:r w:rsidR="008A715C" w:rsidRPr="004A7524">
        <w:rPr>
          <w:rFonts w:ascii="Times New Roman" w:hAnsi="Times New Roman" w:cs="Times New Roman"/>
          <w:sz w:val="24"/>
          <w:szCs w:val="24"/>
        </w:rPr>
        <w:t xml:space="preserve"> Одсек</w:t>
      </w:r>
      <w:r w:rsidRPr="004A7524">
        <w:rPr>
          <w:rFonts w:ascii="Times New Roman" w:hAnsi="Times New Roman" w:cs="Times New Roman"/>
          <w:sz w:val="24"/>
          <w:szCs w:val="24"/>
        </w:rPr>
        <w:t xml:space="preserve"> за</w:t>
      </w:r>
      <w:r w:rsidR="00AA3F0B" w:rsidRPr="004A7524">
        <w:rPr>
          <w:rFonts w:ascii="Times New Roman" w:hAnsi="Times New Roman" w:cs="Times New Roman"/>
          <w:sz w:val="24"/>
          <w:szCs w:val="24"/>
        </w:rPr>
        <w:t xml:space="preserve"> управљање </w:t>
      </w:r>
      <w:r w:rsidR="008A715C" w:rsidRPr="004A7524">
        <w:rPr>
          <w:rFonts w:ascii="Times New Roman" w:hAnsi="Times New Roman" w:cs="Times New Roman"/>
          <w:sz w:val="24"/>
          <w:szCs w:val="24"/>
        </w:rPr>
        <w:t xml:space="preserve">посебним </w:t>
      </w:r>
      <w:r w:rsidR="00AA3F0B" w:rsidRPr="004A7524">
        <w:rPr>
          <w:rFonts w:ascii="Times New Roman" w:hAnsi="Times New Roman" w:cs="Times New Roman"/>
          <w:sz w:val="24"/>
          <w:szCs w:val="24"/>
        </w:rPr>
        <w:t>токовима отпада</w:t>
      </w:r>
      <w:r w:rsidRPr="004A7524">
        <w:rPr>
          <w:rFonts w:ascii="Times New Roman" w:hAnsi="Times New Roman" w:cs="Times New Roman"/>
          <w:sz w:val="24"/>
          <w:szCs w:val="24"/>
        </w:rPr>
        <w:t xml:space="preserve">, </w:t>
      </w:r>
      <w:r w:rsidR="008A715C" w:rsidRPr="004A7524">
        <w:rPr>
          <w:rFonts w:ascii="Times New Roman" w:hAnsi="Times New Roman" w:cs="Times New Roman"/>
          <w:sz w:val="24"/>
          <w:szCs w:val="24"/>
        </w:rPr>
        <w:t>Одсек</w:t>
      </w:r>
      <w:r w:rsidRPr="004A7524">
        <w:rPr>
          <w:rFonts w:ascii="Times New Roman" w:hAnsi="Times New Roman" w:cs="Times New Roman"/>
          <w:sz w:val="24"/>
          <w:szCs w:val="24"/>
        </w:rPr>
        <w:t xml:space="preserve"> за развој система за управљање</w:t>
      </w:r>
      <w:r w:rsidR="001775C9" w:rsidRPr="004A7524">
        <w:rPr>
          <w:rFonts w:ascii="Times New Roman" w:hAnsi="Times New Roman" w:cs="Times New Roman"/>
          <w:sz w:val="24"/>
          <w:szCs w:val="24"/>
        </w:rPr>
        <w:t xml:space="preserve"> отпадом и сарадњу са ЛС</w:t>
      </w:r>
      <w:r w:rsidR="00444D78" w:rsidRPr="004A7524">
        <w:rPr>
          <w:rFonts w:ascii="Times New Roman" w:hAnsi="Times New Roman" w:cs="Times New Roman"/>
          <w:sz w:val="24"/>
          <w:szCs w:val="24"/>
        </w:rPr>
        <w:t>); Одељење</w:t>
      </w:r>
      <w:r w:rsidRPr="004A7524">
        <w:rPr>
          <w:rFonts w:ascii="Times New Roman" w:hAnsi="Times New Roman" w:cs="Times New Roman"/>
          <w:sz w:val="24"/>
          <w:szCs w:val="24"/>
        </w:rPr>
        <w:t xml:space="preserve"> за управљање Зел</w:t>
      </w:r>
      <w:r w:rsidR="00AA3F0B" w:rsidRPr="004A7524">
        <w:rPr>
          <w:rFonts w:ascii="Times New Roman" w:hAnsi="Times New Roman" w:cs="Times New Roman"/>
          <w:sz w:val="24"/>
          <w:szCs w:val="24"/>
        </w:rPr>
        <w:t>еним фондом; Група за нормативно-</w:t>
      </w:r>
      <w:r w:rsidRPr="004A7524">
        <w:rPr>
          <w:rFonts w:ascii="Times New Roman" w:hAnsi="Times New Roman" w:cs="Times New Roman"/>
          <w:sz w:val="24"/>
          <w:szCs w:val="24"/>
        </w:rPr>
        <w:t>правне послове у Сектору за управљањ</w:t>
      </w:r>
      <w:r w:rsidR="00444D78" w:rsidRPr="004A7524">
        <w:rPr>
          <w:rFonts w:ascii="Times New Roman" w:hAnsi="Times New Roman" w:cs="Times New Roman"/>
          <w:sz w:val="24"/>
          <w:szCs w:val="24"/>
        </w:rPr>
        <w:t>е отпадом и отпадним водама; Одељење</w:t>
      </w:r>
      <w:r w:rsidRPr="004A7524">
        <w:rPr>
          <w:rFonts w:ascii="Times New Roman" w:hAnsi="Times New Roman" w:cs="Times New Roman"/>
          <w:sz w:val="24"/>
          <w:szCs w:val="24"/>
        </w:rPr>
        <w:t xml:space="preserve"> за отпад унутар </w:t>
      </w:r>
      <w:r w:rsidR="00444D78" w:rsidRPr="004A7524">
        <w:rPr>
          <w:rFonts w:ascii="Times New Roman" w:hAnsi="Times New Roman" w:cs="Times New Roman"/>
          <w:sz w:val="24"/>
          <w:szCs w:val="24"/>
        </w:rPr>
        <w:t xml:space="preserve">Сектора за </w:t>
      </w:r>
      <w:r w:rsidR="00B86CF9" w:rsidRPr="004A7524">
        <w:rPr>
          <w:rFonts w:ascii="Times New Roman" w:hAnsi="Times New Roman" w:cs="Times New Roman"/>
          <w:sz w:val="24"/>
          <w:szCs w:val="24"/>
        </w:rPr>
        <w:t>надзор и предострожност у животној средини</w:t>
      </w:r>
      <w:r w:rsidR="00444D78" w:rsidRPr="004A7524">
        <w:rPr>
          <w:rFonts w:ascii="Times New Roman" w:hAnsi="Times New Roman" w:cs="Times New Roman"/>
          <w:sz w:val="24"/>
          <w:szCs w:val="24"/>
        </w:rPr>
        <w:t xml:space="preserve"> </w:t>
      </w:r>
      <w:r w:rsidR="00C56A59" w:rsidRPr="004A7524">
        <w:rPr>
          <w:rFonts w:ascii="Times New Roman" w:hAnsi="Times New Roman" w:cs="Times New Roman"/>
          <w:sz w:val="24"/>
          <w:szCs w:val="24"/>
        </w:rPr>
        <w:t>МЗЖС</w:t>
      </w:r>
      <w:r w:rsidRPr="004A7524">
        <w:rPr>
          <w:rFonts w:ascii="Times New Roman" w:hAnsi="Times New Roman" w:cs="Times New Roman"/>
          <w:sz w:val="24"/>
          <w:szCs w:val="24"/>
        </w:rPr>
        <w:t xml:space="preserve">. </w:t>
      </w:r>
    </w:p>
    <w:p w:rsidR="003D5191" w:rsidRPr="004A7524" w:rsidRDefault="003D5191" w:rsidP="00526BEA">
      <w:pPr>
        <w:pStyle w:val="Normal1"/>
        <w:numPr>
          <w:ilvl w:val="0"/>
          <w:numId w:val="10"/>
        </w:numPr>
        <w:spacing w:before="120" w:after="0" w:line="276" w:lineRule="auto"/>
        <w:jc w:val="both"/>
        <w:rPr>
          <w:rFonts w:ascii="Times New Roman" w:hAnsi="Times New Roman" w:cs="Times New Roman"/>
          <w:b/>
          <w:sz w:val="24"/>
          <w:szCs w:val="24"/>
        </w:rPr>
      </w:pPr>
      <w:r w:rsidRPr="004A7524">
        <w:rPr>
          <w:rFonts w:ascii="Times New Roman" w:hAnsi="Times New Roman" w:cs="Times New Roman"/>
          <w:b/>
          <w:sz w:val="24"/>
          <w:szCs w:val="24"/>
        </w:rPr>
        <w:t xml:space="preserve">Одељење за управљање отпадом и његове интегралне јединице  </w:t>
      </w:r>
    </w:p>
    <w:p w:rsidR="003D5191" w:rsidRPr="004A7524" w:rsidRDefault="003D5191" w:rsidP="00526BEA">
      <w:pPr>
        <w:pStyle w:val="Normal1"/>
        <w:spacing w:after="0"/>
        <w:ind w:left="1080"/>
        <w:jc w:val="both"/>
        <w:rPr>
          <w:rFonts w:ascii="Times New Roman" w:hAnsi="Times New Roman" w:cs="Times New Roman"/>
          <w:b/>
          <w:sz w:val="24"/>
          <w:szCs w:val="24"/>
        </w:rPr>
      </w:pPr>
    </w:p>
    <w:p w:rsidR="003D5191" w:rsidRPr="004A7524" w:rsidRDefault="005545D8">
      <w:pPr>
        <w:pStyle w:val="Normal1"/>
        <w:spacing w:after="120"/>
        <w:jc w:val="both"/>
        <w:rPr>
          <w:rFonts w:ascii="Times New Roman" w:hAnsi="Times New Roman" w:cs="Times New Roman"/>
          <w:b/>
          <w:sz w:val="24"/>
          <w:szCs w:val="24"/>
        </w:rPr>
      </w:pPr>
      <w:r w:rsidRPr="004A7524">
        <w:rPr>
          <w:rFonts w:ascii="Times New Roman" w:hAnsi="Times New Roman" w:cs="Times New Roman"/>
          <w:b/>
          <w:sz w:val="24"/>
          <w:szCs w:val="24"/>
        </w:rPr>
        <w:t>Одсек</w:t>
      </w:r>
      <w:r w:rsidR="003D5191" w:rsidRPr="004A7524">
        <w:rPr>
          <w:rFonts w:ascii="Times New Roman" w:hAnsi="Times New Roman" w:cs="Times New Roman"/>
          <w:b/>
          <w:sz w:val="24"/>
          <w:szCs w:val="24"/>
        </w:rPr>
        <w:t xml:space="preserve"> за управљање </w:t>
      </w:r>
      <w:r w:rsidR="00FB2652" w:rsidRPr="004A7524">
        <w:rPr>
          <w:rFonts w:ascii="Times New Roman" w:hAnsi="Times New Roman" w:cs="Times New Roman"/>
          <w:b/>
          <w:sz w:val="24"/>
          <w:szCs w:val="24"/>
        </w:rPr>
        <w:t>посебним токовима</w:t>
      </w:r>
      <w:r w:rsidRPr="004A7524">
        <w:rPr>
          <w:rFonts w:ascii="Times New Roman" w:hAnsi="Times New Roman" w:cs="Times New Roman"/>
          <w:b/>
          <w:sz w:val="24"/>
          <w:szCs w:val="24"/>
        </w:rPr>
        <w:t xml:space="preserve"> отпада</w:t>
      </w:r>
    </w:p>
    <w:p w:rsidR="003D5191" w:rsidRPr="004A7524" w:rsidRDefault="003D5191" w:rsidP="00526BEA">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Одељење за управљање отпадом је, између осталог, задужено за развој правног и стратешког оквира у области управљања отпадом; развој оперативних планова за управљање посебним токовима отпада; праћење развоја, ревизије и имплементације регионалних и локалних програма и планова управљања отпадом; издавање дозвола (прикупљање, т</w:t>
      </w:r>
      <w:r w:rsidR="00494D8C" w:rsidRPr="004A7524">
        <w:rPr>
          <w:rFonts w:ascii="Times New Roman" w:hAnsi="Times New Roman" w:cs="Times New Roman"/>
          <w:sz w:val="24"/>
          <w:szCs w:val="24"/>
        </w:rPr>
        <w:t>ранспорт и третман, извоз, увоз и</w:t>
      </w:r>
      <w:r w:rsidRPr="004A7524">
        <w:rPr>
          <w:rFonts w:ascii="Times New Roman" w:hAnsi="Times New Roman" w:cs="Times New Roman"/>
          <w:sz w:val="24"/>
          <w:szCs w:val="24"/>
        </w:rPr>
        <w:t xml:space="preserve"> транзит отпада). Задаци од значаја за транспозицију и имплементацију Директиве</w:t>
      </w:r>
      <w:r w:rsidR="007C5D11" w:rsidRPr="004A7524">
        <w:rPr>
          <w:rFonts w:ascii="Times New Roman" w:hAnsi="Times New Roman" w:cs="Times New Roman"/>
          <w:sz w:val="24"/>
          <w:szCs w:val="24"/>
        </w:rPr>
        <w:t xml:space="preserve"> о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 су</w:t>
      </w:r>
      <w:r w:rsidR="007C5D11" w:rsidRPr="004A7524">
        <w:rPr>
          <w:rFonts w:ascii="Times New Roman" w:hAnsi="Times New Roman" w:cs="Times New Roman"/>
          <w:sz w:val="24"/>
          <w:szCs w:val="24"/>
        </w:rPr>
        <w:t xml:space="preserve"> под</w:t>
      </w:r>
      <w:r w:rsidRPr="004A7524">
        <w:rPr>
          <w:rFonts w:ascii="Times New Roman" w:hAnsi="Times New Roman" w:cs="Times New Roman"/>
          <w:sz w:val="24"/>
          <w:szCs w:val="24"/>
        </w:rPr>
        <w:t>ељени између јединица ус</w:t>
      </w:r>
      <w:r w:rsidR="00444D78" w:rsidRPr="004A7524">
        <w:rPr>
          <w:rFonts w:ascii="Times New Roman" w:hAnsi="Times New Roman" w:cs="Times New Roman"/>
          <w:sz w:val="24"/>
          <w:szCs w:val="24"/>
        </w:rPr>
        <w:t>постављених у оквиру овог Одељења</w:t>
      </w:r>
      <w:r w:rsidRPr="004A7524">
        <w:rPr>
          <w:rFonts w:ascii="Times New Roman" w:hAnsi="Times New Roman" w:cs="Times New Roman"/>
          <w:sz w:val="24"/>
          <w:szCs w:val="24"/>
        </w:rPr>
        <w:t>, и то:</w:t>
      </w:r>
    </w:p>
    <w:p w:rsidR="003D5191" w:rsidRPr="004A7524" w:rsidRDefault="00571865" w:rsidP="00526BEA">
      <w:pPr>
        <w:pStyle w:val="Normal1"/>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Одсек за управљање посебним токовима</w:t>
      </w:r>
      <w:r w:rsidR="005545D8" w:rsidRPr="004A7524">
        <w:rPr>
          <w:rFonts w:ascii="Times New Roman" w:hAnsi="Times New Roman" w:cs="Times New Roman"/>
          <w:b/>
          <w:sz w:val="24"/>
          <w:szCs w:val="24"/>
        </w:rPr>
        <w:t xml:space="preserve"> отпада </w:t>
      </w:r>
      <w:r w:rsidR="003D5191" w:rsidRPr="004A7524">
        <w:rPr>
          <w:rFonts w:ascii="Times New Roman" w:hAnsi="Times New Roman" w:cs="Times New Roman"/>
          <w:b/>
          <w:sz w:val="24"/>
          <w:szCs w:val="24"/>
        </w:rPr>
        <w:t xml:space="preserve">у оквиру </w:t>
      </w:r>
      <w:r w:rsidR="00444D78" w:rsidRPr="004A7524">
        <w:rPr>
          <w:rFonts w:ascii="Times New Roman" w:hAnsi="Times New Roman" w:cs="Times New Roman"/>
          <w:b/>
          <w:sz w:val="24"/>
          <w:szCs w:val="24"/>
        </w:rPr>
        <w:t>Одељења</w:t>
      </w:r>
      <w:r w:rsidR="003D5191" w:rsidRPr="004A7524">
        <w:rPr>
          <w:rFonts w:ascii="Times New Roman" w:hAnsi="Times New Roman" w:cs="Times New Roman"/>
          <w:b/>
          <w:sz w:val="24"/>
          <w:szCs w:val="24"/>
        </w:rPr>
        <w:t xml:space="preserve"> за управљање отпадом</w:t>
      </w:r>
      <w:r w:rsidR="003D5191"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вља послове који</w:t>
      </w:r>
      <w:r w:rsidR="00556180" w:rsidRPr="004A7524">
        <w:rPr>
          <w:rFonts w:ascii="Times New Roman" w:hAnsi="Times New Roman" w:cs="Times New Roman"/>
          <w:sz w:val="24"/>
          <w:szCs w:val="24"/>
        </w:rPr>
        <w:t xml:space="preserve"> се односе на управљање отпадним</w:t>
      </w:r>
      <w:r w:rsidR="003D5191" w:rsidRPr="004A7524">
        <w:rPr>
          <w:rFonts w:ascii="Times New Roman" w:hAnsi="Times New Roman" w:cs="Times New Roman"/>
          <w:sz w:val="24"/>
          <w:szCs w:val="24"/>
        </w:rPr>
        <w:t xml:space="preserve"> батерија</w:t>
      </w:r>
      <w:r w:rsidR="00556180" w:rsidRPr="004A7524">
        <w:rPr>
          <w:rFonts w:ascii="Times New Roman" w:hAnsi="Times New Roman" w:cs="Times New Roman"/>
          <w:sz w:val="24"/>
          <w:szCs w:val="24"/>
        </w:rPr>
        <w:t>ма и акумулаторима</w:t>
      </w:r>
      <w:r w:rsidR="003D5191" w:rsidRPr="004A7524">
        <w:rPr>
          <w:rFonts w:ascii="Times New Roman" w:hAnsi="Times New Roman" w:cs="Times New Roman"/>
          <w:sz w:val="24"/>
          <w:szCs w:val="24"/>
        </w:rPr>
        <w:t>, као и други</w:t>
      </w:r>
      <w:r w:rsidR="00556180" w:rsidRPr="004A7524">
        <w:rPr>
          <w:rFonts w:ascii="Times New Roman" w:hAnsi="Times New Roman" w:cs="Times New Roman"/>
          <w:sz w:val="24"/>
          <w:szCs w:val="24"/>
        </w:rPr>
        <w:t>м специфичним токовима</w:t>
      </w:r>
      <w:r w:rsidR="00444D78" w:rsidRPr="004A7524">
        <w:rPr>
          <w:rFonts w:ascii="Times New Roman" w:hAnsi="Times New Roman" w:cs="Times New Roman"/>
          <w:sz w:val="24"/>
          <w:szCs w:val="24"/>
        </w:rPr>
        <w:t xml:space="preserve"> отпада. Од</w:t>
      </w:r>
      <w:r w:rsidR="00B86CF9" w:rsidRPr="004A7524">
        <w:rPr>
          <w:rFonts w:ascii="Times New Roman" w:hAnsi="Times New Roman" w:cs="Times New Roman"/>
          <w:sz w:val="24"/>
          <w:szCs w:val="24"/>
        </w:rPr>
        <w:t>сек</w:t>
      </w:r>
      <w:r w:rsidR="003D5191" w:rsidRPr="004A7524">
        <w:rPr>
          <w:rFonts w:ascii="Times New Roman" w:hAnsi="Times New Roman" w:cs="Times New Roman"/>
          <w:sz w:val="24"/>
          <w:szCs w:val="24"/>
        </w:rPr>
        <w:t xml:space="preserve"> учествује у креирању правног и регулаторног оквира у овој области; развој</w:t>
      </w:r>
      <w:r w:rsidR="00556180" w:rsidRPr="004A7524">
        <w:rPr>
          <w:rFonts w:ascii="Times New Roman" w:hAnsi="Times New Roman" w:cs="Times New Roman"/>
          <w:sz w:val="24"/>
          <w:szCs w:val="24"/>
        </w:rPr>
        <w:t>у и имплементацији стратешких докумената; изради и имплементацији</w:t>
      </w:r>
      <w:r w:rsidR="003D5191" w:rsidRPr="004A7524">
        <w:rPr>
          <w:rFonts w:ascii="Times New Roman" w:hAnsi="Times New Roman" w:cs="Times New Roman"/>
          <w:sz w:val="24"/>
          <w:szCs w:val="24"/>
        </w:rPr>
        <w:t xml:space="preserve"> оперативних и других планских докумената којима се регулише</w:t>
      </w:r>
      <w:r w:rsidR="00444D78" w:rsidRPr="004A7524">
        <w:rPr>
          <w:rFonts w:ascii="Times New Roman" w:hAnsi="Times New Roman" w:cs="Times New Roman"/>
          <w:sz w:val="24"/>
          <w:szCs w:val="24"/>
        </w:rPr>
        <w:t xml:space="preserve"> управљање отпадним батеријама/акумулаторима (као </w:t>
      </w:r>
      <w:r w:rsidR="003D5191" w:rsidRPr="004A7524">
        <w:rPr>
          <w:rFonts w:ascii="Times New Roman" w:hAnsi="Times New Roman" w:cs="Times New Roman"/>
          <w:sz w:val="24"/>
          <w:szCs w:val="24"/>
        </w:rPr>
        <w:t>и другим токовима отпада);</w:t>
      </w:r>
      <w:r w:rsidR="00556180" w:rsidRPr="004A7524">
        <w:rPr>
          <w:rFonts w:ascii="Times New Roman" w:hAnsi="Times New Roman" w:cs="Times New Roman"/>
          <w:sz w:val="24"/>
          <w:szCs w:val="24"/>
        </w:rPr>
        <w:t xml:space="preserve"> </w:t>
      </w:r>
      <w:r w:rsidR="00526BEA">
        <w:rPr>
          <w:rFonts w:ascii="Times New Roman" w:hAnsi="Times New Roman" w:cs="Times New Roman"/>
          <w:sz w:val="24"/>
          <w:szCs w:val="24"/>
        </w:rPr>
        <w:t>б</w:t>
      </w:r>
      <w:r w:rsidR="00556180" w:rsidRPr="004A7524">
        <w:rPr>
          <w:rFonts w:ascii="Times New Roman" w:hAnsi="Times New Roman" w:cs="Times New Roman"/>
          <w:sz w:val="24"/>
          <w:szCs w:val="24"/>
        </w:rPr>
        <w:t>ави се</w:t>
      </w:r>
      <w:r w:rsidR="003D5191" w:rsidRPr="004A7524">
        <w:rPr>
          <w:rFonts w:ascii="Times New Roman" w:hAnsi="Times New Roman" w:cs="Times New Roman"/>
          <w:sz w:val="24"/>
          <w:szCs w:val="24"/>
        </w:rPr>
        <w:t xml:space="preserve"> надгледање</w:t>
      </w:r>
      <w:r w:rsidR="00556180" w:rsidRPr="004A7524">
        <w:rPr>
          <w:rFonts w:ascii="Times New Roman" w:hAnsi="Times New Roman" w:cs="Times New Roman"/>
          <w:sz w:val="24"/>
          <w:szCs w:val="24"/>
        </w:rPr>
        <w:t>м</w:t>
      </w:r>
      <w:r w:rsidR="003D5191" w:rsidRPr="004A7524">
        <w:rPr>
          <w:rFonts w:ascii="Times New Roman" w:hAnsi="Times New Roman" w:cs="Times New Roman"/>
          <w:sz w:val="24"/>
          <w:szCs w:val="24"/>
        </w:rPr>
        <w:t xml:space="preserve"> имплементације таквих планова. Поред тога, ова јединица је задужена за институционални развој за управљање </w:t>
      </w:r>
      <w:r w:rsidR="00B86CF9" w:rsidRPr="004A7524">
        <w:rPr>
          <w:rFonts w:ascii="Times New Roman" w:hAnsi="Times New Roman" w:cs="Times New Roman"/>
          <w:sz w:val="24"/>
          <w:szCs w:val="24"/>
        </w:rPr>
        <w:t>посебним</w:t>
      </w:r>
      <w:r w:rsidR="0099015F" w:rsidRPr="004A7524">
        <w:rPr>
          <w:rFonts w:ascii="Times New Roman" w:hAnsi="Times New Roman" w:cs="Times New Roman"/>
          <w:sz w:val="24"/>
          <w:szCs w:val="24"/>
        </w:rPr>
        <w:t xml:space="preserve"> токовима отпада, као и за разм</w:t>
      </w:r>
      <w:r w:rsidR="003D5191" w:rsidRPr="004A7524">
        <w:rPr>
          <w:rFonts w:ascii="Times New Roman" w:hAnsi="Times New Roman" w:cs="Times New Roman"/>
          <w:sz w:val="24"/>
          <w:szCs w:val="24"/>
        </w:rPr>
        <w:t xml:space="preserve">ену информација </w:t>
      </w:r>
      <w:r w:rsidR="00444D78" w:rsidRPr="004A7524">
        <w:rPr>
          <w:rFonts w:ascii="Times New Roman" w:hAnsi="Times New Roman" w:cs="Times New Roman"/>
          <w:sz w:val="24"/>
          <w:szCs w:val="24"/>
        </w:rPr>
        <w:t xml:space="preserve">о повећању </w:t>
      </w:r>
      <w:r w:rsidR="00526BEA">
        <w:rPr>
          <w:rFonts w:ascii="Times New Roman" w:hAnsi="Times New Roman" w:cs="Times New Roman"/>
          <w:sz w:val="24"/>
          <w:szCs w:val="24"/>
        </w:rPr>
        <w:t>оба</w:t>
      </w:r>
      <w:r w:rsidR="00444D78" w:rsidRPr="004A7524">
        <w:rPr>
          <w:rFonts w:ascii="Times New Roman" w:hAnsi="Times New Roman" w:cs="Times New Roman"/>
          <w:sz w:val="24"/>
          <w:szCs w:val="24"/>
        </w:rPr>
        <w:t>веза/</w:t>
      </w:r>
      <w:r w:rsidR="0099015F" w:rsidRPr="004A7524">
        <w:rPr>
          <w:rFonts w:ascii="Times New Roman" w:hAnsi="Times New Roman" w:cs="Times New Roman"/>
          <w:sz w:val="24"/>
          <w:szCs w:val="24"/>
        </w:rPr>
        <w:t>св</w:t>
      </w:r>
      <w:r w:rsidR="003D5191" w:rsidRPr="004A7524">
        <w:rPr>
          <w:rFonts w:ascii="Times New Roman" w:hAnsi="Times New Roman" w:cs="Times New Roman"/>
          <w:sz w:val="24"/>
          <w:szCs w:val="24"/>
        </w:rPr>
        <w:t xml:space="preserve">ести у области </w:t>
      </w:r>
      <w:r w:rsidR="004D7C4A" w:rsidRPr="004A7524">
        <w:rPr>
          <w:rFonts w:ascii="Times New Roman" w:hAnsi="Times New Roman" w:cs="Times New Roman"/>
          <w:sz w:val="24"/>
          <w:szCs w:val="24"/>
        </w:rPr>
        <w:t>истрошених батерија и акумулатора</w:t>
      </w:r>
      <w:r w:rsidR="003D5191" w:rsidRPr="004A7524">
        <w:rPr>
          <w:rFonts w:ascii="Times New Roman" w:hAnsi="Times New Roman" w:cs="Times New Roman"/>
          <w:sz w:val="24"/>
          <w:szCs w:val="24"/>
        </w:rPr>
        <w:t xml:space="preserve">. Поред тога, </w:t>
      </w:r>
      <w:r w:rsidR="00494D8C" w:rsidRPr="004A7524">
        <w:rPr>
          <w:rFonts w:ascii="Times New Roman" w:hAnsi="Times New Roman" w:cs="Times New Roman"/>
          <w:sz w:val="24"/>
          <w:szCs w:val="24"/>
        </w:rPr>
        <w:t>с</w:t>
      </w:r>
      <w:r w:rsidR="0099015F" w:rsidRPr="004A7524">
        <w:rPr>
          <w:rFonts w:ascii="Times New Roman" w:hAnsi="Times New Roman" w:cs="Times New Roman"/>
          <w:sz w:val="24"/>
          <w:szCs w:val="24"/>
        </w:rPr>
        <w:t xml:space="preserve">ектор </w:t>
      </w:r>
      <w:r w:rsidR="003D5191" w:rsidRPr="004A7524">
        <w:rPr>
          <w:rFonts w:ascii="Times New Roman" w:hAnsi="Times New Roman" w:cs="Times New Roman"/>
          <w:sz w:val="24"/>
          <w:szCs w:val="24"/>
        </w:rPr>
        <w:t xml:space="preserve">има подршку економских субјеката из своје надлежности. </w:t>
      </w:r>
    </w:p>
    <w:p w:rsidR="003D5191" w:rsidRPr="004A7524" w:rsidRDefault="003D5191" w:rsidP="00526BEA">
      <w:pPr>
        <w:pStyle w:val="Normal1"/>
        <w:widowControl w:val="0"/>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Што се тиче капацитета</w:t>
      </w:r>
      <w:r w:rsidR="0099015F" w:rsidRPr="004A7524">
        <w:rPr>
          <w:rFonts w:ascii="Times New Roman" w:hAnsi="Times New Roman" w:cs="Times New Roman"/>
          <w:sz w:val="24"/>
          <w:szCs w:val="24"/>
        </w:rPr>
        <w:t xml:space="preserve"> ове јединице, поред шефа одељења који је задужен за ц</w:t>
      </w:r>
      <w:r w:rsidRPr="004A7524">
        <w:rPr>
          <w:rFonts w:ascii="Times New Roman" w:hAnsi="Times New Roman" w:cs="Times New Roman"/>
          <w:sz w:val="24"/>
          <w:szCs w:val="24"/>
        </w:rPr>
        <w:t>елокупну координацију правног и стратешког усклађивања (комплетно законодавство о отпаду, укључујући отпадне батер</w:t>
      </w:r>
      <w:r w:rsidR="0099015F" w:rsidRPr="004A7524">
        <w:rPr>
          <w:rFonts w:ascii="Times New Roman" w:hAnsi="Times New Roman" w:cs="Times New Roman"/>
          <w:sz w:val="24"/>
          <w:szCs w:val="24"/>
        </w:rPr>
        <w:t>ије и акумулаторе), два радна м</w:t>
      </w:r>
      <w:r w:rsidRPr="004A7524">
        <w:rPr>
          <w:rFonts w:ascii="Times New Roman" w:hAnsi="Times New Roman" w:cs="Times New Roman"/>
          <w:sz w:val="24"/>
          <w:szCs w:val="24"/>
        </w:rPr>
        <w:t xml:space="preserve">еста предвиђена у </w:t>
      </w:r>
      <w:r w:rsidRPr="004A7524">
        <w:rPr>
          <w:rFonts w:ascii="Times New Roman" w:hAnsi="Times New Roman" w:cs="Times New Roman"/>
          <w:sz w:val="24"/>
          <w:szCs w:val="24"/>
        </w:rPr>
        <w:lastRenderedPageBreak/>
        <w:t xml:space="preserve">оквиру </w:t>
      </w:r>
      <w:r w:rsidR="0099015F" w:rsidRPr="004A7524">
        <w:rPr>
          <w:rFonts w:ascii="Times New Roman" w:hAnsi="Times New Roman" w:cs="Times New Roman"/>
          <w:sz w:val="24"/>
          <w:szCs w:val="24"/>
        </w:rPr>
        <w:t>Сектора</w:t>
      </w:r>
      <w:r w:rsidR="00556180" w:rsidRPr="004A7524">
        <w:rPr>
          <w:rFonts w:ascii="Times New Roman" w:hAnsi="Times New Roman" w:cs="Times New Roman"/>
          <w:sz w:val="24"/>
          <w:szCs w:val="24"/>
        </w:rPr>
        <w:t xml:space="preserve"> покривају послове израде оперативних планова и развоја</w:t>
      </w:r>
      <w:r w:rsidRPr="004A7524">
        <w:rPr>
          <w:rFonts w:ascii="Times New Roman" w:hAnsi="Times New Roman" w:cs="Times New Roman"/>
          <w:sz w:val="24"/>
          <w:szCs w:val="24"/>
        </w:rPr>
        <w:t xml:space="preserve"> регулаторног оквира у области </w:t>
      </w:r>
      <w:r w:rsidR="0019332D" w:rsidRPr="004A7524">
        <w:rPr>
          <w:rFonts w:ascii="Times New Roman" w:hAnsi="Times New Roman" w:cs="Times New Roman"/>
          <w:sz w:val="24"/>
          <w:szCs w:val="24"/>
        </w:rPr>
        <w:t>посеб</w:t>
      </w:r>
      <w:r w:rsidRPr="004A7524">
        <w:rPr>
          <w:rFonts w:ascii="Times New Roman" w:hAnsi="Times New Roman" w:cs="Times New Roman"/>
          <w:sz w:val="24"/>
          <w:szCs w:val="24"/>
        </w:rPr>
        <w:t>них т</w:t>
      </w:r>
      <w:r w:rsidR="00841CF4" w:rsidRPr="004A7524">
        <w:rPr>
          <w:rFonts w:ascii="Times New Roman" w:hAnsi="Times New Roman" w:cs="Times New Roman"/>
          <w:sz w:val="24"/>
          <w:szCs w:val="24"/>
        </w:rPr>
        <w:t>окова отпада. Додатна три (нижа</w:t>
      </w:r>
      <w:r w:rsidR="00494D8C" w:rsidRPr="004A7524">
        <w:rPr>
          <w:rFonts w:ascii="Times New Roman" w:hAnsi="Times New Roman" w:cs="Times New Roman"/>
          <w:sz w:val="24"/>
          <w:szCs w:val="24"/>
        </w:rPr>
        <w:t>) радна м</w:t>
      </w:r>
      <w:r w:rsidRPr="004A7524">
        <w:rPr>
          <w:rFonts w:ascii="Times New Roman" w:hAnsi="Times New Roman" w:cs="Times New Roman"/>
          <w:sz w:val="24"/>
          <w:szCs w:val="24"/>
        </w:rPr>
        <w:t>еста</w:t>
      </w:r>
      <w:r w:rsidR="0099015F" w:rsidRPr="004A7524">
        <w:rPr>
          <w:rFonts w:ascii="Times New Roman" w:hAnsi="Times New Roman" w:cs="Times New Roman"/>
          <w:sz w:val="24"/>
          <w:szCs w:val="24"/>
        </w:rPr>
        <w:t xml:space="preserve"> би</w:t>
      </w:r>
      <w:r w:rsidR="0019332D" w:rsidRPr="004A7524">
        <w:rPr>
          <w:rFonts w:ascii="Times New Roman" w:hAnsi="Times New Roman" w:cs="Times New Roman"/>
          <w:sz w:val="24"/>
          <w:szCs w:val="24"/>
        </w:rPr>
        <w:t xml:space="preserve"> </w:t>
      </w:r>
      <w:r w:rsidR="00494D8C" w:rsidRPr="004A7524">
        <w:rPr>
          <w:rFonts w:ascii="Times New Roman" w:hAnsi="Times New Roman" w:cs="Times New Roman"/>
          <w:sz w:val="24"/>
          <w:szCs w:val="24"/>
        </w:rPr>
        <w:t xml:space="preserve">требало </w:t>
      </w:r>
      <w:r w:rsidR="00841CF4" w:rsidRPr="004A7524">
        <w:rPr>
          <w:rFonts w:ascii="Times New Roman" w:hAnsi="Times New Roman" w:cs="Times New Roman"/>
          <w:sz w:val="24"/>
          <w:szCs w:val="24"/>
        </w:rPr>
        <w:t>да пруже</w:t>
      </w:r>
      <w:r w:rsidR="0099015F" w:rsidRPr="004A7524">
        <w:rPr>
          <w:rFonts w:ascii="Times New Roman" w:hAnsi="Times New Roman" w:cs="Times New Roman"/>
          <w:sz w:val="24"/>
          <w:szCs w:val="24"/>
        </w:rPr>
        <w:t xml:space="preserve"> подршку у ц</w:t>
      </w:r>
      <w:r w:rsidRPr="004A7524">
        <w:rPr>
          <w:rFonts w:ascii="Times New Roman" w:hAnsi="Times New Roman" w:cs="Times New Roman"/>
          <w:sz w:val="24"/>
          <w:szCs w:val="24"/>
        </w:rPr>
        <w:t xml:space="preserve">елокупном управљању </w:t>
      </w:r>
      <w:r w:rsidR="0019332D" w:rsidRPr="004A7524">
        <w:rPr>
          <w:rFonts w:ascii="Times New Roman" w:hAnsi="Times New Roman" w:cs="Times New Roman"/>
          <w:sz w:val="24"/>
          <w:szCs w:val="24"/>
        </w:rPr>
        <w:t>посеб</w:t>
      </w:r>
      <w:r w:rsidRPr="004A7524">
        <w:rPr>
          <w:rFonts w:ascii="Times New Roman" w:hAnsi="Times New Roman" w:cs="Times New Roman"/>
          <w:sz w:val="24"/>
          <w:szCs w:val="24"/>
        </w:rPr>
        <w:t xml:space="preserve">ним токовима отпада, укључујући планирање и регулаторне задатке.  </w:t>
      </w:r>
    </w:p>
    <w:p w:rsidR="003D5191" w:rsidRPr="004A7524" w:rsidRDefault="003D5191" w:rsidP="00526BEA">
      <w:pPr>
        <w:pStyle w:val="Caption"/>
        <w:rPr>
          <w:rFonts w:ascii="Times New Roman" w:hAnsi="Times New Roman" w:cs="Times New Roman"/>
          <w:sz w:val="24"/>
          <w:szCs w:val="24"/>
        </w:rPr>
      </w:pPr>
    </w:p>
    <w:p w:rsidR="00412E9C" w:rsidRPr="00526BEA" w:rsidRDefault="00412E9C" w:rsidP="00412E9C">
      <w:pPr>
        <w:pStyle w:val="Caption"/>
        <w:rPr>
          <w:rFonts w:ascii="Times New Roman" w:hAnsi="Times New Roman" w:cs="Times New Roman"/>
          <w:sz w:val="22"/>
          <w:szCs w:val="22"/>
        </w:rPr>
      </w:pPr>
      <w:bookmarkStart w:id="39" w:name="_Toc11406818"/>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Позиције у Одсеку за управљање посебним токовима отпада</w:t>
      </w:r>
      <w:bookmarkEnd w:id="3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83"/>
        <w:gridCol w:w="1214"/>
        <w:gridCol w:w="1193"/>
        <w:gridCol w:w="1353"/>
      </w:tblGrid>
      <w:tr w:rsidR="00476F16" w:rsidRPr="004A7524" w:rsidTr="00412E9C">
        <w:tc>
          <w:tcPr>
            <w:tcW w:w="2980" w:type="pct"/>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Институција</w:t>
            </w:r>
          </w:p>
        </w:tc>
        <w:tc>
          <w:tcPr>
            <w:tcW w:w="670" w:type="pct"/>
            <w:vAlign w:val="center"/>
          </w:tcPr>
          <w:p w:rsidR="003D5191" w:rsidRPr="004A7524" w:rsidRDefault="003D5191">
            <w:pPr>
              <w:pStyle w:val="Normal1"/>
              <w:widowControl w:val="0"/>
              <w:jc w:val="center"/>
              <w:rPr>
                <w:rFonts w:ascii="Times New Roman" w:hAnsi="Times New Roman" w:cs="Times New Roman"/>
                <w:b/>
              </w:rPr>
            </w:pPr>
            <w:r w:rsidRPr="004A7524">
              <w:rPr>
                <w:rFonts w:ascii="Times New Roman" w:hAnsi="Times New Roman" w:cs="Times New Roman"/>
                <w:b/>
              </w:rPr>
              <w:t>Укупно *</w:t>
            </w:r>
          </w:p>
        </w:tc>
        <w:tc>
          <w:tcPr>
            <w:tcW w:w="645" w:type="pct"/>
            <w:vAlign w:val="center"/>
          </w:tcPr>
          <w:p w:rsidR="003D5191" w:rsidRPr="004A7524" w:rsidRDefault="003D5191">
            <w:pPr>
              <w:pStyle w:val="Normal1"/>
              <w:widowControl w:val="0"/>
              <w:jc w:val="center"/>
              <w:rPr>
                <w:rFonts w:ascii="Times New Roman" w:hAnsi="Times New Roman" w:cs="Times New Roman"/>
                <w:b/>
              </w:rPr>
            </w:pPr>
            <w:r w:rsidRPr="004A7524">
              <w:rPr>
                <w:rFonts w:ascii="Times New Roman" w:hAnsi="Times New Roman" w:cs="Times New Roman"/>
                <w:b/>
              </w:rPr>
              <w:t>Директно укључено **</w:t>
            </w:r>
          </w:p>
        </w:tc>
        <w:tc>
          <w:tcPr>
            <w:tcW w:w="705" w:type="pct"/>
            <w:vAlign w:val="center"/>
          </w:tcPr>
          <w:p w:rsidR="003D5191" w:rsidRPr="004A7524" w:rsidRDefault="003D5191">
            <w:pPr>
              <w:pStyle w:val="Normal1"/>
              <w:widowControl w:val="0"/>
              <w:jc w:val="center"/>
              <w:rPr>
                <w:rFonts w:ascii="Times New Roman" w:hAnsi="Times New Roman" w:cs="Times New Roman"/>
                <w:b/>
              </w:rPr>
            </w:pPr>
            <w:r w:rsidRPr="004A7524">
              <w:rPr>
                <w:rFonts w:ascii="Times New Roman" w:hAnsi="Times New Roman" w:cs="Times New Roman"/>
                <w:b/>
              </w:rPr>
              <w:t>Делимично укључено ***</w:t>
            </w:r>
          </w:p>
        </w:tc>
      </w:tr>
      <w:tr w:rsidR="00476F16" w:rsidRPr="004A7524" w:rsidTr="00412E9C">
        <w:tc>
          <w:tcPr>
            <w:tcW w:w="2980" w:type="pct"/>
          </w:tcPr>
          <w:p w:rsidR="003D5191" w:rsidRPr="004A7524" w:rsidRDefault="00841CF4">
            <w:pPr>
              <w:pStyle w:val="Normal1"/>
              <w:widowControl w:val="0"/>
              <w:jc w:val="both"/>
              <w:rPr>
                <w:rFonts w:ascii="Times New Roman" w:hAnsi="Times New Roman" w:cs="Times New Roman"/>
              </w:rPr>
            </w:pPr>
            <w:r w:rsidRPr="004A7524">
              <w:rPr>
                <w:rFonts w:ascii="Times New Roman" w:hAnsi="Times New Roman" w:cs="Times New Roman"/>
              </w:rPr>
              <w:t>МЗЖС</w:t>
            </w:r>
            <w:r w:rsidR="003D5191" w:rsidRPr="004A7524">
              <w:rPr>
                <w:rFonts w:ascii="Times New Roman" w:hAnsi="Times New Roman" w:cs="Times New Roman"/>
              </w:rPr>
              <w:t xml:space="preserve">, Одељење за управљање отпадом, </w:t>
            </w:r>
          </w:p>
          <w:p w:rsidR="003D5191" w:rsidRPr="004A7524" w:rsidRDefault="008B5F61" w:rsidP="008B5F61">
            <w:pPr>
              <w:pStyle w:val="Normal1"/>
              <w:widowControl w:val="0"/>
              <w:jc w:val="both"/>
              <w:rPr>
                <w:rFonts w:ascii="Times New Roman" w:hAnsi="Times New Roman" w:cs="Times New Roman"/>
              </w:rPr>
            </w:pPr>
            <w:r w:rsidRPr="004A7524">
              <w:rPr>
                <w:rFonts w:ascii="Times New Roman" w:hAnsi="Times New Roman" w:cs="Times New Roman"/>
              </w:rPr>
              <w:t xml:space="preserve">Одсек </w:t>
            </w:r>
            <w:r w:rsidR="003D5191" w:rsidRPr="004A7524">
              <w:rPr>
                <w:rFonts w:ascii="Times New Roman" w:hAnsi="Times New Roman" w:cs="Times New Roman"/>
              </w:rPr>
              <w:t xml:space="preserve"> за </w:t>
            </w:r>
            <w:r w:rsidR="00841CF4" w:rsidRPr="004A7524">
              <w:rPr>
                <w:rFonts w:ascii="Times New Roman" w:hAnsi="Times New Roman" w:cs="Times New Roman"/>
              </w:rPr>
              <w:t>управљање посебним токовима</w:t>
            </w:r>
            <w:r w:rsidR="003D5191" w:rsidRPr="004A7524">
              <w:rPr>
                <w:rFonts w:ascii="Times New Roman" w:hAnsi="Times New Roman" w:cs="Times New Roman"/>
              </w:rPr>
              <w:t xml:space="preserve"> отпада</w:t>
            </w:r>
          </w:p>
        </w:tc>
        <w:tc>
          <w:tcPr>
            <w:tcW w:w="670" w:type="pct"/>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6</w:t>
            </w:r>
            <w:r w:rsidRPr="004A7524">
              <w:rPr>
                <w:rFonts w:ascii="Times New Roman" w:hAnsi="Times New Roman" w:cs="Times New Roman"/>
                <w:vertAlign w:val="superscript"/>
              </w:rPr>
              <w:footnoteReference w:id="3"/>
            </w:r>
          </w:p>
        </w:tc>
        <w:tc>
          <w:tcPr>
            <w:tcW w:w="645" w:type="pct"/>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3</w:t>
            </w:r>
          </w:p>
        </w:tc>
        <w:tc>
          <w:tcPr>
            <w:tcW w:w="705" w:type="pct"/>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3</w:t>
            </w:r>
          </w:p>
        </w:tc>
      </w:tr>
    </w:tbl>
    <w:p w:rsidR="00D646E1" w:rsidRPr="004A7524" w:rsidRDefault="00E54A73" w:rsidP="00DD6F9D">
      <w:pPr>
        <w:pStyle w:val="Normal1"/>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Одсек за и</w:t>
      </w:r>
      <w:r w:rsidR="0007053C" w:rsidRPr="004A7524">
        <w:rPr>
          <w:rFonts w:ascii="Times New Roman" w:hAnsi="Times New Roman" w:cs="Times New Roman"/>
          <w:b/>
          <w:sz w:val="24"/>
          <w:szCs w:val="24"/>
        </w:rPr>
        <w:t>з</w:t>
      </w:r>
      <w:r w:rsidRPr="004A7524">
        <w:rPr>
          <w:rFonts w:ascii="Times New Roman" w:hAnsi="Times New Roman" w:cs="Times New Roman"/>
          <w:b/>
          <w:sz w:val="24"/>
          <w:szCs w:val="24"/>
        </w:rPr>
        <w:t>давање дозвола</w:t>
      </w:r>
      <w:r w:rsidR="003D5191" w:rsidRPr="004A7524">
        <w:rPr>
          <w:rFonts w:ascii="Times New Roman" w:hAnsi="Times New Roman" w:cs="Times New Roman"/>
          <w:b/>
          <w:sz w:val="24"/>
          <w:szCs w:val="24"/>
        </w:rPr>
        <w:t xml:space="preserve"> за управљање отпадом</w:t>
      </w:r>
      <w:r w:rsidR="0019332D" w:rsidRPr="004A7524">
        <w:rPr>
          <w:rFonts w:ascii="Times New Roman" w:hAnsi="Times New Roman" w:cs="Times New Roman"/>
          <w:b/>
          <w:sz w:val="24"/>
          <w:szCs w:val="24"/>
        </w:rPr>
        <w:t xml:space="preserve"> </w:t>
      </w:r>
      <w:r w:rsidR="0099015F" w:rsidRPr="004A7524">
        <w:rPr>
          <w:rFonts w:ascii="Times New Roman" w:hAnsi="Times New Roman" w:cs="Times New Roman"/>
          <w:sz w:val="24"/>
          <w:szCs w:val="24"/>
        </w:rPr>
        <w:t>задужен је</w:t>
      </w:r>
      <w:r w:rsidR="003D5191" w:rsidRPr="004A7524">
        <w:rPr>
          <w:rFonts w:ascii="Times New Roman" w:hAnsi="Times New Roman" w:cs="Times New Roman"/>
          <w:sz w:val="24"/>
          <w:szCs w:val="24"/>
        </w:rPr>
        <w:t>,</w:t>
      </w:r>
      <w:r w:rsidR="0099015F" w:rsidRPr="004A7524">
        <w:rPr>
          <w:rFonts w:ascii="Times New Roman" w:hAnsi="Times New Roman" w:cs="Times New Roman"/>
          <w:sz w:val="24"/>
          <w:szCs w:val="24"/>
        </w:rPr>
        <w:t xml:space="preserve"> између осталог,</w:t>
      </w:r>
      <w:r w:rsidR="004804DE" w:rsidRPr="004A7524">
        <w:rPr>
          <w:rFonts w:ascii="Times New Roman" w:hAnsi="Times New Roman" w:cs="Times New Roman"/>
          <w:sz w:val="24"/>
          <w:szCs w:val="24"/>
        </w:rPr>
        <w:t xml:space="preserve"> за издавање дозвола за прикупљање, транспорт, третман, складиштење, поновну употребу</w:t>
      </w:r>
      <w:r w:rsidR="0007053C" w:rsidRPr="004A7524">
        <w:rPr>
          <w:rFonts w:ascii="Times New Roman" w:hAnsi="Times New Roman" w:cs="Times New Roman"/>
          <w:sz w:val="24"/>
          <w:szCs w:val="24"/>
        </w:rPr>
        <w:t xml:space="preserve"> и одлагање отпада, </w:t>
      </w:r>
      <w:r w:rsidR="003D5191" w:rsidRPr="004A7524">
        <w:rPr>
          <w:rFonts w:ascii="Times New Roman" w:hAnsi="Times New Roman" w:cs="Times New Roman"/>
          <w:sz w:val="24"/>
          <w:szCs w:val="24"/>
        </w:rPr>
        <w:t>укључујући интегр</w:t>
      </w:r>
      <w:r w:rsidR="0019332D" w:rsidRPr="004A7524">
        <w:rPr>
          <w:rFonts w:ascii="Times New Roman" w:hAnsi="Times New Roman" w:cs="Times New Roman"/>
          <w:sz w:val="24"/>
          <w:szCs w:val="24"/>
        </w:rPr>
        <w:t>алне</w:t>
      </w:r>
      <w:r w:rsidR="003D5191" w:rsidRPr="004A7524">
        <w:rPr>
          <w:rFonts w:ascii="Times New Roman" w:hAnsi="Times New Roman" w:cs="Times New Roman"/>
          <w:sz w:val="24"/>
          <w:szCs w:val="24"/>
        </w:rPr>
        <w:t xml:space="preserve"> дозволе; вођење регистра дозвола укључујући регистар кретања опасног отпада; учешће у изради стратегија, планова и правних аката, као и</w:t>
      </w:r>
      <w:r w:rsidR="00B46052" w:rsidRPr="004A7524">
        <w:rPr>
          <w:rFonts w:ascii="Times New Roman" w:hAnsi="Times New Roman" w:cs="Times New Roman"/>
          <w:sz w:val="24"/>
          <w:szCs w:val="24"/>
        </w:rPr>
        <w:t xml:space="preserve"> израда</w:t>
      </w:r>
      <w:r w:rsidR="003D5191" w:rsidRPr="004A7524">
        <w:rPr>
          <w:rFonts w:ascii="Times New Roman" w:hAnsi="Times New Roman" w:cs="Times New Roman"/>
          <w:sz w:val="24"/>
          <w:szCs w:val="24"/>
        </w:rPr>
        <w:t xml:space="preserve"> оперативних планова за управљање отпадом; надзор локалних самоуправа у </w:t>
      </w:r>
      <w:r w:rsidR="00CF356C">
        <w:rPr>
          <w:rFonts w:ascii="Times New Roman" w:hAnsi="Times New Roman" w:cs="Times New Roman"/>
          <w:sz w:val="24"/>
          <w:szCs w:val="24"/>
        </w:rPr>
        <w:t>оба</w:t>
      </w:r>
      <w:r w:rsidR="003D5191" w:rsidRPr="004A7524">
        <w:rPr>
          <w:rFonts w:ascii="Times New Roman" w:hAnsi="Times New Roman" w:cs="Times New Roman"/>
          <w:sz w:val="24"/>
          <w:szCs w:val="24"/>
        </w:rPr>
        <w:t>вљању пос</w:t>
      </w:r>
      <w:r w:rsidR="00B46052" w:rsidRPr="004A7524">
        <w:rPr>
          <w:rFonts w:ascii="Times New Roman" w:hAnsi="Times New Roman" w:cs="Times New Roman"/>
          <w:sz w:val="24"/>
          <w:szCs w:val="24"/>
        </w:rPr>
        <w:t>лова издавања дозвола; изградњ</w:t>
      </w:r>
      <w:r w:rsidR="0019332D" w:rsidRPr="004A7524">
        <w:rPr>
          <w:rFonts w:ascii="Times New Roman" w:hAnsi="Times New Roman" w:cs="Times New Roman"/>
          <w:sz w:val="24"/>
          <w:szCs w:val="24"/>
        </w:rPr>
        <w:t>у</w:t>
      </w:r>
      <w:r w:rsidR="003D5191" w:rsidRPr="004A7524">
        <w:rPr>
          <w:rFonts w:ascii="Times New Roman" w:hAnsi="Times New Roman" w:cs="Times New Roman"/>
          <w:sz w:val="24"/>
          <w:szCs w:val="24"/>
        </w:rPr>
        <w:t xml:space="preserve"> капацитета на републичком и локалном нивоу за издавање дозвола итд. </w:t>
      </w:r>
      <w:r w:rsidR="00CF356C">
        <w:rPr>
          <w:rFonts w:ascii="Times New Roman" w:hAnsi="Times New Roman" w:cs="Times New Roman"/>
          <w:sz w:val="24"/>
          <w:szCs w:val="24"/>
        </w:rPr>
        <w:t xml:space="preserve">Правилник </w:t>
      </w:r>
      <w:r w:rsidR="003D5191" w:rsidRPr="004A7524">
        <w:rPr>
          <w:rFonts w:ascii="Times New Roman" w:hAnsi="Times New Roman" w:cs="Times New Roman"/>
          <w:sz w:val="24"/>
          <w:szCs w:val="24"/>
        </w:rPr>
        <w:t xml:space="preserve">о унутрашњој систематизацији предвиђа пет позиција унутар ове јединице. </w:t>
      </w:r>
    </w:p>
    <w:p w:rsidR="00412E9C" w:rsidRPr="004A7524" w:rsidRDefault="00052F8E" w:rsidP="00412E9C">
      <w:pPr>
        <w:pStyle w:val="Caption"/>
        <w:keepNext/>
        <w:rPr>
          <w:rFonts w:ascii="Times New Roman" w:hAnsi="Times New Roman" w:cs="Times New Roman"/>
          <w:sz w:val="24"/>
          <w:szCs w:val="24"/>
        </w:rPr>
      </w:pPr>
      <w:bookmarkStart w:id="40" w:name="_Toc11406819"/>
      <w:r w:rsidRPr="004A7524">
        <w:rPr>
          <w:rFonts w:ascii="Times New Roman" w:hAnsi="Times New Roman" w:cs="Times New Roman"/>
          <w:sz w:val="24"/>
          <w:szCs w:val="24"/>
        </w:rPr>
        <w:t xml:space="preserve">Табела </w:t>
      </w:r>
      <w:r w:rsidR="00B652A4" w:rsidRPr="004A7524">
        <w:rPr>
          <w:rFonts w:ascii="Times New Roman" w:hAnsi="Times New Roman" w:cs="Times New Roman"/>
          <w:sz w:val="24"/>
          <w:szCs w:val="24"/>
        </w:rPr>
        <w:fldChar w:fldCharType="begin"/>
      </w:r>
      <w:r w:rsidRPr="004A7524">
        <w:rPr>
          <w:rFonts w:ascii="Times New Roman" w:hAnsi="Times New Roman" w:cs="Times New Roman"/>
          <w:sz w:val="24"/>
          <w:szCs w:val="24"/>
        </w:rPr>
        <w:instrText xml:space="preserve"> SEQ Табела \* ARABIC </w:instrText>
      </w:r>
      <w:r w:rsidR="00B652A4" w:rsidRPr="004A7524">
        <w:rPr>
          <w:rFonts w:ascii="Times New Roman" w:hAnsi="Times New Roman" w:cs="Times New Roman"/>
          <w:sz w:val="24"/>
          <w:szCs w:val="24"/>
        </w:rPr>
        <w:fldChar w:fldCharType="separate"/>
      </w:r>
      <w:r w:rsidR="006B550E">
        <w:rPr>
          <w:rFonts w:ascii="Times New Roman" w:hAnsi="Times New Roman" w:cs="Times New Roman"/>
          <w:noProof/>
          <w:sz w:val="24"/>
          <w:szCs w:val="24"/>
        </w:rPr>
        <w:t>2</w:t>
      </w:r>
      <w:r w:rsidR="00B652A4" w:rsidRPr="004A7524">
        <w:rPr>
          <w:rFonts w:ascii="Times New Roman" w:hAnsi="Times New Roman" w:cs="Times New Roman"/>
          <w:noProof/>
          <w:sz w:val="24"/>
          <w:szCs w:val="24"/>
        </w:rPr>
        <w:fldChar w:fldCharType="end"/>
      </w:r>
      <w:r w:rsidRPr="004A7524">
        <w:rPr>
          <w:rFonts w:ascii="Times New Roman" w:hAnsi="Times New Roman" w:cs="Times New Roman"/>
          <w:sz w:val="24"/>
          <w:szCs w:val="24"/>
        </w:rPr>
        <w:t>. Позиције у Одсеку за издавање дозвола за управљање отпадом</w:t>
      </w:r>
      <w:bookmarkEnd w:id="4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83"/>
        <w:gridCol w:w="1214"/>
        <w:gridCol w:w="1193"/>
        <w:gridCol w:w="1353"/>
      </w:tblGrid>
      <w:tr w:rsidR="00476F16" w:rsidRPr="004A7524" w:rsidTr="00412E9C">
        <w:tc>
          <w:tcPr>
            <w:tcW w:w="2980" w:type="pct"/>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Институција</w:t>
            </w:r>
          </w:p>
        </w:tc>
        <w:tc>
          <w:tcPr>
            <w:tcW w:w="670" w:type="pct"/>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Укупно *</w:t>
            </w:r>
          </w:p>
        </w:tc>
        <w:tc>
          <w:tcPr>
            <w:tcW w:w="645" w:type="pct"/>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Директно укључено **</w:t>
            </w:r>
          </w:p>
        </w:tc>
        <w:tc>
          <w:tcPr>
            <w:tcW w:w="705" w:type="pct"/>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Делимично укључено ***</w:t>
            </w:r>
          </w:p>
        </w:tc>
      </w:tr>
      <w:tr w:rsidR="00476F16" w:rsidRPr="004A7524" w:rsidTr="00412E9C">
        <w:tc>
          <w:tcPr>
            <w:tcW w:w="2980" w:type="pct"/>
          </w:tcPr>
          <w:p w:rsidR="003D5191" w:rsidRPr="004A7524" w:rsidRDefault="004C5C5A">
            <w:pPr>
              <w:pStyle w:val="Normal1"/>
              <w:widowControl w:val="0"/>
              <w:jc w:val="both"/>
              <w:rPr>
                <w:rFonts w:ascii="Times New Roman" w:hAnsi="Times New Roman" w:cs="Times New Roman"/>
              </w:rPr>
            </w:pPr>
            <w:r w:rsidRPr="004A7524">
              <w:rPr>
                <w:rFonts w:ascii="Times New Roman" w:hAnsi="Times New Roman" w:cs="Times New Roman"/>
              </w:rPr>
              <w:t>МЗЖС</w:t>
            </w:r>
            <w:r w:rsidR="003D5191" w:rsidRPr="004A7524">
              <w:rPr>
                <w:rFonts w:ascii="Times New Roman" w:hAnsi="Times New Roman" w:cs="Times New Roman"/>
              </w:rPr>
              <w:t xml:space="preserve">, Одељење за управљање отпадом, </w:t>
            </w:r>
          </w:p>
          <w:p w:rsidR="003D5191" w:rsidRPr="004A7524" w:rsidRDefault="008B5F61" w:rsidP="008B5F61">
            <w:pPr>
              <w:pStyle w:val="Normal1"/>
              <w:widowControl w:val="0"/>
              <w:jc w:val="both"/>
              <w:rPr>
                <w:rFonts w:ascii="Times New Roman" w:hAnsi="Times New Roman" w:cs="Times New Roman"/>
              </w:rPr>
            </w:pPr>
            <w:r w:rsidRPr="004A7524">
              <w:rPr>
                <w:rFonts w:ascii="Times New Roman" w:hAnsi="Times New Roman" w:cs="Times New Roman"/>
              </w:rPr>
              <w:t xml:space="preserve">Одсек </w:t>
            </w:r>
            <w:r w:rsidR="003D5191" w:rsidRPr="004A7524">
              <w:rPr>
                <w:rFonts w:ascii="Times New Roman" w:hAnsi="Times New Roman" w:cs="Times New Roman"/>
              </w:rPr>
              <w:t>за</w:t>
            </w:r>
            <w:r w:rsidRPr="004A7524">
              <w:rPr>
                <w:rFonts w:ascii="Times New Roman" w:hAnsi="Times New Roman" w:cs="Times New Roman"/>
              </w:rPr>
              <w:t xml:space="preserve"> издавање дозвола за</w:t>
            </w:r>
            <w:r w:rsidR="003D5191" w:rsidRPr="004A7524">
              <w:rPr>
                <w:rFonts w:ascii="Times New Roman" w:hAnsi="Times New Roman" w:cs="Times New Roman"/>
              </w:rPr>
              <w:t xml:space="preserve"> управљање отпадом </w:t>
            </w:r>
          </w:p>
        </w:tc>
        <w:tc>
          <w:tcPr>
            <w:tcW w:w="670" w:type="pct"/>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5</w:t>
            </w:r>
          </w:p>
        </w:tc>
        <w:tc>
          <w:tcPr>
            <w:tcW w:w="645" w:type="pct"/>
          </w:tcPr>
          <w:p w:rsidR="002836BE" w:rsidRDefault="00A666D0">
            <w:pPr>
              <w:pStyle w:val="Normal1"/>
              <w:widowControl w:val="0"/>
              <w:rPr>
                <w:rFonts w:ascii="Times New Roman" w:hAnsi="Times New Roman" w:cs="Times New Roman"/>
                <w:b/>
                <w:color w:val="002060"/>
                <w:sz w:val="24"/>
                <w:szCs w:val="24"/>
              </w:rPr>
            </w:pPr>
            <w:r w:rsidRPr="004A7524">
              <w:rPr>
                <w:rFonts w:ascii="Times New Roman" w:hAnsi="Times New Roman" w:cs="Times New Roman"/>
              </w:rPr>
              <w:t>-</w:t>
            </w:r>
          </w:p>
        </w:tc>
        <w:tc>
          <w:tcPr>
            <w:tcW w:w="705" w:type="pct"/>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w:t>
            </w:r>
          </w:p>
        </w:tc>
      </w:tr>
    </w:tbl>
    <w:p w:rsidR="003D5191" w:rsidRPr="004A7524" w:rsidRDefault="0099015F">
      <w:pPr>
        <w:pStyle w:val="Normal1"/>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(ii</w:t>
      </w:r>
      <w:r w:rsidR="003D5191" w:rsidRPr="004A7524">
        <w:rPr>
          <w:rFonts w:ascii="Times New Roman" w:hAnsi="Times New Roman" w:cs="Times New Roman"/>
          <w:b/>
          <w:sz w:val="24"/>
          <w:szCs w:val="24"/>
        </w:rPr>
        <w:t xml:space="preserve">) Група </w:t>
      </w:r>
      <w:r w:rsidR="00C23ECD" w:rsidRPr="004A7524">
        <w:rPr>
          <w:rFonts w:ascii="Times New Roman" w:hAnsi="Times New Roman" w:cs="Times New Roman"/>
          <w:b/>
          <w:sz w:val="24"/>
          <w:szCs w:val="24"/>
        </w:rPr>
        <w:t>за нормативно - правне послове</w:t>
      </w:r>
      <w:r w:rsidR="008B5F61" w:rsidRPr="004A7524">
        <w:rPr>
          <w:rFonts w:ascii="Times New Roman" w:hAnsi="Times New Roman" w:cs="Times New Roman"/>
          <w:b/>
          <w:sz w:val="24"/>
          <w:szCs w:val="24"/>
        </w:rPr>
        <w:t xml:space="preserve"> у С</w:t>
      </w:r>
      <w:r w:rsidR="003D5191" w:rsidRPr="004A7524">
        <w:rPr>
          <w:rFonts w:ascii="Times New Roman" w:hAnsi="Times New Roman" w:cs="Times New Roman"/>
          <w:b/>
          <w:sz w:val="24"/>
          <w:szCs w:val="24"/>
        </w:rPr>
        <w:t xml:space="preserve">ектору за управљање отпадом и отпадним водама </w:t>
      </w:r>
    </w:p>
    <w:p w:rsidR="00D646E1" w:rsidRPr="004A7524" w:rsidRDefault="003D5191" w:rsidP="00DD6F9D">
      <w:pPr>
        <w:pStyle w:val="Normal1"/>
        <w:spacing w:before="120" w:after="120"/>
        <w:jc w:val="both"/>
        <w:rPr>
          <w:rFonts w:ascii="Times New Roman" w:hAnsi="Times New Roman" w:cs="Times New Roman"/>
          <w:b/>
          <w:sz w:val="24"/>
          <w:szCs w:val="24"/>
        </w:rPr>
      </w:pPr>
      <w:r w:rsidRPr="004A7524">
        <w:rPr>
          <w:rFonts w:ascii="Times New Roman" w:hAnsi="Times New Roman" w:cs="Times New Roman"/>
          <w:sz w:val="24"/>
          <w:szCs w:val="24"/>
        </w:rPr>
        <w:t>Група је задужена за развој правни</w:t>
      </w:r>
      <w:r w:rsidR="0099015F" w:rsidRPr="004A7524">
        <w:rPr>
          <w:rFonts w:ascii="Times New Roman" w:hAnsi="Times New Roman" w:cs="Times New Roman"/>
          <w:sz w:val="24"/>
          <w:szCs w:val="24"/>
        </w:rPr>
        <w:t>х аката/</w:t>
      </w:r>
      <w:r w:rsidRPr="004A7524">
        <w:rPr>
          <w:rFonts w:ascii="Times New Roman" w:hAnsi="Times New Roman" w:cs="Times New Roman"/>
          <w:sz w:val="24"/>
          <w:szCs w:val="24"/>
        </w:rPr>
        <w:t>законодавних активности у области управљања отпадом (и отпадним водама), укључујући усклађивање са</w:t>
      </w:r>
      <w:r w:rsidR="00C23ECD" w:rsidRPr="004A7524">
        <w:rPr>
          <w:rFonts w:ascii="Times New Roman" w:hAnsi="Times New Roman" w:cs="Times New Roman"/>
          <w:sz w:val="24"/>
          <w:szCs w:val="24"/>
        </w:rPr>
        <w:t xml:space="preserve"> правном тековином ЕУ и друге</w:t>
      </w:r>
      <w:r w:rsidR="0099015F" w:rsidRPr="004A7524">
        <w:rPr>
          <w:rFonts w:ascii="Times New Roman" w:hAnsi="Times New Roman" w:cs="Times New Roman"/>
          <w:sz w:val="24"/>
          <w:szCs w:val="24"/>
        </w:rPr>
        <w:t xml:space="preserve"> a</w:t>
      </w:r>
      <w:r w:rsidRPr="004A7524">
        <w:rPr>
          <w:rFonts w:ascii="Times New Roman" w:hAnsi="Times New Roman" w:cs="Times New Roman"/>
          <w:sz w:val="24"/>
          <w:szCs w:val="24"/>
        </w:rPr>
        <w:t>ктивности</w:t>
      </w:r>
      <w:r w:rsidR="00C23ECD" w:rsidRPr="004A7524">
        <w:rPr>
          <w:rFonts w:ascii="Times New Roman" w:hAnsi="Times New Roman" w:cs="Times New Roman"/>
          <w:sz w:val="24"/>
          <w:szCs w:val="24"/>
        </w:rPr>
        <w:t xml:space="preserve"> везане за апроксимацију ЕУ, као и координацију</w:t>
      </w:r>
      <w:r w:rsidRPr="004A7524">
        <w:rPr>
          <w:rFonts w:ascii="Times New Roman" w:hAnsi="Times New Roman" w:cs="Times New Roman"/>
          <w:sz w:val="24"/>
          <w:szCs w:val="24"/>
        </w:rPr>
        <w:t xml:space="preserve"> припреме стратешких докумената у области управљања водама (и отпадним водама).</w:t>
      </w:r>
    </w:p>
    <w:p w:rsidR="00412E9C" w:rsidRPr="004A7524" w:rsidRDefault="00412E9C" w:rsidP="00412E9C">
      <w:pPr>
        <w:pStyle w:val="Caption"/>
        <w:keepNext/>
        <w:rPr>
          <w:rFonts w:ascii="Times New Roman" w:hAnsi="Times New Roman" w:cs="Times New Roman"/>
          <w:sz w:val="22"/>
          <w:szCs w:val="22"/>
        </w:rPr>
      </w:pPr>
      <w:bookmarkStart w:id="41" w:name="_Toc11406820"/>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3</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Позиције у Групи за нормативно -  правне послове</w:t>
      </w:r>
      <w:bookmarkEnd w:id="41"/>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3D5191" w:rsidRPr="004A7524">
        <w:tc>
          <w:tcPr>
            <w:tcW w:w="5508"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Институција</w:t>
            </w:r>
          </w:p>
        </w:tc>
        <w:tc>
          <w:tcPr>
            <w:tcW w:w="1238"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Укупно *</w:t>
            </w:r>
          </w:p>
        </w:tc>
        <w:tc>
          <w:tcPr>
            <w:tcW w:w="1192"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Директно укључен</w:t>
            </w:r>
            <w:r w:rsidRPr="004A7524">
              <w:rPr>
                <w:rFonts w:ascii="Times New Roman" w:hAnsi="Times New Roman" w:cs="Times New Roman"/>
                <w:b/>
              </w:rPr>
              <w:lastRenderedPageBreak/>
              <w:t>о **</w:t>
            </w:r>
          </w:p>
        </w:tc>
        <w:tc>
          <w:tcPr>
            <w:tcW w:w="1304"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lastRenderedPageBreak/>
              <w:t xml:space="preserve">Делимично </w:t>
            </w:r>
            <w:r w:rsidRPr="004A7524">
              <w:rPr>
                <w:rFonts w:ascii="Times New Roman" w:hAnsi="Times New Roman" w:cs="Times New Roman"/>
                <w:b/>
              </w:rPr>
              <w:lastRenderedPageBreak/>
              <w:t>укључено ***</w:t>
            </w:r>
          </w:p>
        </w:tc>
      </w:tr>
      <w:tr w:rsidR="003D5191" w:rsidRPr="004A7524">
        <w:tc>
          <w:tcPr>
            <w:tcW w:w="5508" w:type="dxa"/>
          </w:tcPr>
          <w:p w:rsidR="003D5191" w:rsidRPr="004A7524" w:rsidRDefault="00561FDF">
            <w:pPr>
              <w:pStyle w:val="Normal1"/>
              <w:widowControl w:val="0"/>
              <w:jc w:val="both"/>
              <w:rPr>
                <w:rFonts w:ascii="Times New Roman" w:hAnsi="Times New Roman" w:cs="Times New Roman"/>
              </w:rPr>
            </w:pPr>
            <w:r w:rsidRPr="004A7524">
              <w:rPr>
                <w:rFonts w:ascii="Times New Roman" w:hAnsi="Times New Roman" w:cs="Times New Roman"/>
              </w:rPr>
              <w:lastRenderedPageBreak/>
              <w:t>МЗЖС</w:t>
            </w:r>
            <w:r w:rsidR="00B46052" w:rsidRPr="004A7524">
              <w:rPr>
                <w:rFonts w:ascii="Times New Roman" w:hAnsi="Times New Roman" w:cs="Times New Roman"/>
              </w:rPr>
              <w:t>, Група за нормативно-</w:t>
            </w:r>
            <w:r w:rsidR="00B800DD" w:rsidRPr="004A7524">
              <w:rPr>
                <w:rFonts w:ascii="Times New Roman" w:hAnsi="Times New Roman" w:cs="Times New Roman"/>
              </w:rPr>
              <w:t>правне послове</w:t>
            </w:r>
            <w:r w:rsidR="003D5191" w:rsidRPr="004A7524">
              <w:rPr>
                <w:rFonts w:ascii="Times New Roman" w:hAnsi="Times New Roman" w:cs="Times New Roman"/>
              </w:rPr>
              <w:t xml:space="preserve"> у Сектору за управљање отпадом и отпадним водама</w:t>
            </w:r>
          </w:p>
        </w:tc>
        <w:tc>
          <w:tcPr>
            <w:tcW w:w="123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3</w:t>
            </w:r>
          </w:p>
        </w:tc>
        <w:tc>
          <w:tcPr>
            <w:tcW w:w="1192"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w:t>
            </w:r>
          </w:p>
        </w:tc>
        <w:tc>
          <w:tcPr>
            <w:tcW w:w="1304"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2</w:t>
            </w:r>
          </w:p>
        </w:tc>
      </w:tr>
    </w:tbl>
    <w:p w:rsidR="003D5191" w:rsidRPr="004A7524" w:rsidRDefault="0099015F">
      <w:pPr>
        <w:pStyle w:val="Normal1"/>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 xml:space="preserve"> (iii</w:t>
      </w:r>
      <w:r w:rsidR="003D5191" w:rsidRPr="004A7524">
        <w:rPr>
          <w:rFonts w:ascii="Times New Roman" w:hAnsi="Times New Roman" w:cs="Times New Roman"/>
          <w:b/>
          <w:sz w:val="24"/>
          <w:szCs w:val="24"/>
        </w:rPr>
        <w:t>) Сектор за финансиј</w:t>
      </w:r>
      <w:r w:rsidRPr="004A7524">
        <w:rPr>
          <w:rFonts w:ascii="Times New Roman" w:hAnsi="Times New Roman" w:cs="Times New Roman"/>
          <w:b/>
          <w:sz w:val="24"/>
          <w:szCs w:val="24"/>
        </w:rPr>
        <w:t>ско управљање и контролу, Одељење</w:t>
      </w:r>
      <w:r w:rsidR="003D5191" w:rsidRPr="004A7524">
        <w:rPr>
          <w:rFonts w:ascii="Times New Roman" w:hAnsi="Times New Roman" w:cs="Times New Roman"/>
          <w:b/>
          <w:sz w:val="24"/>
          <w:szCs w:val="24"/>
        </w:rPr>
        <w:t xml:space="preserve"> за управљање зеленим фондом</w:t>
      </w:r>
      <w:r w:rsidR="003D5191" w:rsidRPr="004A7524">
        <w:rPr>
          <w:rFonts w:ascii="Times New Roman" w:hAnsi="Times New Roman" w:cs="Times New Roman"/>
          <w:b/>
          <w:sz w:val="24"/>
          <w:szCs w:val="24"/>
          <w:vertAlign w:val="superscript"/>
        </w:rPr>
        <w:footnoteReference w:id="4"/>
      </w:r>
    </w:p>
    <w:p w:rsidR="001F1161" w:rsidRPr="004A7524" w:rsidRDefault="0099015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Одељење</w:t>
      </w:r>
      <w:r w:rsidR="003D5191" w:rsidRPr="004A7524">
        <w:rPr>
          <w:rFonts w:ascii="Times New Roman" w:hAnsi="Times New Roman" w:cs="Times New Roman"/>
          <w:sz w:val="24"/>
          <w:szCs w:val="24"/>
        </w:rPr>
        <w:t xml:space="preserve"> Зеленог фонда бави се задацима везаним за имплементацију механизама финансирања </w:t>
      </w:r>
      <w:r w:rsidRPr="004A7524">
        <w:rPr>
          <w:rFonts w:ascii="Times New Roman" w:hAnsi="Times New Roman" w:cs="Times New Roman"/>
          <w:sz w:val="24"/>
          <w:szCs w:val="24"/>
        </w:rPr>
        <w:t>животне средине и принципа загађивач плаћа. Од</w:t>
      </w:r>
      <w:r w:rsidR="003D5191" w:rsidRPr="004A7524">
        <w:rPr>
          <w:rFonts w:ascii="Times New Roman" w:hAnsi="Times New Roman" w:cs="Times New Roman"/>
          <w:sz w:val="24"/>
          <w:szCs w:val="24"/>
        </w:rPr>
        <w:t xml:space="preserve">ељење </w:t>
      </w:r>
      <w:r w:rsidR="0019332D" w:rsidRPr="004A7524">
        <w:rPr>
          <w:rFonts w:ascii="Times New Roman" w:hAnsi="Times New Roman" w:cs="Times New Roman"/>
          <w:sz w:val="24"/>
          <w:szCs w:val="24"/>
        </w:rPr>
        <w:t>обрачунава износе накнада</w:t>
      </w:r>
      <w:r w:rsidR="003D5191" w:rsidRPr="004A7524">
        <w:rPr>
          <w:rFonts w:ascii="Times New Roman" w:hAnsi="Times New Roman" w:cs="Times New Roman"/>
          <w:sz w:val="24"/>
          <w:szCs w:val="24"/>
        </w:rPr>
        <w:t xml:space="preserve"> и одржава базу прикупљених накнада, укључујући накнаде за производе који постају специфични токови отпада; </w:t>
      </w:r>
      <w:r w:rsidR="00B123EE" w:rsidRPr="004A7524">
        <w:rPr>
          <w:rFonts w:ascii="Times New Roman" w:hAnsi="Times New Roman" w:cs="Times New Roman"/>
          <w:sz w:val="24"/>
          <w:szCs w:val="24"/>
        </w:rPr>
        <w:t>амбалажу и амбалажне производе</w:t>
      </w:r>
      <w:r w:rsidR="003D5191" w:rsidRPr="004A7524">
        <w:rPr>
          <w:rFonts w:ascii="Times New Roman" w:hAnsi="Times New Roman" w:cs="Times New Roman"/>
          <w:sz w:val="24"/>
          <w:szCs w:val="24"/>
        </w:rPr>
        <w:t xml:space="preserve">; вођење спискова оператера који су дужни </w:t>
      </w:r>
      <w:r w:rsidR="00B123EE" w:rsidRPr="004A7524">
        <w:rPr>
          <w:rFonts w:ascii="Times New Roman" w:hAnsi="Times New Roman" w:cs="Times New Roman"/>
          <w:sz w:val="24"/>
          <w:szCs w:val="24"/>
        </w:rPr>
        <w:t>да плате</w:t>
      </w:r>
      <w:r w:rsidR="003D5191" w:rsidRPr="004A7524">
        <w:rPr>
          <w:rFonts w:ascii="Times New Roman" w:hAnsi="Times New Roman" w:cs="Times New Roman"/>
          <w:sz w:val="24"/>
          <w:szCs w:val="24"/>
        </w:rPr>
        <w:t xml:space="preserve"> накнаду и</w:t>
      </w:r>
      <w:r w:rsidR="00B123EE" w:rsidRPr="004A7524">
        <w:rPr>
          <w:rFonts w:ascii="Times New Roman" w:hAnsi="Times New Roman" w:cs="Times New Roman"/>
          <w:sz w:val="24"/>
          <w:szCs w:val="24"/>
        </w:rPr>
        <w:t xml:space="preserve"> сл</w:t>
      </w:r>
      <w:r w:rsidR="00B46052" w:rsidRPr="004A7524">
        <w:rPr>
          <w:rFonts w:ascii="Times New Roman" w:hAnsi="Times New Roman" w:cs="Times New Roman"/>
          <w:sz w:val="24"/>
          <w:szCs w:val="24"/>
        </w:rPr>
        <w:t>ично</w:t>
      </w:r>
      <w:r w:rsidR="00B123EE" w:rsidRPr="004A7524">
        <w:rPr>
          <w:rFonts w:ascii="Times New Roman" w:hAnsi="Times New Roman" w:cs="Times New Roman"/>
          <w:sz w:val="24"/>
          <w:szCs w:val="24"/>
        </w:rPr>
        <w:t>. Поред ових задатака, Одељење</w:t>
      </w:r>
      <w:r w:rsidR="003D5191" w:rsidRPr="004A7524">
        <w:rPr>
          <w:rFonts w:ascii="Times New Roman" w:hAnsi="Times New Roman" w:cs="Times New Roman"/>
          <w:sz w:val="24"/>
          <w:szCs w:val="24"/>
        </w:rPr>
        <w:t xml:space="preserve"> је задужен</w:t>
      </w:r>
      <w:r w:rsidR="00B123EE" w:rsidRPr="004A7524">
        <w:rPr>
          <w:rFonts w:ascii="Times New Roman" w:hAnsi="Times New Roman" w:cs="Times New Roman"/>
          <w:sz w:val="24"/>
          <w:szCs w:val="24"/>
        </w:rPr>
        <w:t>о</w:t>
      </w:r>
      <w:r w:rsidR="003D5191" w:rsidRPr="004A7524">
        <w:rPr>
          <w:rFonts w:ascii="Times New Roman" w:hAnsi="Times New Roman" w:cs="Times New Roman"/>
          <w:sz w:val="24"/>
          <w:szCs w:val="24"/>
        </w:rPr>
        <w:t xml:space="preserve"> и за припрему </w:t>
      </w:r>
      <w:r w:rsidR="00B123EE" w:rsidRPr="004A7524">
        <w:rPr>
          <w:rFonts w:ascii="Times New Roman" w:hAnsi="Times New Roman" w:cs="Times New Roman"/>
          <w:sz w:val="24"/>
          <w:szCs w:val="24"/>
        </w:rPr>
        <w:t>правних аката из надлежности Од</w:t>
      </w:r>
      <w:r w:rsidR="003D5191" w:rsidRPr="004A7524">
        <w:rPr>
          <w:rFonts w:ascii="Times New Roman" w:hAnsi="Times New Roman" w:cs="Times New Roman"/>
          <w:sz w:val="24"/>
          <w:szCs w:val="24"/>
        </w:rPr>
        <w:t>ељења, као и за сарадњу са инсти</w:t>
      </w:r>
      <w:r w:rsidR="00B123EE" w:rsidRPr="004A7524">
        <w:rPr>
          <w:rFonts w:ascii="Times New Roman" w:hAnsi="Times New Roman" w:cs="Times New Roman"/>
          <w:sz w:val="24"/>
          <w:szCs w:val="24"/>
        </w:rPr>
        <w:t xml:space="preserve">туцијама за </w:t>
      </w:r>
      <w:r w:rsidR="0019332D" w:rsidRPr="004A7524">
        <w:rPr>
          <w:rFonts w:ascii="Times New Roman" w:hAnsi="Times New Roman" w:cs="Times New Roman"/>
          <w:sz w:val="24"/>
          <w:szCs w:val="24"/>
        </w:rPr>
        <w:t>спровођење</w:t>
      </w:r>
      <w:r w:rsidR="00B123EE" w:rsidRPr="004A7524">
        <w:rPr>
          <w:rFonts w:ascii="Times New Roman" w:hAnsi="Times New Roman" w:cs="Times New Roman"/>
          <w:sz w:val="24"/>
          <w:szCs w:val="24"/>
        </w:rPr>
        <w:t>. Ово Одељење</w:t>
      </w:r>
      <w:r w:rsidR="003D5191" w:rsidRPr="004A7524">
        <w:rPr>
          <w:rFonts w:ascii="Times New Roman" w:hAnsi="Times New Roman" w:cs="Times New Roman"/>
          <w:sz w:val="24"/>
          <w:szCs w:val="24"/>
        </w:rPr>
        <w:t xml:space="preserve"> има </w:t>
      </w:r>
      <w:r w:rsidR="008B5F61" w:rsidRPr="004A7524">
        <w:rPr>
          <w:rFonts w:ascii="Times New Roman" w:hAnsi="Times New Roman" w:cs="Times New Roman"/>
          <w:sz w:val="24"/>
          <w:szCs w:val="24"/>
        </w:rPr>
        <w:t>две целовите јединице: Групу за</w:t>
      </w:r>
      <w:r w:rsidR="00B123EE" w:rsidRPr="004A7524">
        <w:rPr>
          <w:rFonts w:ascii="Times New Roman" w:hAnsi="Times New Roman" w:cs="Times New Roman"/>
          <w:sz w:val="24"/>
          <w:szCs w:val="24"/>
        </w:rPr>
        <w:t xml:space="preserve"> правне</w:t>
      </w:r>
      <w:r w:rsidR="008B5F61" w:rsidRPr="004A7524">
        <w:rPr>
          <w:rFonts w:ascii="Times New Roman" w:hAnsi="Times New Roman" w:cs="Times New Roman"/>
          <w:sz w:val="24"/>
          <w:szCs w:val="24"/>
        </w:rPr>
        <w:t xml:space="preserve"> и опште</w:t>
      </w:r>
      <w:r w:rsidR="00B123EE" w:rsidRPr="004A7524">
        <w:rPr>
          <w:rFonts w:ascii="Times New Roman" w:hAnsi="Times New Roman" w:cs="Times New Roman"/>
          <w:sz w:val="24"/>
          <w:szCs w:val="24"/>
        </w:rPr>
        <w:t xml:space="preserve"> послове и </w:t>
      </w:r>
      <w:r w:rsidR="008B5F61" w:rsidRPr="004A7524">
        <w:rPr>
          <w:rFonts w:ascii="Times New Roman" w:hAnsi="Times New Roman" w:cs="Times New Roman"/>
          <w:sz w:val="24"/>
          <w:szCs w:val="24"/>
        </w:rPr>
        <w:t>Одсек</w:t>
      </w:r>
      <w:r w:rsidR="003D5191" w:rsidRPr="004A7524">
        <w:rPr>
          <w:rFonts w:ascii="Times New Roman" w:hAnsi="Times New Roman" w:cs="Times New Roman"/>
          <w:sz w:val="24"/>
          <w:szCs w:val="24"/>
        </w:rPr>
        <w:t xml:space="preserve"> за </w:t>
      </w:r>
      <w:r w:rsidR="008B5F61" w:rsidRPr="004A7524">
        <w:rPr>
          <w:rFonts w:ascii="Times New Roman" w:hAnsi="Times New Roman" w:cs="Times New Roman"/>
          <w:sz w:val="24"/>
          <w:szCs w:val="24"/>
        </w:rPr>
        <w:t>спровођење</w:t>
      </w:r>
      <w:r w:rsidR="003D5191" w:rsidRPr="004A7524">
        <w:rPr>
          <w:rFonts w:ascii="Times New Roman" w:hAnsi="Times New Roman" w:cs="Times New Roman"/>
          <w:sz w:val="24"/>
          <w:szCs w:val="24"/>
        </w:rPr>
        <w:t xml:space="preserve"> економ</w:t>
      </w:r>
      <w:r w:rsidR="00B800DD" w:rsidRPr="004A7524">
        <w:rPr>
          <w:rFonts w:ascii="Times New Roman" w:hAnsi="Times New Roman" w:cs="Times New Roman"/>
          <w:sz w:val="24"/>
          <w:szCs w:val="24"/>
        </w:rPr>
        <w:t>ских инструмената и финансијско управљање</w:t>
      </w:r>
      <w:r w:rsidR="003D5191" w:rsidRPr="004A7524">
        <w:rPr>
          <w:rFonts w:ascii="Times New Roman" w:hAnsi="Times New Roman" w:cs="Times New Roman"/>
          <w:sz w:val="24"/>
          <w:szCs w:val="24"/>
        </w:rPr>
        <w:t xml:space="preserve">. </w:t>
      </w:r>
    </w:p>
    <w:p w:rsidR="00D646E1" w:rsidRPr="004A7524" w:rsidRDefault="003D5191" w:rsidP="00DD6F9D">
      <w:pPr>
        <w:pStyle w:val="Normal1"/>
        <w:numPr>
          <w:ilvl w:val="0"/>
          <w:numId w:val="62"/>
        </w:numPr>
        <w:spacing w:before="120" w:after="120"/>
        <w:jc w:val="both"/>
        <w:rPr>
          <w:rFonts w:ascii="Times New Roman" w:hAnsi="Times New Roman" w:cs="Times New Roman"/>
          <w:sz w:val="24"/>
          <w:szCs w:val="24"/>
        </w:rPr>
      </w:pPr>
      <w:r w:rsidRPr="004A7524">
        <w:rPr>
          <w:rFonts w:ascii="Times New Roman" w:hAnsi="Times New Roman" w:cs="Times New Roman"/>
          <w:b/>
          <w:sz w:val="24"/>
          <w:szCs w:val="24"/>
        </w:rPr>
        <w:t xml:space="preserve">Група за </w:t>
      </w:r>
      <w:r w:rsidR="00DD267C" w:rsidRPr="004A7524">
        <w:rPr>
          <w:rFonts w:ascii="Times New Roman" w:hAnsi="Times New Roman" w:cs="Times New Roman"/>
          <w:b/>
          <w:sz w:val="24"/>
          <w:szCs w:val="24"/>
        </w:rPr>
        <w:t>правне и опште</w:t>
      </w:r>
      <w:r w:rsidRPr="004A7524">
        <w:rPr>
          <w:rFonts w:ascii="Times New Roman" w:hAnsi="Times New Roman" w:cs="Times New Roman"/>
          <w:b/>
          <w:sz w:val="24"/>
          <w:szCs w:val="24"/>
        </w:rPr>
        <w:t xml:space="preserve"> послове</w:t>
      </w:r>
      <w:r w:rsidRPr="004A7524">
        <w:rPr>
          <w:rFonts w:ascii="Times New Roman" w:hAnsi="Times New Roman" w:cs="Times New Roman"/>
          <w:sz w:val="24"/>
          <w:szCs w:val="24"/>
        </w:rPr>
        <w:t xml:space="preserve"> (четири запослена) је задужена за спровођење ад</w:t>
      </w:r>
      <w:r w:rsidR="00B123EE" w:rsidRPr="004A7524">
        <w:rPr>
          <w:rFonts w:ascii="Times New Roman" w:hAnsi="Times New Roman" w:cs="Times New Roman"/>
          <w:sz w:val="24"/>
          <w:szCs w:val="24"/>
        </w:rPr>
        <w:t>министративних процедура (нпр. п</w:t>
      </w:r>
      <w:r w:rsidRPr="004A7524">
        <w:rPr>
          <w:rFonts w:ascii="Times New Roman" w:hAnsi="Times New Roman" w:cs="Times New Roman"/>
          <w:sz w:val="24"/>
          <w:szCs w:val="24"/>
        </w:rPr>
        <w:t>рви ниво</w:t>
      </w:r>
      <w:r w:rsidR="006F5420" w:rsidRPr="004A7524">
        <w:rPr>
          <w:rFonts w:ascii="Times New Roman" w:hAnsi="Times New Roman" w:cs="Times New Roman"/>
          <w:sz w:val="24"/>
          <w:szCs w:val="24"/>
        </w:rPr>
        <w:t xml:space="preserve"> административних</w:t>
      </w:r>
      <w:r w:rsidRPr="004A7524">
        <w:rPr>
          <w:rFonts w:ascii="Times New Roman" w:hAnsi="Times New Roman" w:cs="Times New Roman"/>
          <w:sz w:val="24"/>
          <w:szCs w:val="24"/>
        </w:rPr>
        <w:t xml:space="preserve"> жалби), као и за припрему регулаторних аката за финансијски систем заштите жив</w:t>
      </w:r>
      <w:r w:rsidR="00B123EE" w:rsidRPr="004A7524">
        <w:rPr>
          <w:rFonts w:ascii="Times New Roman" w:hAnsi="Times New Roman" w:cs="Times New Roman"/>
          <w:sz w:val="24"/>
          <w:szCs w:val="24"/>
        </w:rPr>
        <w:t>отне средине. Од четири радна места, три радна м</w:t>
      </w:r>
      <w:r w:rsidRPr="004A7524">
        <w:rPr>
          <w:rFonts w:ascii="Times New Roman" w:hAnsi="Times New Roman" w:cs="Times New Roman"/>
          <w:sz w:val="24"/>
          <w:szCs w:val="24"/>
        </w:rPr>
        <w:t xml:space="preserve">еста директно раде </w:t>
      </w:r>
      <w:r w:rsidR="00B123EE" w:rsidRPr="004A7524">
        <w:rPr>
          <w:rFonts w:ascii="Times New Roman" w:hAnsi="Times New Roman" w:cs="Times New Roman"/>
          <w:sz w:val="24"/>
          <w:szCs w:val="24"/>
        </w:rPr>
        <w:t>на овим задацима (једно радно м</w:t>
      </w:r>
      <w:r w:rsidR="006F5420" w:rsidRPr="004A7524">
        <w:rPr>
          <w:rFonts w:ascii="Times New Roman" w:hAnsi="Times New Roman" w:cs="Times New Roman"/>
          <w:sz w:val="24"/>
          <w:szCs w:val="24"/>
        </w:rPr>
        <w:t>есто покрива</w:t>
      </w:r>
      <w:r w:rsidRPr="004A7524">
        <w:rPr>
          <w:rFonts w:ascii="Times New Roman" w:hAnsi="Times New Roman" w:cs="Times New Roman"/>
          <w:sz w:val="24"/>
          <w:szCs w:val="24"/>
        </w:rPr>
        <w:t xml:space="preserve"> техничко </w:t>
      </w:r>
      <w:r w:rsidR="00B123EE" w:rsidRPr="004A7524">
        <w:rPr>
          <w:rFonts w:ascii="Times New Roman" w:hAnsi="Times New Roman" w:cs="Times New Roman"/>
          <w:sz w:val="24"/>
          <w:szCs w:val="24"/>
        </w:rPr>
        <w:t>особље).</w:t>
      </w:r>
    </w:p>
    <w:p w:rsidR="00D646E1" w:rsidRPr="004A7524" w:rsidRDefault="00B123EE" w:rsidP="00DD6F9D">
      <w:pPr>
        <w:pStyle w:val="Normal1"/>
        <w:numPr>
          <w:ilvl w:val="0"/>
          <w:numId w:val="62"/>
        </w:numPr>
        <w:jc w:val="both"/>
        <w:rPr>
          <w:rFonts w:ascii="Times New Roman" w:hAnsi="Times New Roman" w:cs="Times New Roman"/>
          <w:sz w:val="24"/>
          <w:szCs w:val="24"/>
        </w:rPr>
      </w:pPr>
      <w:r w:rsidRPr="004A7524">
        <w:rPr>
          <w:rFonts w:ascii="Times New Roman" w:hAnsi="Times New Roman" w:cs="Times New Roman"/>
          <w:sz w:val="24"/>
          <w:szCs w:val="24"/>
        </w:rPr>
        <w:t>Од 10 радних м</w:t>
      </w:r>
      <w:r w:rsidR="003D5191" w:rsidRPr="004A7524">
        <w:rPr>
          <w:rFonts w:ascii="Times New Roman" w:hAnsi="Times New Roman" w:cs="Times New Roman"/>
          <w:sz w:val="24"/>
          <w:szCs w:val="24"/>
        </w:rPr>
        <w:t>еста</w:t>
      </w:r>
      <w:r w:rsidR="006F5420" w:rsidRPr="004A7524">
        <w:rPr>
          <w:rFonts w:ascii="Times New Roman" w:hAnsi="Times New Roman" w:cs="Times New Roman"/>
          <w:sz w:val="24"/>
          <w:szCs w:val="24"/>
        </w:rPr>
        <w:t xml:space="preserve"> у </w:t>
      </w:r>
      <w:r w:rsidR="00DD267C" w:rsidRPr="004A7524">
        <w:rPr>
          <w:rFonts w:ascii="Times New Roman" w:hAnsi="Times New Roman" w:cs="Times New Roman"/>
          <w:b/>
          <w:sz w:val="24"/>
          <w:szCs w:val="24"/>
        </w:rPr>
        <w:t>Одсек</w:t>
      </w:r>
      <w:r w:rsidR="006F5420" w:rsidRPr="004A7524">
        <w:rPr>
          <w:rFonts w:ascii="Times New Roman" w:hAnsi="Times New Roman" w:cs="Times New Roman"/>
          <w:b/>
          <w:sz w:val="24"/>
          <w:szCs w:val="24"/>
        </w:rPr>
        <w:t>у</w:t>
      </w:r>
      <w:r w:rsidR="003D5191" w:rsidRPr="004A7524">
        <w:rPr>
          <w:rFonts w:ascii="Times New Roman" w:hAnsi="Times New Roman" w:cs="Times New Roman"/>
          <w:b/>
          <w:sz w:val="24"/>
          <w:szCs w:val="24"/>
        </w:rPr>
        <w:t xml:space="preserve"> за </w:t>
      </w:r>
      <w:r w:rsidR="00DD267C" w:rsidRPr="004A7524">
        <w:rPr>
          <w:rFonts w:ascii="Times New Roman" w:hAnsi="Times New Roman" w:cs="Times New Roman"/>
          <w:b/>
          <w:sz w:val="24"/>
          <w:szCs w:val="24"/>
        </w:rPr>
        <w:t>спровођење</w:t>
      </w:r>
      <w:r w:rsidRPr="004A7524">
        <w:rPr>
          <w:rFonts w:ascii="Times New Roman" w:hAnsi="Times New Roman" w:cs="Times New Roman"/>
          <w:b/>
          <w:sz w:val="24"/>
          <w:szCs w:val="24"/>
        </w:rPr>
        <w:t xml:space="preserve"> економских инструмената и </w:t>
      </w:r>
      <w:r w:rsidR="003D5191" w:rsidRPr="004A7524">
        <w:rPr>
          <w:rFonts w:ascii="Times New Roman" w:hAnsi="Times New Roman" w:cs="Times New Roman"/>
          <w:b/>
          <w:sz w:val="24"/>
          <w:szCs w:val="24"/>
        </w:rPr>
        <w:t>финансијског управљања</w:t>
      </w:r>
      <w:r w:rsidRPr="004A7524">
        <w:rPr>
          <w:rFonts w:ascii="Times New Roman" w:hAnsi="Times New Roman" w:cs="Times New Roman"/>
          <w:sz w:val="24"/>
          <w:szCs w:val="24"/>
        </w:rPr>
        <w:t>, једно радно м</w:t>
      </w:r>
      <w:r w:rsidR="003D5191" w:rsidRPr="004A7524">
        <w:rPr>
          <w:rFonts w:ascii="Times New Roman" w:hAnsi="Times New Roman" w:cs="Times New Roman"/>
          <w:sz w:val="24"/>
          <w:szCs w:val="24"/>
        </w:rPr>
        <w:t>есто одређено је за обрачун накнада за посебне ток</w:t>
      </w:r>
      <w:r w:rsidRPr="004A7524">
        <w:rPr>
          <w:rFonts w:ascii="Times New Roman" w:hAnsi="Times New Roman" w:cs="Times New Roman"/>
          <w:sz w:val="24"/>
          <w:szCs w:val="24"/>
        </w:rPr>
        <w:t>ове отпада, а три м</w:t>
      </w:r>
      <w:r w:rsidR="003D5191" w:rsidRPr="004A7524">
        <w:rPr>
          <w:rFonts w:ascii="Times New Roman" w:hAnsi="Times New Roman" w:cs="Times New Roman"/>
          <w:sz w:val="24"/>
          <w:szCs w:val="24"/>
        </w:rPr>
        <w:t>еста</w:t>
      </w:r>
      <w:r w:rsidR="006F5420" w:rsidRPr="004A7524">
        <w:rPr>
          <w:rFonts w:ascii="Times New Roman" w:hAnsi="Times New Roman" w:cs="Times New Roman"/>
          <w:sz w:val="24"/>
          <w:szCs w:val="24"/>
        </w:rPr>
        <w:t xml:space="preserve">(нижег ранга) </w:t>
      </w:r>
      <w:r w:rsidR="003D5191" w:rsidRPr="004A7524">
        <w:rPr>
          <w:rFonts w:ascii="Times New Roman" w:hAnsi="Times New Roman" w:cs="Times New Roman"/>
          <w:sz w:val="24"/>
          <w:szCs w:val="24"/>
        </w:rPr>
        <w:t>за обрачун накнада за амбалажу и амбалажни отпад. Ови задаци се првенствено односе на активности спровођења (припрема одлука, праћење, притужбе) и укључују директан рад са</w:t>
      </w:r>
      <w:r w:rsidR="0019332D"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 xml:space="preserve">привредним субјектима, као и са институцијама за </w:t>
      </w:r>
      <w:r w:rsidR="0019332D" w:rsidRPr="004A7524">
        <w:rPr>
          <w:rFonts w:ascii="Times New Roman" w:hAnsi="Times New Roman" w:cs="Times New Roman"/>
          <w:sz w:val="24"/>
          <w:szCs w:val="24"/>
        </w:rPr>
        <w:t>спровођење</w:t>
      </w:r>
      <w:r w:rsidRPr="004A7524">
        <w:rPr>
          <w:rFonts w:ascii="Times New Roman" w:hAnsi="Times New Roman" w:cs="Times New Roman"/>
          <w:sz w:val="24"/>
          <w:szCs w:val="24"/>
        </w:rPr>
        <w:t>. Додатна три радна м</w:t>
      </w:r>
      <w:r w:rsidR="003D5191" w:rsidRPr="004A7524">
        <w:rPr>
          <w:rFonts w:ascii="Times New Roman" w:hAnsi="Times New Roman" w:cs="Times New Roman"/>
          <w:sz w:val="24"/>
          <w:szCs w:val="24"/>
        </w:rPr>
        <w:t xml:space="preserve">еста </w:t>
      </w:r>
      <w:r w:rsidR="006F5420" w:rsidRPr="004A7524">
        <w:rPr>
          <w:rFonts w:ascii="Times New Roman" w:hAnsi="Times New Roman" w:cs="Times New Roman"/>
          <w:sz w:val="24"/>
          <w:szCs w:val="24"/>
        </w:rPr>
        <w:t xml:space="preserve">(нижег ранга) </w:t>
      </w:r>
      <w:r w:rsidR="003D5191" w:rsidRPr="004A7524">
        <w:rPr>
          <w:rFonts w:ascii="Times New Roman" w:hAnsi="Times New Roman" w:cs="Times New Roman"/>
          <w:sz w:val="24"/>
          <w:szCs w:val="24"/>
        </w:rPr>
        <w:t>предвиђена су за задатке праћења економских активности везаних за имплементацију принципа загађивач плаћа уопште.</w:t>
      </w:r>
    </w:p>
    <w:p w:rsidR="003D5191" w:rsidRPr="004A7524" w:rsidRDefault="003D5191">
      <w:pPr>
        <w:pStyle w:val="Normal1"/>
        <w:keepNext/>
        <w:pBdr>
          <w:top w:val="nil"/>
          <w:left w:val="nil"/>
          <w:bottom w:val="nil"/>
          <w:right w:val="nil"/>
          <w:between w:val="nil"/>
        </w:pBdr>
        <w:jc w:val="both"/>
        <w:rPr>
          <w:rFonts w:ascii="Times New Roman" w:hAnsi="Times New Roman" w:cs="Times New Roman"/>
          <w:b/>
          <w:sz w:val="24"/>
          <w:szCs w:val="24"/>
        </w:rPr>
      </w:pPr>
    </w:p>
    <w:p w:rsidR="00412E9C" w:rsidRPr="004A7524" w:rsidRDefault="00412E9C" w:rsidP="00412E9C">
      <w:pPr>
        <w:pStyle w:val="Caption"/>
        <w:keepNext/>
        <w:rPr>
          <w:rFonts w:ascii="Times New Roman" w:hAnsi="Times New Roman" w:cs="Times New Roman"/>
          <w:sz w:val="22"/>
          <w:szCs w:val="22"/>
        </w:rPr>
      </w:pPr>
      <w:bookmarkStart w:id="42" w:name="_Toc11406821"/>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4</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Позиције у Групи за правне и опште послове и Одсеку за спровођење економских инструмената</w:t>
      </w:r>
      <w:bookmarkEnd w:id="42"/>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3D5191" w:rsidRPr="004A7524">
        <w:tc>
          <w:tcPr>
            <w:tcW w:w="5508"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Институција</w:t>
            </w:r>
          </w:p>
        </w:tc>
        <w:tc>
          <w:tcPr>
            <w:tcW w:w="1238"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Укупно *</w:t>
            </w:r>
          </w:p>
        </w:tc>
        <w:tc>
          <w:tcPr>
            <w:tcW w:w="1192"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Директно укључено **</w:t>
            </w:r>
          </w:p>
        </w:tc>
        <w:tc>
          <w:tcPr>
            <w:tcW w:w="1304" w:type="dxa"/>
          </w:tcPr>
          <w:p w:rsidR="003D5191" w:rsidRPr="004A7524" w:rsidRDefault="008647B9" w:rsidP="008647B9">
            <w:pPr>
              <w:pStyle w:val="Normal1"/>
              <w:widowControl w:val="0"/>
              <w:jc w:val="both"/>
              <w:rPr>
                <w:rFonts w:ascii="Times New Roman" w:hAnsi="Times New Roman" w:cs="Times New Roman"/>
                <w:b/>
              </w:rPr>
            </w:pPr>
            <w:r w:rsidRPr="004A7524">
              <w:rPr>
                <w:rFonts w:ascii="Times New Roman" w:hAnsi="Times New Roman" w:cs="Times New Roman"/>
                <w:b/>
              </w:rPr>
              <w:t xml:space="preserve">Делимично укључено </w:t>
            </w:r>
            <w:r w:rsidR="003D5191" w:rsidRPr="004A7524">
              <w:rPr>
                <w:rFonts w:ascii="Times New Roman" w:hAnsi="Times New Roman" w:cs="Times New Roman"/>
                <w:b/>
              </w:rPr>
              <w:t>***</w:t>
            </w:r>
          </w:p>
        </w:tc>
      </w:tr>
      <w:tr w:rsidR="003D5191" w:rsidRPr="004A7524">
        <w:tc>
          <w:tcPr>
            <w:tcW w:w="5508" w:type="dxa"/>
          </w:tcPr>
          <w:p w:rsidR="003D5191" w:rsidRPr="004A7524" w:rsidRDefault="008647B9" w:rsidP="00DD267C">
            <w:pPr>
              <w:pStyle w:val="Normal1"/>
              <w:widowControl w:val="0"/>
              <w:jc w:val="both"/>
              <w:rPr>
                <w:rFonts w:ascii="Times New Roman" w:hAnsi="Times New Roman" w:cs="Times New Roman"/>
              </w:rPr>
            </w:pPr>
            <w:r w:rsidRPr="004A7524">
              <w:rPr>
                <w:rFonts w:ascii="Times New Roman" w:hAnsi="Times New Roman" w:cs="Times New Roman"/>
              </w:rPr>
              <w:t>МЗЖС,</w:t>
            </w:r>
            <w:r w:rsidR="003D5191" w:rsidRPr="004A7524">
              <w:rPr>
                <w:rFonts w:ascii="Times New Roman" w:hAnsi="Times New Roman" w:cs="Times New Roman"/>
              </w:rPr>
              <w:t xml:space="preserve"> Група</w:t>
            </w:r>
            <w:r w:rsidR="00B123EE" w:rsidRPr="004A7524">
              <w:rPr>
                <w:rFonts w:ascii="Times New Roman" w:hAnsi="Times New Roman" w:cs="Times New Roman"/>
              </w:rPr>
              <w:t xml:space="preserve"> за </w:t>
            </w:r>
            <w:r w:rsidR="00DD267C" w:rsidRPr="004A7524">
              <w:rPr>
                <w:rFonts w:ascii="Times New Roman" w:hAnsi="Times New Roman" w:cs="Times New Roman"/>
              </w:rPr>
              <w:t xml:space="preserve">правне и опште и </w:t>
            </w:r>
            <w:r w:rsidR="00B123EE" w:rsidRPr="004A7524">
              <w:rPr>
                <w:rFonts w:ascii="Times New Roman" w:hAnsi="Times New Roman" w:cs="Times New Roman"/>
              </w:rPr>
              <w:t>послове, Одељење</w:t>
            </w:r>
            <w:r w:rsidR="00B46052" w:rsidRPr="004A7524">
              <w:rPr>
                <w:rFonts w:ascii="Times New Roman" w:hAnsi="Times New Roman" w:cs="Times New Roman"/>
              </w:rPr>
              <w:t xml:space="preserve"> за управљање З</w:t>
            </w:r>
            <w:r w:rsidR="003D5191" w:rsidRPr="004A7524">
              <w:rPr>
                <w:rFonts w:ascii="Times New Roman" w:hAnsi="Times New Roman" w:cs="Times New Roman"/>
              </w:rPr>
              <w:t>еленим фондом у оквиру Сектор</w:t>
            </w:r>
            <w:r w:rsidR="00B46052" w:rsidRPr="004A7524">
              <w:rPr>
                <w:rFonts w:ascii="Times New Roman" w:hAnsi="Times New Roman" w:cs="Times New Roman"/>
              </w:rPr>
              <w:t>а</w:t>
            </w:r>
            <w:r w:rsidR="003D5191" w:rsidRPr="004A7524">
              <w:rPr>
                <w:rFonts w:ascii="Times New Roman" w:hAnsi="Times New Roman" w:cs="Times New Roman"/>
              </w:rPr>
              <w:t xml:space="preserve"> за </w:t>
            </w:r>
            <w:r w:rsidR="003D5191" w:rsidRPr="004A7524">
              <w:rPr>
                <w:rFonts w:ascii="Times New Roman" w:hAnsi="Times New Roman" w:cs="Times New Roman"/>
              </w:rPr>
              <w:lastRenderedPageBreak/>
              <w:t>финансијско управљање и контролу</w:t>
            </w:r>
          </w:p>
        </w:tc>
        <w:tc>
          <w:tcPr>
            <w:tcW w:w="123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lastRenderedPageBreak/>
              <w:t>4</w:t>
            </w:r>
          </w:p>
        </w:tc>
        <w:tc>
          <w:tcPr>
            <w:tcW w:w="1192"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w:t>
            </w:r>
          </w:p>
        </w:tc>
        <w:tc>
          <w:tcPr>
            <w:tcW w:w="1304"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3</w:t>
            </w:r>
          </w:p>
        </w:tc>
      </w:tr>
      <w:tr w:rsidR="003D5191" w:rsidRPr="004A7524">
        <w:tc>
          <w:tcPr>
            <w:tcW w:w="5508" w:type="dxa"/>
          </w:tcPr>
          <w:p w:rsidR="003D5191" w:rsidRPr="004A7524" w:rsidRDefault="008647B9" w:rsidP="00BF74C2">
            <w:pPr>
              <w:pStyle w:val="Normal1"/>
              <w:widowControl w:val="0"/>
              <w:jc w:val="both"/>
              <w:rPr>
                <w:rFonts w:ascii="Times New Roman" w:hAnsi="Times New Roman" w:cs="Times New Roman"/>
              </w:rPr>
            </w:pPr>
            <w:r w:rsidRPr="004A7524">
              <w:rPr>
                <w:rFonts w:ascii="Times New Roman" w:hAnsi="Times New Roman" w:cs="Times New Roman"/>
              </w:rPr>
              <w:t xml:space="preserve">МЗЖС, </w:t>
            </w:r>
            <w:r w:rsidR="00DD267C" w:rsidRPr="004A7524">
              <w:rPr>
                <w:rFonts w:ascii="Times New Roman" w:hAnsi="Times New Roman" w:cs="Times New Roman"/>
              </w:rPr>
              <w:t>Одсек</w:t>
            </w:r>
            <w:r w:rsidR="003D5191" w:rsidRPr="004A7524">
              <w:rPr>
                <w:rFonts w:ascii="Times New Roman" w:hAnsi="Times New Roman" w:cs="Times New Roman"/>
              </w:rPr>
              <w:t xml:space="preserve"> за </w:t>
            </w:r>
            <w:r w:rsidR="00DD267C" w:rsidRPr="004A7524">
              <w:rPr>
                <w:rFonts w:ascii="Times New Roman" w:hAnsi="Times New Roman" w:cs="Times New Roman"/>
              </w:rPr>
              <w:t>спровођење</w:t>
            </w:r>
            <w:r w:rsidR="003D5191" w:rsidRPr="004A7524">
              <w:rPr>
                <w:rFonts w:ascii="Times New Roman" w:hAnsi="Times New Roman" w:cs="Times New Roman"/>
              </w:rPr>
              <w:t xml:space="preserve"> економских инструмена</w:t>
            </w:r>
            <w:r w:rsidR="00B123EE" w:rsidRPr="004A7524">
              <w:rPr>
                <w:rFonts w:ascii="Times New Roman" w:hAnsi="Times New Roman" w:cs="Times New Roman"/>
              </w:rPr>
              <w:t>та и финансијског управљања, Одељење</w:t>
            </w:r>
            <w:r w:rsidR="003D5191" w:rsidRPr="004A7524">
              <w:rPr>
                <w:rFonts w:ascii="Times New Roman" w:hAnsi="Times New Roman" w:cs="Times New Roman"/>
              </w:rPr>
              <w:t xml:space="preserve"> за управљање зеленим фондом уСектору за финансијско управљање и контролу</w:t>
            </w:r>
          </w:p>
        </w:tc>
        <w:tc>
          <w:tcPr>
            <w:tcW w:w="123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10</w:t>
            </w:r>
          </w:p>
        </w:tc>
        <w:tc>
          <w:tcPr>
            <w:tcW w:w="1192"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3</w:t>
            </w:r>
          </w:p>
        </w:tc>
        <w:tc>
          <w:tcPr>
            <w:tcW w:w="1304"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7</w:t>
            </w:r>
          </w:p>
        </w:tc>
      </w:tr>
    </w:tbl>
    <w:p w:rsidR="003D5191" w:rsidRPr="004A7524" w:rsidRDefault="003D5191">
      <w:pPr>
        <w:pStyle w:val="Normal1"/>
        <w:spacing w:before="120" w:after="120"/>
        <w:jc w:val="both"/>
        <w:rPr>
          <w:rFonts w:ascii="Times New Roman" w:hAnsi="Times New Roman" w:cs="Times New Roman"/>
          <w:b/>
          <w:sz w:val="24"/>
          <w:szCs w:val="24"/>
        </w:rPr>
      </w:pPr>
    </w:p>
    <w:p w:rsidR="003D5191" w:rsidRPr="004A7524" w:rsidRDefault="00B123EE">
      <w:pPr>
        <w:pStyle w:val="Normal1"/>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(iv</w:t>
      </w:r>
      <w:r w:rsidR="003D5191" w:rsidRPr="004A7524">
        <w:rPr>
          <w:rFonts w:ascii="Times New Roman" w:hAnsi="Times New Roman" w:cs="Times New Roman"/>
          <w:b/>
          <w:sz w:val="24"/>
          <w:szCs w:val="24"/>
        </w:rPr>
        <w:t>) Одељење за отпад у оквиру Сектор</w:t>
      </w:r>
      <w:r w:rsidRPr="004A7524">
        <w:rPr>
          <w:rFonts w:ascii="Times New Roman" w:hAnsi="Times New Roman" w:cs="Times New Roman"/>
          <w:b/>
          <w:sz w:val="24"/>
          <w:szCs w:val="24"/>
        </w:rPr>
        <w:t xml:space="preserve">a за </w:t>
      </w:r>
      <w:r w:rsidR="0019332D" w:rsidRPr="004A7524">
        <w:rPr>
          <w:rFonts w:ascii="Times New Roman" w:hAnsi="Times New Roman" w:cs="Times New Roman"/>
          <w:b/>
          <w:sz w:val="24"/>
          <w:szCs w:val="24"/>
        </w:rPr>
        <w:t>надзор и предострожност у животној средини</w:t>
      </w:r>
      <w:r w:rsidRPr="004A7524">
        <w:rPr>
          <w:rFonts w:ascii="Times New Roman" w:hAnsi="Times New Roman" w:cs="Times New Roman"/>
          <w:b/>
          <w:sz w:val="24"/>
          <w:szCs w:val="24"/>
        </w:rPr>
        <w:t xml:space="preserve"> </w:t>
      </w:r>
      <w:r w:rsidR="00BF74C2" w:rsidRPr="004A7524">
        <w:rPr>
          <w:rFonts w:ascii="Times New Roman" w:hAnsi="Times New Roman" w:cs="Times New Roman"/>
          <w:b/>
          <w:sz w:val="24"/>
          <w:szCs w:val="24"/>
        </w:rPr>
        <w:t>МЗЖС</w:t>
      </w:r>
    </w:p>
    <w:p w:rsidR="003D5191" w:rsidRPr="004A7524" w:rsidRDefault="00B123EE">
      <w:pPr>
        <w:pStyle w:val="Normal1"/>
        <w:spacing w:before="120" w:after="120"/>
        <w:jc w:val="both"/>
        <w:rPr>
          <w:rFonts w:ascii="Times New Roman" w:hAnsi="Times New Roman" w:cs="Times New Roman"/>
          <w:sz w:val="24"/>
          <w:szCs w:val="24"/>
        </w:rPr>
      </w:pPr>
      <w:r w:rsidRPr="004A7524">
        <w:rPr>
          <w:rFonts w:ascii="Times New Roman" w:hAnsi="Times New Roman" w:cs="Times New Roman"/>
          <w:b/>
          <w:sz w:val="24"/>
          <w:szCs w:val="24"/>
        </w:rPr>
        <w:t>Надзор над прим</w:t>
      </w:r>
      <w:r w:rsidR="00AC486A" w:rsidRPr="004A7524">
        <w:rPr>
          <w:rFonts w:ascii="Times New Roman" w:hAnsi="Times New Roman" w:cs="Times New Roman"/>
          <w:b/>
          <w:sz w:val="24"/>
          <w:szCs w:val="24"/>
        </w:rPr>
        <w:t>еном законске регулативе</w:t>
      </w:r>
      <w:r w:rsidR="003D5191" w:rsidRPr="004A7524">
        <w:rPr>
          <w:rFonts w:ascii="Times New Roman" w:hAnsi="Times New Roman" w:cs="Times New Roman"/>
          <w:b/>
          <w:sz w:val="24"/>
          <w:szCs w:val="24"/>
        </w:rPr>
        <w:t xml:space="preserve"> о управљању отпадом</w:t>
      </w:r>
      <w:r w:rsidR="0019332D" w:rsidRPr="004A7524">
        <w:rPr>
          <w:rFonts w:ascii="Times New Roman" w:hAnsi="Times New Roman" w:cs="Times New Roman"/>
          <w:b/>
          <w:sz w:val="24"/>
          <w:szCs w:val="24"/>
        </w:rPr>
        <w:t xml:space="preserve"> </w:t>
      </w:r>
      <w:r w:rsidR="002C4C56" w:rsidRPr="004A7524">
        <w:rPr>
          <w:rFonts w:ascii="Times New Roman" w:hAnsi="Times New Roman" w:cs="Times New Roman"/>
          <w:sz w:val="24"/>
          <w:szCs w:val="24"/>
        </w:rPr>
        <w:t>с</w:t>
      </w:r>
      <w:r w:rsidRPr="004A7524">
        <w:rPr>
          <w:rFonts w:ascii="Times New Roman" w:hAnsi="Times New Roman" w:cs="Times New Roman"/>
          <w:sz w:val="24"/>
          <w:szCs w:val="24"/>
        </w:rPr>
        <w:t>проводи Одељење</w:t>
      </w:r>
      <w:r w:rsidR="003D5191" w:rsidRPr="004A7524">
        <w:rPr>
          <w:rFonts w:ascii="Times New Roman" w:hAnsi="Times New Roman" w:cs="Times New Roman"/>
          <w:sz w:val="24"/>
          <w:szCs w:val="24"/>
        </w:rPr>
        <w:t xml:space="preserve"> за отпад у оквиру Сектора </w:t>
      </w:r>
      <w:r w:rsidRPr="004A7524">
        <w:rPr>
          <w:rFonts w:ascii="Times New Roman" w:hAnsi="Times New Roman" w:cs="Times New Roman"/>
          <w:sz w:val="24"/>
          <w:szCs w:val="24"/>
        </w:rPr>
        <w:t>. Ово Одељење</w:t>
      </w:r>
      <w:r w:rsidR="003D5191" w:rsidRPr="004A7524">
        <w:rPr>
          <w:rFonts w:ascii="Times New Roman" w:hAnsi="Times New Roman" w:cs="Times New Roman"/>
          <w:sz w:val="24"/>
          <w:szCs w:val="24"/>
        </w:rPr>
        <w:t xml:space="preserve"> пр</w:t>
      </w:r>
      <w:r w:rsidR="00DD267C" w:rsidRPr="004A7524">
        <w:rPr>
          <w:rFonts w:ascii="Times New Roman" w:hAnsi="Times New Roman" w:cs="Times New Roman"/>
          <w:sz w:val="24"/>
          <w:szCs w:val="24"/>
        </w:rPr>
        <w:t>ати прим</w:t>
      </w:r>
      <w:r w:rsidR="003D5191" w:rsidRPr="004A7524">
        <w:rPr>
          <w:rFonts w:ascii="Times New Roman" w:hAnsi="Times New Roman" w:cs="Times New Roman"/>
          <w:sz w:val="24"/>
          <w:szCs w:val="24"/>
        </w:rPr>
        <w:t xml:space="preserve">ену Закона о управљању отпадом и </w:t>
      </w:r>
      <w:r w:rsidR="006D6414" w:rsidRPr="004A7524">
        <w:rPr>
          <w:rFonts w:ascii="Times New Roman" w:hAnsi="Times New Roman" w:cs="Times New Roman"/>
          <w:sz w:val="24"/>
          <w:szCs w:val="24"/>
        </w:rPr>
        <w:t xml:space="preserve">Закона о амбалажном отпаду, и врши </w:t>
      </w:r>
      <w:r w:rsidR="003D5191" w:rsidRPr="004A7524">
        <w:rPr>
          <w:rFonts w:ascii="Times New Roman" w:hAnsi="Times New Roman" w:cs="Times New Roman"/>
          <w:sz w:val="24"/>
          <w:szCs w:val="24"/>
        </w:rPr>
        <w:t>н</w:t>
      </w:r>
      <w:r w:rsidRPr="004A7524">
        <w:rPr>
          <w:rFonts w:ascii="Times New Roman" w:hAnsi="Times New Roman" w:cs="Times New Roman"/>
          <w:sz w:val="24"/>
          <w:szCs w:val="24"/>
        </w:rPr>
        <w:t>адзор над пословима који су пов</w:t>
      </w:r>
      <w:r w:rsidR="003D5191" w:rsidRPr="004A7524">
        <w:rPr>
          <w:rFonts w:ascii="Times New Roman" w:hAnsi="Times New Roman" w:cs="Times New Roman"/>
          <w:sz w:val="24"/>
          <w:szCs w:val="24"/>
        </w:rPr>
        <w:t xml:space="preserve">ерени регионалним и локалним </w:t>
      </w:r>
      <w:r w:rsidR="0019332D" w:rsidRPr="004A7524">
        <w:rPr>
          <w:rFonts w:ascii="Times New Roman" w:hAnsi="Times New Roman" w:cs="Times New Roman"/>
          <w:sz w:val="24"/>
          <w:szCs w:val="24"/>
        </w:rPr>
        <w:t>надлежним органима</w:t>
      </w:r>
      <w:r w:rsidR="003D5191" w:rsidRPr="004A7524">
        <w:rPr>
          <w:rFonts w:ascii="Times New Roman" w:hAnsi="Times New Roman" w:cs="Times New Roman"/>
          <w:sz w:val="24"/>
          <w:szCs w:val="24"/>
        </w:rPr>
        <w:t xml:space="preserve"> итд</w:t>
      </w:r>
      <w:r w:rsidRPr="004A7524">
        <w:rPr>
          <w:rFonts w:ascii="Times New Roman" w:hAnsi="Times New Roman" w:cs="Times New Roman"/>
          <w:sz w:val="24"/>
          <w:szCs w:val="24"/>
        </w:rPr>
        <w:t>.</w:t>
      </w:r>
    </w:p>
    <w:p w:rsidR="003D5191" w:rsidRPr="004A7524" w:rsidRDefault="00B123EE">
      <w:pPr>
        <w:pStyle w:val="Normal1"/>
        <w:widowControl w:val="0"/>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Одељење</w:t>
      </w:r>
      <w:r w:rsidR="003D5191" w:rsidRPr="004A7524">
        <w:rPr>
          <w:rFonts w:ascii="Times New Roman" w:hAnsi="Times New Roman" w:cs="Times New Roman"/>
          <w:sz w:val="24"/>
          <w:szCs w:val="24"/>
        </w:rPr>
        <w:t xml:space="preserve"> за отпад у оквиру Секторазадужен</w:t>
      </w:r>
      <w:r w:rsidR="006D6414" w:rsidRPr="004A7524">
        <w:rPr>
          <w:rFonts w:ascii="Times New Roman" w:hAnsi="Times New Roman" w:cs="Times New Roman"/>
          <w:sz w:val="24"/>
          <w:szCs w:val="24"/>
        </w:rPr>
        <w:t>о</w:t>
      </w:r>
      <w:r w:rsidR="003D5191" w:rsidRPr="004A7524">
        <w:rPr>
          <w:rFonts w:ascii="Times New Roman" w:hAnsi="Times New Roman" w:cs="Times New Roman"/>
          <w:sz w:val="24"/>
          <w:szCs w:val="24"/>
        </w:rPr>
        <w:t xml:space="preserve"> је за надз</w:t>
      </w:r>
      <w:r w:rsidR="00AC486A" w:rsidRPr="004A7524">
        <w:rPr>
          <w:rFonts w:ascii="Times New Roman" w:hAnsi="Times New Roman" w:cs="Times New Roman"/>
          <w:sz w:val="24"/>
          <w:szCs w:val="24"/>
        </w:rPr>
        <w:t>ор над спровођењем законске регулативе</w:t>
      </w:r>
      <w:r w:rsidR="003D5191" w:rsidRPr="004A7524">
        <w:rPr>
          <w:rFonts w:ascii="Times New Roman" w:hAnsi="Times New Roman" w:cs="Times New Roman"/>
          <w:sz w:val="24"/>
          <w:szCs w:val="24"/>
        </w:rPr>
        <w:t xml:space="preserve"> о це</w:t>
      </w:r>
      <w:r w:rsidR="00AC486A" w:rsidRPr="004A7524">
        <w:rPr>
          <w:rFonts w:ascii="Times New Roman" w:hAnsi="Times New Roman" w:cs="Times New Roman"/>
          <w:sz w:val="24"/>
          <w:szCs w:val="24"/>
        </w:rPr>
        <w:t>ловитом управљању отпадом. Правилник</w:t>
      </w:r>
      <w:r w:rsidR="003D5191" w:rsidRPr="004A7524">
        <w:rPr>
          <w:rFonts w:ascii="Times New Roman" w:hAnsi="Times New Roman" w:cs="Times New Roman"/>
          <w:sz w:val="24"/>
          <w:szCs w:val="24"/>
        </w:rPr>
        <w:t xml:space="preserve"> о унутрашњој систематизацији предвиђа 12 радних места (пет републичких </w:t>
      </w:r>
      <w:r w:rsidR="0019332D" w:rsidRPr="004A7524">
        <w:rPr>
          <w:rFonts w:ascii="Times New Roman" w:hAnsi="Times New Roman" w:cs="Times New Roman"/>
          <w:sz w:val="24"/>
          <w:szCs w:val="24"/>
        </w:rPr>
        <w:t xml:space="preserve">инспектора- </w:t>
      </w:r>
      <w:r w:rsidR="003D5191" w:rsidRPr="004A7524">
        <w:rPr>
          <w:rFonts w:ascii="Times New Roman" w:hAnsi="Times New Roman" w:cs="Times New Roman"/>
          <w:sz w:val="24"/>
          <w:szCs w:val="24"/>
        </w:rPr>
        <w:t xml:space="preserve">координатора и шест републичких инспектора под надзором шефа одељења). </w:t>
      </w:r>
    </w:p>
    <w:p w:rsidR="003D5191" w:rsidRPr="004A7524" w:rsidRDefault="003D5191">
      <w:pPr>
        <w:pStyle w:val="Normal1"/>
        <w:keepNext/>
        <w:pBdr>
          <w:top w:val="nil"/>
          <w:left w:val="nil"/>
          <w:bottom w:val="nil"/>
          <w:right w:val="nil"/>
          <w:between w:val="nil"/>
        </w:pBdr>
        <w:jc w:val="both"/>
        <w:rPr>
          <w:rFonts w:ascii="Times New Roman" w:hAnsi="Times New Roman" w:cs="Times New Roman"/>
          <w:b/>
          <w:sz w:val="24"/>
          <w:szCs w:val="24"/>
        </w:rPr>
      </w:pPr>
    </w:p>
    <w:p w:rsidR="00412E9C" w:rsidRPr="004A7524" w:rsidRDefault="00412E9C" w:rsidP="00412E9C">
      <w:pPr>
        <w:pStyle w:val="Caption"/>
        <w:keepNext/>
        <w:rPr>
          <w:rFonts w:ascii="Times New Roman" w:hAnsi="Times New Roman" w:cs="Times New Roman"/>
          <w:sz w:val="22"/>
          <w:szCs w:val="22"/>
        </w:rPr>
      </w:pPr>
      <w:bookmarkStart w:id="43" w:name="_Toc11406822"/>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5</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Позиције у Одељењу за отпад</w:t>
      </w:r>
      <w:bookmarkEnd w:id="43"/>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3D5191" w:rsidRPr="004A7524">
        <w:tc>
          <w:tcPr>
            <w:tcW w:w="5508" w:type="dxa"/>
          </w:tcPr>
          <w:p w:rsidR="003D5191" w:rsidRPr="004A7524" w:rsidRDefault="00B123EE">
            <w:pPr>
              <w:pStyle w:val="Normal1"/>
              <w:widowControl w:val="0"/>
              <w:jc w:val="both"/>
              <w:rPr>
                <w:rFonts w:ascii="Times New Roman" w:hAnsi="Times New Roman" w:cs="Times New Roman"/>
                <w:b/>
              </w:rPr>
            </w:pPr>
            <w:r w:rsidRPr="004A7524">
              <w:rPr>
                <w:rFonts w:ascii="Times New Roman" w:hAnsi="Times New Roman" w:cs="Times New Roman"/>
                <w:b/>
              </w:rPr>
              <w:t>Институција</w:t>
            </w:r>
          </w:p>
        </w:tc>
        <w:tc>
          <w:tcPr>
            <w:tcW w:w="1238"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Укупно *</w:t>
            </w:r>
          </w:p>
        </w:tc>
        <w:tc>
          <w:tcPr>
            <w:tcW w:w="1192"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Директно укључено **</w:t>
            </w:r>
          </w:p>
        </w:tc>
        <w:tc>
          <w:tcPr>
            <w:tcW w:w="1304"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Делимично укључено ***</w:t>
            </w:r>
          </w:p>
        </w:tc>
      </w:tr>
      <w:tr w:rsidR="003D5191" w:rsidRPr="004A7524">
        <w:tc>
          <w:tcPr>
            <w:tcW w:w="5508" w:type="dxa"/>
          </w:tcPr>
          <w:p w:rsidR="003D5191" w:rsidRPr="004A7524" w:rsidRDefault="003D5191" w:rsidP="00F24365">
            <w:pPr>
              <w:pStyle w:val="Normal1"/>
              <w:widowControl w:val="0"/>
              <w:jc w:val="both"/>
              <w:rPr>
                <w:rFonts w:ascii="Times New Roman" w:hAnsi="Times New Roman" w:cs="Times New Roman"/>
              </w:rPr>
            </w:pPr>
            <w:r w:rsidRPr="004A7524">
              <w:rPr>
                <w:rFonts w:ascii="Times New Roman" w:hAnsi="Times New Roman" w:cs="Times New Roman"/>
              </w:rPr>
              <w:t>Одељење за отпад у</w:t>
            </w:r>
            <w:r w:rsidR="00DD267C" w:rsidRPr="004A7524">
              <w:rPr>
                <w:rFonts w:ascii="Times New Roman" w:hAnsi="Times New Roman" w:cs="Times New Roman"/>
              </w:rPr>
              <w:t xml:space="preserve"> оквиру</w:t>
            </w:r>
            <w:r w:rsidRPr="004A7524">
              <w:rPr>
                <w:rFonts w:ascii="Times New Roman" w:hAnsi="Times New Roman" w:cs="Times New Roman"/>
              </w:rPr>
              <w:t xml:space="preserve"> Сектора за </w:t>
            </w:r>
            <w:r w:rsidR="00F24365" w:rsidRPr="004A7524">
              <w:rPr>
                <w:rFonts w:ascii="Times New Roman" w:hAnsi="Times New Roman" w:cs="Times New Roman"/>
              </w:rPr>
              <w:t>надзор и предострожност у животној средини</w:t>
            </w:r>
            <w:r w:rsidRPr="004A7524">
              <w:rPr>
                <w:rFonts w:ascii="Times New Roman" w:hAnsi="Times New Roman" w:cs="Times New Roman"/>
              </w:rPr>
              <w:t xml:space="preserve"> </w:t>
            </w:r>
            <w:r w:rsidR="00AC486A" w:rsidRPr="004A7524">
              <w:rPr>
                <w:rFonts w:ascii="Times New Roman" w:hAnsi="Times New Roman" w:cs="Times New Roman"/>
              </w:rPr>
              <w:t>МЗЖС</w:t>
            </w:r>
          </w:p>
        </w:tc>
        <w:tc>
          <w:tcPr>
            <w:tcW w:w="123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12</w:t>
            </w:r>
          </w:p>
        </w:tc>
        <w:tc>
          <w:tcPr>
            <w:tcW w:w="1192"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12</w:t>
            </w:r>
          </w:p>
        </w:tc>
        <w:tc>
          <w:tcPr>
            <w:tcW w:w="1304"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w:t>
            </w:r>
          </w:p>
        </w:tc>
      </w:tr>
    </w:tbl>
    <w:p w:rsidR="003D5191" w:rsidRPr="004A7524" w:rsidRDefault="003D5191">
      <w:pPr>
        <w:pStyle w:val="Normal1"/>
        <w:widowControl w:val="0"/>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 xml:space="preserve">(3) </w:t>
      </w:r>
      <w:r w:rsidR="00F24365" w:rsidRPr="004A7524">
        <w:rPr>
          <w:rFonts w:ascii="Times New Roman" w:hAnsi="Times New Roman" w:cs="Times New Roman"/>
          <w:b/>
          <w:sz w:val="24"/>
          <w:szCs w:val="24"/>
        </w:rPr>
        <w:t>Агенција за заштиту животне средине</w:t>
      </w:r>
      <w:r w:rsidR="001A4A92" w:rsidRPr="004A7524">
        <w:rPr>
          <w:rFonts w:ascii="Times New Roman" w:hAnsi="Times New Roman" w:cs="Times New Roman"/>
          <w:b/>
          <w:sz w:val="24"/>
          <w:szCs w:val="24"/>
        </w:rPr>
        <w:t xml:space="preserve"> </w:t>
      </w:r>
      <w:r w:rsidR="00F24365" w:rsidRPr="004A7524">
        <w:rPr>
          <w:rFonts w:ascii="Times New Roman" w:hAnsi="Times New Roman" w:cs="Times New Roman"/>
          <w:b/>
          <w:sz w:val="24"/>
          <w:szCs w:val="24"/>
        </w:rPr>
        <w:t>(</w:t>
      </w:r>
      <w:r w:rsidR="00D51EBC" w:rsidRPr="004A7524">
        <w:rPr>
          <w:rFonts w:ascii="Times New Roman" w:hAnsi="Times New Roman" w:cs="Times New Roman"/>
          <w:b/>
          <w:sz w:val="24"/>
          <w:szCs w:val="24"/>
        </w:rPr>
        <w:t>АЗЖС</w:t>
      </w:r>
      <w:r w:rsidR="00F24365" w:rsidRPr="004A7524">
        <w:rPr>
          <w:rFonts w:ascii="Times New Roman" w:hAnsi="Times New Roman" w:cs="Times New Roman"/>
          <w:b/>
          <w:sz w:val="24"/>
          <w:szCs w:val="24"/>
        </w:rPr>
        <w:t>)</w:t>
      </w:r>
    </w:p>
    <w:p w:rsidR="003D5191" w:rsidRPr="004A7524" w:rsidRDefault="003D5191">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Свеукупно праћење и </w:t>
      </w:r>
      <w:r w:rsidR="00AC486A" w:rsidRPr="004A7524">
        <w:rPr>
          <w:rFonts w:ascii="Times New Roman" w:hAnsi="Times New Roman" w:cs="Times New Roman"/>
          <w:sz w:val="24"/>
          <w:szCs w:val="24"/>
        </w:rPr>
        <w:t>извештавање, укључујући успостављање</w:t>
      </w:r>
      <w:r w:rsidRPr="004A7524">
        <w:rPr>
          <w:rFonts w:ascii="Times New Roman" w:hAnsi="Times New Roman" w:cs="Times New Roman"/>
          <w:sz w:val="24"/>
          <w:szCs w:val="24"/>
        </w:rPr>
        <w:t xml:space="preserve"> система информисања о животној средини је у надлежности </w:t>
      </w:r>
      <w:r w:rsidR="00AC486A" w:rsidRPr="004A7524">
        <w:rPr>
          <w:rFonts w:ascii="Times New Roman" w:hAnsi="Times New Roman" w:cs="Times New Roman"/>
          <w:sz w:val="24"/>
          <w:szCs w:val="24"/>
        </w:rPr>
        <w:t>агенције</w:t>
      </w:r>
      <w:r w:rsidRPr="004A7524">
        <w:rPr>
          <w:rFonts w:ascii="Times New Roman" w:hAnsi="Times New Roman" w:cs="Times New Roman"/>
          <w:sz w:val="24"/>
          <w:szCs w:val="24"/>
        </w:rPr>
        <w:t>. Задаци у вези са праћењем активности управљања отпадом, успостављање и одржавање националних регистара и база под</w:t>
      </w:r>
      <w:r w:rsidR="00B123EE" w:rsidRPr="004A7524">
        <w:rPr>
          <w:rFonts w:ascii="Times New Roman" w:hAnsi="Times New Roman" w:cs="Times New Roman"/>
          <w:sz w:val="24"/>
          <w:szCs w:val="24"/>
        </w:rPr>
        <w:t>атака о управљању отпадом и изв</w:t>
      </w:r>
      <w:r w:rsidRPr="004A7524">
        <w:rPr>
          <w:rFonts w:ascii="Times New Roman" w:hAnsi="Times New Roman" w:cs="Times New Roman"/>
          <w:sz w:val="24"/>
          <w:szCs w:val="24"/>
        </w:rPr>
        <w:t xml:space="preserve">ештавање у овој области </w:t>
      </w:r>
      <w:r w:rsidR="00CF356C">
        <w:rPr>
          <w:rFonts w:ascii="Times New Roman" w:hAnsi="Times New Roman" w:cs="Times New Roman"/>
          <w:sz w:val="24"/>
          <w:szCs w:val="24"/>
        </w:rPr>
        <w:t>оба</w:t>
      </w:r>
      <w:r w:rsidRPr="004A7524">
        <w:rPr>
          <w:rFonts w:ascii="Times New Roman" w:hAnsi="Times New Roman" w:cs="Times New Roman"/>
          <w:sz w:val="24"/>
          <w:szCs w:val="24"/>
        </w:rPr>
        <w:t>вљају се у оквиру Сектора за контролу кв</w:t>
      </w:r>
      <w:r w:rsidR="00B123EE" w:rsidRPr="004A7524">
        <w:rPr>
          <w:rFonts w:ascii="Times New Roman" w:hAnsi="Times New Roman" w:cs="Times New Roman"/>
          <w:sz w:val="24"/>
          <w:szCs w:val="24"/>
        </w:rPr>
        <w:t>алитета животне средине, Одељења</w:t>
      </w:r>
      <w:r w:rsidRPr="004A7524">
        <w:rPr>
          <w:rFonts w:ascii="Times New Roman" w:hAnsi="Times New Roman" w:cs="Times New Roman"/>
          <w:sz w:val="24"/>
          <w:szCs w:val="24"/>
        </w:rPr>
        <w:t xml:space="preserve"> за Нацио</w:t>
      </w:r>
      <w:r w:rsidR="00AC486A" w:rsidRPr="004A7524">
        <w:rPr>
          <w:rFonts w:ascii="Times New Roman" w:hAnsi="Times New Roman" w:cs="Times New Roman"/>
          <w:sz w:val="24"/>
          <w:szCs w:val="24"/>
        </w:rPr>
        <w:t>нални регистар извора загађ</w:t>
      </w:r>
      <w:r w:rsidR="00F24365" w:rsidRPr="004A7524">
        <w:rPr>
          <w:rFonts w:ascii="Times New Roman" w:hAnsi="Times New Roman" w:cs="Times New Roman"/>
          <w:sz w:val="24"/>
          <w:szCs w:val="24"/>
        </w:rPr>
        <w:t>ивања</w:t>
      </w:r>
      <w:r w:rsidR="00B123EE" w:rsidRPr="004A7524">
        <w:rPr>
          <w:rFonts w:ascii="Times New Roman" w:hAnsi="Times New Roman" w:cs="Times New Roman"/>
          <w:sz w:val="24"/>
          <w:szCs w:val="24"/>
        </w:rPr>
        <w:t xml:space="preserve">, </w:t>
      </w:r>
      <w:r w:rsidR="00F24365" w:rsidRPr="004A7524">
        <w:rPr>
          <w:rFonts w:ascii="Times New Roman" w:hAnsi="Times New Roman" w:cs="Times New Roman"/>
          <w:sz w:val="24"/>
          <w:szCs w:val="24"/>
        </w:rPr>
        <w:t>Одсека</w:t>
      </w:r>
      <w:r w:rsidRPr="004A7524">
        <w:rPr>
          <w:rFonts w:ascii="Times New Roman" w:hAnsi="Times New Roman" w:cs="Times New Roman"/>
          <w:sz w:val="24"/>
          <w:szCs w:val="24"/>
        </w:rPr>
        <w:t xml:space="preserve"> за индустријско и комунално загађење. </w:t>
      </w:r>
    </w:p>
    <w:p w:rsidR="003D5191" w:rsidRPr="004A7524" w:rsidRDefault="001B4F51">
      <w:pPr>
        <w:pStyle w:val="Normal1"/>
        <w:spacing w:before="120" w:after="120"/>
        <w:jc w:val="both"/>
        <w:rPr>
          <w:rFonts w:ascii="Times New Roman" w:hAnsi="Times New Roman" w:cs="Times New Roman"/>
          <w:sz w:val="24"/>
          <w:szCs w:val="24"/>
        </w:rPr>
      </w:pPr>
      <w:r w:rsidRPr="004A7524">
        <w:rPr>
          <w:rFonts w:ascii="Times New Roman" w:hAnsi="Times New Roman" w:cs="Times New Roman"/>
          <w:b/>
          <w:sz w:val="24"/>
          <w:szCs w:val="24"/>
        </w:rPr>
        <w:t>Одсек</w:t>
      </w:r>
      <w:r w:rsidR="003D5191" w:rsidRPr="004A7524">
        <w:rPr>
          <w:rFonts w:ascii="Times New Roman" w:hAnsi="Times New Roman" w:cs="Times New Roman"/>
          <w:b/>
          <w:sz w:val="24"/>
          <w:szCs w:val="24"/>
        </w:rPr>
        <w:t xml:space="preserve"> за индустријско и комунално загађење</w:t>
      </w:r>
      <w:r w:rsidR="003D5191" w:rsidRPr="004A7524">
        <w:rPr>
          <w:rFonts w:ascii="Times New Roman" w:hAnsi="Times New Roman" w:cs="Times New Roman"/>
          <w:sz w:val="24"/>
          <w:szCs w:val="24"/>
        </w:rPr>
        <w:t xml:space="preserve"> задужен је за при</w:t>
      </w:r>
      <w:r w:rsidR="00960BA6" w:rsidRPr="004A7524">
        <w:rPr>
          <w:rFonts w:ascii="Times New Roman" w:hAnsi="Times New Roman" w:cs="Times New Roman"/>
          <w:sz w:val="24"/>
          <w:szCs w:val="24"/>
        </w:rPr>
        <w:t>купљање података и припрему изв</w:t>
      </w:r>
      <w:r w:rsidR="00AC486A" w:rsidRPr="004A7524">
        <w:rPr>
          <w:rFonts w:ascii="Times New Roman" w:hAnsi="Times New Roman" w:cs="Times New Roman"/>
          <w:sz w:val="24"/>
          <w:szCs w:val="24"/>
        </w:rPr>
        <w:t>ештаја о отпаду. Осим тога</w:t>
      </w:r>
      <w:r w:rsidR="003D5191" w:rsidRPr="004A7524">
        <w:rPr>
          <w:rFonts w:ascii="Times New Roman" w:hAnsi="Times New Roman" w:cs="Times New Roman"/>
          <w:sz w:val="24"/>
          <w:szCs w:val="24"/>
        </w:rPr>
        <w:t xml:space="preserve">, Агенција је задужена за успостављање и одржавање регистра о количинама батерија и акумулатора стављених </w:t>
      </w:r>
      <w:r w:rsidR="00960BA6" w:rsidRPr="004A7524">
        <w:rPr>
          <w:rFonts w:ascii="Times New Roman" w:hAnsi="Times New Roman" w:cs="Times New Roman"/>
          <w:sz w:val="24"/>
          <w:szCs w:val="24"/>
        </w:rPr>
        <w:t>у промет</w:t>
      </w:r>
      <w:r w:rsidR="003D5191" w:rsidRPr="004A7524">
        <w:rPr>
          <w:rFonts w:ascii="Times New Roman" w:hAnsi="Times New Roman" w:cs="Times New Roman"/>
          <w:sz w:val="24"/>
          <w:szCs w:val="24"/>
        </w:rPr>
        <w:t xml:space="preserve"> за које су плаћене накнаде. На основу ових података Агенција с</w:t>
      </w:r>
      <w:r w:rsidR="00960BA6" w:rsidRPr="004A7524">
        <w:rPr>
          <w:rFonts w:ascii="Times New Roman" w:hAnsi="Times New Roman" w:cs="Times New Roman"/>
          <w:sz w:val="24"/>
          <w:szCs w:val="24"/>
        </w:rPr>
        <w:t>ачињава и објављује Годишњи изв</w:t>
      </w:r>
      <w:r w:rsidR="003D5191" w:rsidRPr="004A7524">
        <w:rPr>
          <w:rFonts w:ascii="Times New Roman" w:hAnsi="Times New Roman" w:cs="Times New Roman"/>
          <w:sz w:val="24"/>
          <w:szCs w:val="24"/>
        </w:rPr>
        <w:t>ештај о економским инструментима у област</w:t>
      </w:r>
      <w:r w:rsidR="00960BA6" w:rsidRPr="004A7524">
        <w:rPr>
          <w:rFonts w:ascii="Times New Roman" w:hAnsi="Times New Roman" w:cs="Times New Roman"/>
          <w:sz w:val="24"/>
          <w:szCs w:val="24"/>
        </w:rPr>
        <w:t>и заштите животне средине и Изв</w:t>
      </w:r>
      <w:r w:rsidR="003D5191" w:rsidRPr="004A7524">
        <w:rPr>
          <w:rFonts w:ascii="Times New Roman" w:hAnsi="Times New Roman" w:cs="Times New Roman"/>
          <w:sz w:val="24"/>
          <w:szCs w:val="24"/>
        </w:rPr>
        <w:t xml:space="preserve">ештај о производима који постају посебни токови отпада </w:t>
      </w:r>
      <w:r w:rsidR="00F24365" w:rsidRPr="004A7524">
        <w:rPr>
          <w:rFonts w:ascii="Times New Roman" w:hAnsi="Times New Roman" w:cs="Times New Roman"/>
          <w:sz w:val="24"/>
          <w:szCs w:val="24"/>
        </w:rPr>
        <w:t>након</w:t>
      </w:r>
      <w:r w:rsidR="003D5191" w:rsidRPr="004A7524">
        <w:rPr>
          <w:rFonts w:ascii="Times New Roman" w:hAnsi="Times New Roman" w:cs="Times New Roman"/>
          <w:sz w:val="24"/>
          <w:szCs w:val="24"/>
        </w:rPr>
        <w:t xml:space="preserve"> употребе, као </w:t>
      </w:r>
      <w:r w:rsidR="00960BA6" w:rsidRPr="004A7524">
        <w:rPr>
          <w:rFonts w:ascii="Times New Roman" w:hAnsi="Times New Roman" w:cs="Times New Roman"/>
          <w:sz w:val="24"/>
          <w:szCs w:val="24"/>
        </w:rPr>
        <w:t>и изв</w:t>
      </w:r>
      <w:r w:rsidR="003D5191" w:rsidRPr="004A7524">
        <w:rPr>
          <w:rFonts w:ascii="Times New Roman" w:hAnsi="Times New Roman" w:cs="Times New Roman"/>
          <w:sz w:val="24"/>
          <w:szCs w:val="24"/>
        </w:rPr>
        <w:t xml:space="preserve">ештај о количини произведеног, увезеног и извезеног </w:t>
      </w:r>
      <w:r w:rsidR="00960BA6" w:rsidRPr="004A7524">
        <w:rPr>
          <w:rFonts w:ascii="Times New Roman" w:hAnsi="Times New Roman" w:cs="Times New Roman"/>
          <w:sz w:val="24"/>
          <w:szCs w:val="24"/>
        </w:rPr>
        <w:t xml:space="preserve">отпада. </w:t>
      </w:r>
    </w:p>
    <w:p w:rsidR="003D5191" w:rsidRPr="004A7524" w:rsidRDefault="00560803">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У правилнику</w:t>
      </w:r>
      <w:r w:rsidR="003D5191" w:rsidRPr="004A7524">
        <w:rPr>
          <w:rFonts w:ascii="Times New Roman" w:hAnsi="Times New Roman" w:cs="Times New Roman"/>
          <w:sz w:val="24"/>
          <w:szCs w:val="24"/>
        </w:rPr>
        <w:t xml:space="preserve"> о унутрашњој систематизац</w:t>
      </w:r>
      <w:r w:rsidR="00960BA6" w:rsidRPr="004A7524">
        <w:rPr>
          <w:rFonts w:ascii="Times New Roman" w:hAnsi="Times New Roman" w:cs="Times New Roman"/>
          <w:sz w:val="24"/>
          <w:szCs w:val="24"/>
        </w:rPr>
        <w:t>ији предвиђено је шест радних м</w:t>
      </w:r>
      <w:r w:rsidR="003D5191" w:rsidRPr="004A7524">
        <w:rPr>
          <w:rFonts w:ascii="Times New Roman" w:hAnsi="Times New Roman" w:cs="Times New Roman"/>
          <w:sz w:val="24"/>
          <w:szCs w:val="24"/>
        </w:rPr>
        <w:t xml:space="preserve">еста унутар </w:t>
      </w:r>
      <w:r w:rsidR="00F24365" w:rsidRPr="004A7524">
        <w:rPr>
          <w:rFonts w:ascii="Times New Roman" w:hAnsi="Times New Roman" w:cs="Times New Roman"/>
          <w:sz w:val="24"/>
          <w:szCs w:val="24"/>
        </w:rPr>
        <w:t>Одсека</w:t>
      </w:r>
      <w:r w:rsidR="003D5191" w:rsidRPr="004A7524">
        <w:rPr>
          <w:rFonts w:ascii="Times New Roman" w:hAnsi="Times New Roman" w:cs="Times New Roman"/>
          <w:sz w:val="24"/>
          <w:szCs w:val="24"/>
        </w:rPr>
        <w:t xml:space="preserve"> за индустријско и комунално загађење (О</w:t>
      </w:r>
      <w:r w:rsidR="00960BA6" w:rsidRPr="004A7524">
        <w:rPr>
          <w:rFonts w:ascii="Times New Roman" w:hAnsi="Times New Roman" w:cs="Times New Roman"/>
          <w:sz w:val="24"/>
          <w:szCs w:val="24"/>
        </w:rPr>
        <w:t>дељење</w:t>
      </w:r>
      <w:r w:rsidR="003D5191" w:rsidRPr="004A7524">
        <w:rPr>
          <w:rFonts w:ascii="Times New Roman" w:hAnsi="Times New Roman" w:cs="Times New Roman"/>
          <w:sz w:val="24"/>
          <w:szCs w:val="24"/>
        </w:rPr>
        <w:t xml:space="preserve"> за Национални регистар извора загађења, Сектор за контролу квалитета </w:t>
      </w:r>
      <w:r w:rsidR="00960BA6" w:rsidRPr="004A7524">
        <w:rPr>
          <w:rFonts w:ascii="Times New Roman" w:hAnsi="Times New Roman" w:cs="Times New Roman"/>
          <w:sz w:val="24"/>
          <w:szCs w:val="24"/>
        </w:rPr>
        <w:t>животне средине</w:t>
      </w:r>
      <w:r w:rsidR="003D5191" w:rsidRPr="004A7524">
        <w:rPr>
          <w:rFonts w:ascii="Times New Roman" w:hAnsi="Times New Roman" w:cs="Times New Roman"/>
          <w:sz w:val="24"/>
          <w:szCs w:val="24"/>
        </w:rPr>
        <w:t>). Од тог броја, за послове управљања отпадом (мониторинг токова управљања отпадом и вођење регистра издатих доз</w:t>
      </w:r>
      <w:r w:rsidR="00960BA6" w:rsidRPr="004A7524">
        <w:rPr>
          <w:rFonts w:ascii="Times New Roman" w:hAnsi="Times New Roman" w:cs="Times New Roman"/>
          <w:sz w:val="24"/>
          <w:szCs w:val="24"/>
        </w:rPr>
        <w:t>вола) предвиђена су два радна м</w:t>
      </w:r>
      <w:r w:rsidR="003D5191" w:rsidRPr="004A7524">
        <w:rPr>
          <w:rFonts w:ascii="Times New Roman" w:hAnsi="Times New Roman" w:cs="Times New Roman"/>
          <w:sz w:val="24"/>
          <w:szCs w:val="24"/>
        </w:rPr>
        <w:t xml:space="preserve">еста, поред </w:t>
      </w:r>
      <w:r w:rsidR="00F24365" w:rsidRPr="004A7524">
        <w:rPr>
          <w:rFonts w:ascii="Times New Roman" w:hAnsi="Times New Roman" w:cs="Times New Roman"/>
          <w:sz w:val="24"/>
          <w:szCs w:val="24"/>
        </w:rPr>
        <w:t>начелника одељења</w:t>
      </w:r>
      <w:r w:rsidR="003D5191" w:rsidRPr="004A7524">
        <w:rPr>
          <w:rFonts w:ascii="Times New Roman" w:hAnsi="Times New Roman" w:cs="Times New Roman"/>
          <w:sz w:val="24"/>
          <w:szCs w:val="24"/>
        </w:rPr>
        <w:t xml:space="preserve"> који надзи</w:t>
      </w:r>
      <w:r w:rsidR="00960BA6" w:rsidRPr="004A7524">
        <w:rPr>
          <w:rFonts w:ascii="Times New Roman" w:hAnsi="Times New Roman" w:cs="Times New Roman"/>
          <w:sz w:val="24"/>
          <w:szCs w:val="24"/>
        </w:rPr>
        <w:t>ре све области које спадају у д</w:t>
      </w:r>
      <w:r w:rsidR="003D5191" w:rsidRPr="004A7524">
        <w:rPr>
          <w:rFonts w:ascii="Times New Roman" w:hAnsi="Times New Roman" w:cs="Times New Roman"/>
          <w:sz w:val="24"/>
          <w:szCs w:val="24"/>
        </w:rPr>
        <w:t>елокруг рада</w:t>
      </w:r>
      <w:r w:rsidR="00960BA6"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 xml:space="preserve">(загађење ваздуха, загађење воде итд), укључујући и отпад. </w:t>
      </w:r>
    </w:p>
    <w:p w:rsidR="003D5191" w:rsidRPr="004A7524" w:rsidRDefault="003D5191">
      <w:pPr>
        <w:pStyle w:val="Normal1"/>
        <w:pBdr>
          <w:top w:val="nil"/>
          <w:left w:val="nil"/>
          <w:bottom w:val="nil"/>
          <w:right w:val="nil"/>
          <w:between w:val="nil"/>
        </w:pBdr>
        <w:rPr>
          <w:rFonts w:ascii="Times New Roman" w:hAnsi="Times New Roman" w:cs="Times New Roman"/>
          <w:b/>
          <w:sz w:val="24"/>
          <w:szCs w:val="24"/>
        </w:rPr>
      </w:pPr>
    </w:p>
    <w:p w:rsidR="00412E9C" w:rsidRPr="004A7524" w:rsidRDefault="00412E9C" w:rsidP="00412E9C">
      <w:pPr>
        <w:pStyle w:val="Caption"/>
        <w:keepNext/>
        <w:rPr>
          <w:rFonts w:ascii="Times New Roman" w:hAnsi="Times New Roman" w:cs="Times New Roman"/>
          <w:sz w:val="22"/>
          <w:szCs w:val="22"/>
        </w:rPr>
      </w:pPr>
      <w:bookmarkStart w:id="44" w:name="_Toc11406823"/>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6</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xml:space="preserve">. Позиције у агенцији </w:t>
      </w:r>
      <w:r w:rsidR="00D51EBC" w:rsidRPr="004A7524">
        <w:rPr>
          <w:rFonts w:ascii="Times New Roman" w:hAnsi="Times New Roman" w:cs="Times New Roman"/>
          <w:sz w:val="22"/>
          <w:szCs w:val="22"/>
        </w:rPr>
        <w:t>АЗЖС</w:t>
      </w:r>
      <w:r w:rsidRPr="004A7524">
        <w:rPr>
          <w:rFonts w:ascii="Times New Roman" w:hAnsi="Times New Roman" w:cs="Times New Roman"/>
          <w:sz w:val="22"/>
          <w:szCs w:val="22"/>
        </w:rPr>
        <w:t xml:space="preserve"> Одсеку за индустријско и комунално загађење</w:t>
      </w:r>
      <w:bookmarkEnd w:id="44"/>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3D5191" w:rsidRPr="004A7524">
        <w:tc>
          <w:tcPr>
            <w:tcW w:w="5508" w:type="dxa"/>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Институција</w:t>
            </w:r>
          </w:p>
        </w:tc>
        <w:tc>
          <w:tcPr>
            <w:tcW w:w="1238" w:type="dxa"/>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Укупно *</w:t>
            </w:r>
          </w:p>
        </w:tc>
        <w:tc>
          <w:tcPr>
            <w:tcW w:w="1192" w:type="dxa"/>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Директно укључено **</w:t>
            </w:r>
          </w:p>
        </w:tc>
        <w:tc>
          <w:tcPr>
            <w:tcW w:w="1304" w:type="dxa"/>
            <w:vAlign w:val="center"/>
          </w:tcPr>
          <w:p w:rsidR="003D5191" w:rsidRPr="004A7524" w:rsidRDefault="00E8186C" w:rsidP="00E8186C">
            <w:pPr>
              <w:pStyle w:val="Normal1"/>
              <w:widowControl w:val="0"/>
              <w:rPr>
                <w:rFonts w:ascii="Times New Roman" w:hAnsi="Times New Roman" w:cs="Times New Roman"/>
                <w:b/>
              </w:rPr>
            </w:pPr>
            <w:r w:rsidRPr="004A7524">
              <w:rPr>
                <w:rFonts w:ascii="Times New Roman" w:hAnsi="Times New Roman" w:cs="Times New Roman"/>
                <w:b/>
              </w:rPr>
              <w:t xml:space="preserve">Делимично укључено </w:t>
            </w:r>
            <w:r w:rsidR="003D5191" w:rsidRPr="004A7524">
              <w:rPr>
                <w:rFonts w:ascii="Times New Roman" w:hAnsi="Times New Roman" w:cs="Times New Roman"/>
                <w:b/>
              </w:rPr>
              <w:t>***</w:t>
            </w:r>
          </w:p>
        </w:tc>
      </w:tr>
      <w:tr w:rsidR="003D5191" w:rsidRPr="004A7524">
        <w:tc>
          <w:tcPr>
            <w:tcW w:w="5508" w:type="dxa"/>
          </w:tcPr>
          <w:p w:rsidR="003D5191" w:rsidRPr="004A7524" w:rsidRDefault="009F0E8D" w:rsidP="00F24365">
            <w:pPr>
              <w:pStyle w:val="Normal1"/>
              <w:widowControl w:val="0"/>
              <w:jc w:val="both"/>
              <w:rPr>
                <w:rFonts w:ascii="Times New Roman" w:hAnsi="Times New Roman" w:cs="Times New Roman"/>
              </w:rPr>
            </w:pPr>
            <w:r w:rsidRPr="004A7524">
              <w:rPr>
                <w:rFonts w:ascii="Times New Roman" w:hAnsi="Times New Roman" w:cs="Times New Roman"/>
                <w:b/>
              </w:rPr>
              <w:t xml:space="preserve"> </w:t>
            </w:r>
            <w:r w:rsidR="00D51EBC" w:rsidRPr="004A7524">
              <w:rPr>
                <w:rFonts w:ascii="Times New Roman" w:hAnsi="Times New Roman" w:cs="Times New Roman"/>
                <w:b/>
              </w:rPr>
              <w:t>АЗЖС</w:t>
            </w:r>
            <w:r w:rsidR="00F24365" w:rsidRPr="004A7524">
              <w:rPr>
                <w:rFonts w:ascii="Times New Roman" w:hAnsi="Times New Roman" w:cs="Times New Roman"/>
                <w:b/>
              </w:rPr>
              <w:t xml:space="preserve"> </w:t>
            </w:r>
            <w:r w:rsidR="001B4F51" w:rsidRPr="004A7524">
              <w:rPr>
                <w:rFonts w:ascii="Times New Roman" w:hAnsi="Times New Roman" w:cs="Times New Roman"/>
              </w:rPr>
              <w:t>Одсек</w:t>
            </w:r>
            <w:r w:rsidR="003D5191" w:rsidRPr="004A7524">
              <w:rPr>
                <w:rFonts w:ascii="Times New Roman" w:hAnsi="Times New Roman" w:cs="Times New Roman"/>
              </w:rPr>
              <w:t xml:space="preserve"> за индустријско и комунално загађење, Од</w:t>
            </w:r>
            <w:r w:rsidR="00960BA6" w:rsidRPr="004A7524">
              <w:rPr>
                <w:rFonts w:ascii="Times New Roman" w:hAnsi="Times New Roman" w:cs="Times New Roman"/>
              </w:rPr>
              <w:t>ељење</w:t>
            </w:r>
            <w:r w:rsidR="003D5191" w:rsidRPr="004A7524">
              <w:rPr>
                <w:rFonts w:ascii="Times New Roman" w:hAnsi="Times New Roman" w:cs="Times New Roman"/>
              </w:rPr>
              <w:t xml:space="preserve"> за Н</w:t>
            </w:r>
            <w:r w:rsidR="001B4F51" w:rsidRPr="004A7524">
              <w:rPr>
                <w:rFonts w:ascii="Times New Roman" w:hAnsi="Times New Roman" w:cs="Times New Roman"/>
              </w:rPr>
              <w:t>ационални регистар извора загађ</w:t>
            </w:r>
            <w:r w:rsidR="00F24365" w:rsidRPr="004A7524">
              <w:rPr>
                <w:rFonts w:ascii="Times New Roman" w:hAnsi="Times New Roman" w:cs="Times New Roman"/>
              </w:rPr>
              <w:t>ивања</w:t>
            </w:r>
            <w:r w:rsidR="00960BA6" w:rsidRPr="004A7524">
              <w:rPr>
                <w:rFonts w:ascii="Times New Roman" w:hAnsi="Times New Roman" w:cs="Times New Roman"/>
              </w:rPr>
              <w:t xml:space="preserve"> (Сектор за контролу квалитета</w:t>
            </w:r>
            <w:r w:rsidR="003D5191" w:rsidRPr="004A7524">
              <w:rPr>
                <w:rFonts w:ascii="Times New Roman" w:hAnsi="Times New Roman" w:cs="Times New Roman"/>
              </w:rPr>
              <w:t xml:space="preserve"> животне средине).</w:t>
            </w:r>
          </w:p>
        </w:tc>
        <w:tc>
          <w:tcPr>
            <w:tcW w:w="123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6</w:t>
            </w:r>
          </w:p>
        </w:tc>
        <w:tc>
          <w:tcPr>
            <w:tcW w:w="1192"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2</w:t>
            </w:r>
          </w:p>
        </w:tc>
        <w:tc>
          <w:tcPr>
            <w:tcW w:w="1304"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1</w:t>
            </w:r>
          </w:p>
        </w:tc>
      </w:tr>
    </w:tbl>
    <w:p w:rsidR="003D5191" w:rsidRPr="004A7524" w:rsidRDefault="003D5191">
      <w:pPr>
        <w:pStyle w:val="Normal1"/>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 xml:space="preserve">(4) </w:t>
      </w:r>
      <w:r w:rsidR="00E8186C" w:rsidRPr="004A7524">
        <w:rPr>
          <w:rFonts w:ascii="Times New Roman" w:hAnsi="Times New Roman" w:cs="Times New Roman"/>
          <w:b/>
          <w:sz w:val="24"/>
          <w:szCs w:val="24"/>
        </w:rPr>
        <w:t>АП Војводин</w:t>
      </w:r>
      <w:r w:rsidR="00F24365" w:rsidRPr="004A7524">
        <w:rPr>
          <w:rFonts w:ascii="Times New Roman" w:hAnsi="Times New Roman" w:cs="Times New Roman"/>
          <w:b/>
          <w:sz w:val="24"/>
          <w:szCs w:val="24"/>
        </w:rPr>
        <w:t>а</w:t>
      </w:r>
      <w:r w:rsidRPr="004A7524">
        <w:rPr>
          <w:rFonts w:ascii="Times New Roman" w:hAnsi="Times New Roman" w:cs="Times New Roman"/>
          <w:b/>
          <w:sz w:val="24"/>
          <w:szCs w:val="24"/>
        </w:rPr>
        <w:t xml:space="preserve">: Секретаријат за урбанизам и заштиту животне средине </w:t>
      </w:r>
    </w:p>
    <w:p w:rsidR="001F1161" w:rsidRPr="004A7524" w:rsidRDefault="003D5191">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Органи регионалног нивоа интегришу неколико задатака везаних за планирање (регионални планови управљања отпадом); </w:t>
      </w:r>
      <w:r w:rsidR="00967DBF" w:rsidRPr="004A7524">
        <w:rPr>
          <w:rFonts w:ascii="Times New Roman" w:hAnsi="Times New Roman" w:cs="Times New Roman"/>
          <w:sz w:val="24"/>
          <w:szCs w:val="24"/>
        </w:rPr>
        <w:t>издавање дозвола;</w:t>
      </w:r>
      <w:r w:rsidR="0065599F" w:rsidRPr="004A7524">
        <w:rPr>
          <w:rFonts w:ascii="Times New Roman" w:hAnsi="Times New Roman" w:cs="Times New Roman"/>
          <w:sz w:val="24"/>
          <w:szCs w:val="24"/>
        </w:rPr>
        <w:t xml:space="preserve"> праћење и координацију</w:t>
      </w:r>
      <w:r w:rsidRPr="004A7524">
        <w:rPr>
          <w:rFonts w:ascii="Times New Roman" w:hAnsi="Times New Roman" w:cs="Times New Roman"/>
          <w:sz w:val="24"/>
          <w:szCs w:val="24"/>
        </w:rPr>
        <w:t>; надзор и спровођење; финансиј</w:t>
      </w:r>
      <w:r w:rsidR="005B5F58" w:rsidRPr="004A7524">
        <w:rPr>
          <w:rFonts w:ascii="Times New Roman" w:hAnsi="Times New Roman" w:cs="Times New Roman"/>
          <w:sz w:val="24"/>
          <w:szCs w:val="24"/>
        </w:rPr>
        <w:t>ско планирање и мониторинг, изв</w:t>
      </w:r>
      <w:r w:rsidRPr="004A7524">
        <w:rPr>
          <w:rFonts w:ascii="Times New Roman" w:hAnsi="Times New Roman" w:cs="Times New Roman"/>
          <w:sz w:val="24"/>
          <w:szCs w:val="24"/>
        </w:rPr>
        <w:t xml:space="preserve">ештавање и одржавање регистара у </w:t>
      </w:r>
      <w:r w:rsidR="005B5F58" w:rsidRPr="004A7524">
        <w:rPr>
          <w:rFonts w:ascii="Times New Roman" w:hAnsi="Times New Roman" w:cs="Times New Roman"/>
          <w:sz w:val="24"/>
          <w:szCs w:val="24"/>
        </w:rPr>
        <w:t>сврху припреме покрајинских извештаја као и за изв</w:t>
      </w:r>
      <w:r w:rsidRPr="004A7524">
        <w:rPr>
          <w:rFonts w:ascii="Times New Roman" w:hAnsi="Times New Roman" w:cs="Times New Roman"/>
          <w:sz w:val="24"/>
          <w:szCs w:val="24"/>
        </w:rPr>
        <w:t xml:space="preserve">ештавање према </w:t>
      </w:r>
      <w:r w:rsidR="0065599F" w:rsidRPr="004A7524">
        <w:rPr>
          <w:rFonts w:ascii="Times New Roman" w:hAnsi="Times New Roman" w:cs="Times New Roman"/>
          <w:sz w:val="24"/>
          <w:szCs w:val="24"/>
        </w:rPr>
        <w:t xml:space="preserve">агенцији </w:t>
      </w:r>
      <w:r w:rsidR="009F0E8D" w:rsidRPr="004A7524">
        <w:rPr>
          <w:rFonts w:ascii="Times New Roman" w:hAnsi="Times New Roman" w:cs="Times New Roman"/>
          <w:b/>
          <w:sz w:val="24"/>
          <w:szCs w:val="24"/>
        </w:rPr>
        <w:t xml:space="preserve"> </w:t>
      </w:r>
      <w:r w:rsidR="00BA3CE4" w:rsidRPr="004A7524">
        <w:rPr>
          <w:rFonts w:ascii="Times New Roman" w:hAnsi="Times New Roman" w:cs="Times New Roman"/>
          <w:b/>
          <w:sz w:val="24"/>
          <w:szCs w:val="24"/>
        </w:rPr>
        <w:t>(</w:t>
      </w:r>
      <w:r w:rsidR="00D51EBC" w:rsidRPr="004A7524">
        <w:rPr>
          <w:rFonts w:ascii="Times New Roman" w:hAnsi="Times New Roman" w:cs="Times New Roman"/>
          <w:b/>
          <w:sz w:val="24"/>
          <w:szCs w:val="24"/>
        </w:rPr>
        <w:t>АЗЖС</w:t>
      </w:r>
      <w:r w:rsidR="00BA3CE4" w:rsidRPr="004A7524">
        <w:rPr>
          <w:rFonts w:ascii="Times New Roman" w:hAnsi="Times New Roman" w:cs="Times New Roman"/>
          <w:b/>
          <w:sz w:val="24"/>
          <w:szCs w:val="24"/>
        </w:rPr>
        <w:t>)</w:t>
      </w:r>
      <w:r w:rsidR="0065599F" w:rsidRPr="004A7524">
        <w:rPr>
          <w:rFonts w:ascii="Times New Roman" w:hAnsi="Times New Roman" w:cs="Times New Roman"/>
          <w:sz w:val="24"/>
          <w:szCs w:val="24"/>
        </w:rPr>
        <w:t>.</w:t>
      </w:r>
      <w:r w:rsidRPr="004A7524">
        <w:rPr>
          <w:rFonts w:ascii="Times New Roman" w:hAnsi="Times New Roman" w:cs="Times New Roman"/>
          <w:sz w:val="24"/>
          <w:szCs w:val="24"/>
        </w:rPr>
        <w:t xml:space="preserve"> Надлежности регионалних </w:t>
      </w:r>
      <w:r w:rsidR="00F24365" w:rsidRPr="004A7524">
        <w:rPr>
          <w:rFonts w:ascii="Times New Roman" w:hAnsi="Times New Roman" w:cs="Times New Roman"/>
          <w:sz w:val="24"/>
          <w:szCs w:val="24"/>
        </w:rPr>
        <w:t>институција</w:t>
      </w:r>
      <w:r w:rsidRPr="004A7524">
        <w:rPr>
          <w:rFonts w:ascii="Times New Roman" w:hAnsi="Times New Roman" w:cs="Times New Roman"/>
          <w:sz w:val="24"/>
          <w:szCs w:val="24"/>
        </w:rPr>
        <w:t xml:space="preserve"> врше се на територији АП Војводине и прате систем успостављен на националном нивоу; </w:t>
      </w:r>
      <w:r w:rsidR="0097247E" w:rsidRPr="004A7524">
        <w:rPr>
          <w:rFonts w:ascii="Times New Roman" w:hAnsi="Times New Roman" w:cs="Times New Roman"/>
          <w:sz w:val="24"/>
          <w:szCs w:val="24"/>
        </w:rPr>
        <w:t xml:space="preserve">са неким ограничењима у погледу врста дозвола </w:t>
      </w:r>
      <w:r w:rsidRPr="004A7524">
        <w:rPr>
          <w:rFonts w:ascii="Times New Roman" w:hAnsi="Times New Roman" w:cs="Times New Roman"/>
          <w:sz w:val="24"/>
          <w:szCs w:val="24"/>
        </w:rPr>
        <w:t>док с</w:t>
      </w:r>
      <w:r w:rsidR="0097247E" w:rsidRPr="004A7524">
        <w:rPr>
          <w:rFonts w:ascii="Times New Roman" w:hAnsi="Times New Roman" w:cs="Times New Roman"/>
          <w:sz w:val="24"/>
          <w:szCs w:val="24"/>
        </w:rPr>
        <w:t>у</w:t>
      </w:r>
      <w:r w:rsidRPr="004A7524">
        <w:rPr>
          <w:rFonts w:ascii="Times New Roman" w:hAnsi="Times New Roman" w:cs="Times New Roman"/>
          <w:sz w:val="24"/>
          <w:szCs w:val="24"/>
        </w:rPr>
        <w:t xml:space="preserve"> </w:t>
      </w:r>
      <w:r w:rsidR="0097247E" w:rsidRPr="004A7524">
        <w:rPr>
          <w:rFonts w:ascii="Times New Roman" w:hAnsi="Times New Roman" w:cs="Times New Roman"/>
          <w:sz w:val="24"/>
          <w:szCs w:val="24"/>
        </w:rPr>
        <w:t xml:space="preserve">поверени послови </w:t>
      </w:r>
      <w:r w:rsidRPr="004A7524">
        <w:rPr>
          <w:rFonts w:ascii="Times New Roman" w:hAnsi="Times New Roman" w:cs="Times New Roman"/>
          <w:sz w:val="24"/>
          <w:szCs w:val="24"/>
        </w:rPr>
        <w:t xml:space="preserve"> </w:t>
      </w:r>
      <w:r w:rsidR="0097247E" w:rsidRPr="004A7524">
        <w:rPr>
          <w:rFonts w:ascii="Times New Roman" w:hAnsi="Times New Roman" w:cs="Times New Roman"/>
          <w:sz w:val="24"/>
          <w:szCs w:val="24"/>
        </w:rPr>
        <w:t xml:space="preserve">под </w:t>
      </w:r>
      <w:r w:rsidRPr="004A7524">
        <w:rPr>
          <w:rFonts w:ascii="Times New Roman" w:hAnsi="Times New Roman" w:cs="Times New Roman"/>
          <w:sz w:val="24"/>
          <w:szCs w:val="24"/>
        </w:rPr>
        <w:t>надзор</w:t>
      </w:r>
      <w:r w:rsidR="0097247E" w:rsidRPr="004A7524">
        <w:rPr>
          <w:rFonts w:ascii="Times New Roman" w:hAnsi="Times New Roman" w:cs="Times New Roman"/>
          <w:sz w:val="24"/>
          <w:szCs w:val="24"/>
        </w:rPr>
        <w:t>ом</w:t>
      </w:r>
      <w:r w:rsidRPr="004A7524">
        <w:rPr>
          <w:rFonts w:ascii="Times New Roman" w:hAnsi="Times New Roman" w:cs="Times New Roman"/>
          <w:sz w:val="24"/>
          <w:szCs w:val="24"/>
        </w:rPr>
        <w:t xml:space="preserve"> националног система заштите </w:t>
      </w:r>
      <w:r w:rsidR="005B5F58" w:rsidRPr="004A7524">
        <w:rPr>
          <w:rFonts w:ascii="Times New Roman" w:hAnsi="Times New Roman" w:cs="Times New Roman"/>
          <w:sz w:val="24"/>
          <w:szCs w:val="24"/>
        </w:rPr>
        <w:t>животне средине</w:t>
      </w:r>
      <w:r w:rsidRPr="004A7524">
        <w:rPr>
          <w:rFonts w:ascii="Times New Roman" w:hAnsi="Times New Roman" w:cs="Times New Roman"/>
          <w:sz w:val="24"/>
          <w:szCs w:val="24"/>
        </w:rPr>
        <w:t xml:space="preserve">. </w:t>
      </w:r>
    </w:p>
    <w:p w:rsidR="003D5191" w:rsidRPr="004A7524" w:rsidRDefault="00540250">
      <w:pPr>
        <w:pStyle w:val="Normal1"/>
        <w:spacing w:before="120" w:after="120"/>
        <w:jc w:val="both"/>
        <w:rPr>
          <w:rFonts w:ascii="Times New Roman" w:hAnsi="Times New Roman" w:cs="Times New Roman"/>
          <w:sz w:val="24"/>
          <w:szCs w:val="24"/>
        </w:rPr>
      </w:pPr>
      <w:r w:rsidRPr="004A7524">
        <w:rPr>
          <w:rFonts w:ascii="Times New Roman" w:hAnsi="Times New Roman" w:cs="Times New Roman"/>
          <w:b/>
          <w:sz w:val="24"/>
          <w:szCs w:val="24"/>
        </w:rPr>
        <w:t>(</w:t>
      </w:r>
      <w:r w:rsidR="005B5F58" w:rsidRPr="004A7524">
        <w:rPr>
          <w:rFonts w:ascii="Times New Roman" w:hAnsi="Times New Roman" w:cs="Times New Roman"/>
          <w:b/>
          <w:sz w:val="24"/>
          <w:szCs w:val="24"/>
        </w:rPr>
        <w:t>i</w:t>
      </w:r>
      <w:r w:rsidRPr="004A7524">
        <w:rPr>
          <w:rFonts w:ascii="Times New Roman" w:hAnsi="Times New Roman" w:cs="Times New Roman"/>
          <w:b/>
          <w:sz w:val="24"/>
          <w:szCs w:val="24"/>
        </w:rPr>
        <w:t>) Сектор за чистију производњу, обновљиву енергију и одрживи развој</w:t>
      </w:r>
      <w:r w:rsidRPr="004A7524">
        <w:rPr>
          <w:rFonts w:ascii="Times New Roman" w:hAnsi="Times New Roman" w:cs="Times New Roman"/>
          <w:sz w:val="24"/>
          <w:szCs w:val="24"/>
        </w:rPr>
        <w:t xml:space="preserve">, у оквиру Секретаријата, задужен је (између осталог) за подршку у изради Стратегије и специфичних планова управљања отпадом (припремљених на националном нивоу); координацију и спровођење задатака управљања отпадом од значаја за АП Војводину; праћење система управљања отпадом, успостављање база података о управљању отпадом; одобрења регионалних планова за управљање отпадом; издавање дозвола (сакупљање, транспорт, складиштење, третман, одлагање отпада, укључујући интегралну дозволу за отпад) итд. </w:t>
      </w:r>
      <w:r w:rsidR="003D5191" w:rsidRPr="004A7524">
        <w:rPr>
          <w:rFonts w:ascii="Times New Roman" w:hAnsi="Times New Roman" w:cs="Times New Roman"/>
          <w:sz w:val="24"/>
          <w:szCs w:val="24"/>
        </w:rPr>
        <w:t>Сектор, који има друге надлежности у области животне средине</w:t>
      </w:r>
      <w:r w:rsidR="0065599F" w:rsidRPr="004A7524">
        <w:rPr>
          <w:rFonts w:ascii="Times New Roman" w:hAnsi="Times New Roman" w:cs="Times New Roman"/>
          <w:sz w:val="24"/>
          <w:szCs w:val="24"/>
        </w:rPr>
        <w:t>/</w:t>
      </w:r>
      <w:r w:rsidR="003D5191" w:rsidRPr="004A7524">
        <w:rPr>
          <w:rFonts w:ascii="Times New Roman" w:hAnsi="Times New Roman" w:cs="Times New Roman"/>
          <w:sz w:val="24"/>
          <w:szCs w:val="24"/>
        </w:rPr>
        <w:t xml:space="preserve">чисте енергије (нпр. процедура </w:t>
      </w:r>
      <w:r w:rsidR="005B5F58" w:rsidRPr="004A7524">
        <w:rPr>
          <w:rFonts w:ascii="Times New Roman" w:hAnsi="Times New Roman" w:cs="Times New Roman"/>
          <w:sz w:val="24"/>
          <w:szCs w:val="24"/>
        </w:rPr>
        <w:t>EIA</w:t>
      </w:r>
      <w:r w:rsidR="004C17E3" w:rsidRPr="004A7524">
        <w:rPr>
          <w:rFonts w:ascii="Times New Roman" w:hAnsi="Times New Roman" w:cs="Times New Roman"/>
          <w:sz w:val="24"/>
          <w:szCs w:val="24"/>
        </w:rPr>
        <w:t xml:space="preserve"> (процене утицаја на животну средину</w:t>
      </w:r>
      <w:r w:rsidR="003D5191" w:rsidRPr="004A7524">
        <w:rPr>
          <w:rFonts w:ascii="Times New Roman" w:hAnsi="Times New Roman" w:cs="Times New Roman"/>
          <w:sz w:val="24"/>
          <w:szCs w:val="24"/>
        </w:rPr>
        <w:t>), има осам</w:t>
      </w:r>
      <w:r w:rsidR="005B5F58" w:rsidRPr="004A7524">
        <w:rPr>
          <w:rFonts w:ascii="Times New Roman" w:hAnsi="Times New Roman" w:cs="Times New Roman"/>
          <w:sz w:val="24"/>
          <w:szCs w:val="24"/>
        </w:rPr>
        <w:t xml:space="preserve"> радних места,</w:t>
      </w:r>
      <w:r w:rsidR="0065599F" w:rsidRPr="004A7524">
        <w:rPr>
          <w:rFonts w:ascii="Times New Roman" w:hAnsi="Times New Roman" w:cs="Times New Roman"/>
          <w:sz w:val="24"/>
          <w:szCs w:val="24"/>
        </w:rPr>
        <w:t xml:space="preserve"> од којихсу</w:t>
      </w:r>
      <w:r w:rsidR="005B5F58" w:rsidRPr="004A7524">
        <w:rPr>
          <w:rFonts w:ascii="Times New Roman" w:hAnsi="Times New Roman" w:cs="Times New Roman"/>
          <w:sz w:val="24"/>
          <w:szCs w:val="24"/>
        </w:rPr>
        <w:t xml:space="preserve"> два радна м</w:t>
      </w:r>
      <w:r w:rsidR="003D5191" w:rsidRPr="004A7524">
        <w:rPr>
          <w:rFonts w:ascii="Times New Roman" w:hAnsi="Times New Roman" w:cs="Times New Roman"/>
          <w:sz w:val="24"/>
          <w:szCs w:val="24"/>
        </w:rPr>
        <w:t>еста д</w:t>
      </w:r>
      <w:r w:rsidR="005B5F58" w:rsidRPr="004A7524">
        <w:rPr>
          <w:rFonts w:ascii="Times New Roman" w:hAnsi="Times New Roman" w:cs="Times New Roman"/>
          <w:sz w:val="24"/>
          <w:szCs w:val="24"/>
        </w:rPr>
        <w:t>иректно (али не искључиво) нам</w:t>
      </w:r>
      <w:r w:rsidR="004C17E3" w:rsidRPr="004A7524">
        <w:rPr>
          <w:rFonts w:ascii="Times New Roman" w:hAnsi="Times New Roman" w:cs="Times New Roman"/>
          <w:sz w:val="24"/>
          <w:szCs w:val="24"/>
        </w:rPr>
        <w:t xml:space="preserve">ењена за </w:t>
      </w:r>
      <w:r w:rsidR="003D5191" w:rsidRPr="004A7524">
        <w:rPr>
          <w:rFonts w:ascii="Times New Roman" w:hAnsi="Times New Roman" w:cs="Times New Roman"/>
          <w:sz w:val="24"/>
          <w:szCs w:val="24"/>
        </w:rPr>
        <w:t>задатке</w:t>
      </w:r>
      <w:r w:rsidR="00AB573E" w:rsidRPr="004A7524">
        <w:rPr>
          <w:rFonts w:ascii="Times New Roman" w:hAnsi="Times New Roman" w:cs="Times New Roman"/>
          <w:sz w:val="24"/>
          <w:szCs w:val="24"/>
        </w:rPr>
        <w:t xml:space="preserve"> у вези са управљањем</w:t>
      </w:r>
      <w:r w:rsidR="003D5191" w:rsidRPr="004A7524">
        <w:rPr>
          <w:rFonts w:ascii="Times New Roman" w:hAnsi="Times New Roman" w:cs="Times New Roman"/>
          <w:sz w:val="24"/>
          <w:szCs w:val="24"/>
        </w:rPr>
        <w:t xml:space="preserve"> отпадом.  </w:t>
      </w:r>
    </w:p>
    <w:p w:rsidR="003D5191" w:rsidRPr="004A7524" w:rsidRDefault="003D5191">
      <w:pPr>
        <w:pStyle w:val="Normal1"/>
        <w:pBdr>
          <w:top w:val="nil"/>
          <w:left w:val="nil"/>
          <w:bottom w:val="nil"/>
          <w:right w:val="nil"/>
          <w:between w:val="nil"/>
        </w:pBdr>
        <w:rPr>
          <w:rFonts w:ascii="Times New Roman" w:hAnsi="Times New Roman" w:cs="Times New Roman"/>
          <w:b/>
          <w:sz w:val="24"/>
          <w:szCs w:val="24"/>
        </w:rPr>
      </w:pPr>
    </w:p>
    <w:p w:rsidR="00412E9C" w:rsidRPr="004A7524" w:rsidRDefault="00412E9C" w:rsidP="00412E9C">
      <w:pPr>
        <w:pStyle w:val="Caption"/>
        <w:keepNext/>
        <w:rPr>
          <w:rFonts w:ascii="Times New Roman" w:hAnsi="Times New Roman" w:cs="Times New Roman"/>
          <w:sz w:val="22"/>
          <w:szCs w:val="22"/>
        </w:rPr>
      </w:pPr>
      <w:bookmarkStart w:id="45" w:name="_Toc11406824"/>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7</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Позиције у Сектору за чисту производњу, обновљиву енергију и одрживи развој</w:t>
      </w:r>
      <w:bookmarkEnd w:id="45"/>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3D5191" w:rsidRPr="004A7524">
        <w:tc>
          <w:tcPr>
            <w:tcW w:w="5508" w:type="dxa"/>
            <w:vAlign w:val="center"/>
          </w:tcPr>
          <w:p w:rsidR="003D5191" w:rsidRPr="004A7524" w:rsidRDefault="00753E25">
            <w:pPr>
              <w:pStyle w:val="Normal1"/>
              <w:widowControl w:val="0"/>
              <w:rPr>
                <w:rFonts w:ascii="Times New Roman" w:hAnsi="Times New Roman" w:cs="Times New Roman"/>
              </w:rPr>
            </w:pPr>
            <w:r w:rsidRPr="004A7524">
              <w:rPr>
                <w:rFonts w:ascii="Times New Roman" w:hAnsi="Times New Roman" w:cs="Times New Roman"/>
              </w:rPr>
              <w:t>Институција</w:t>
            </w:r>
          </w:p>
        </w:tc>
        <w:tc>
          <w:tcPr>
            <w:tcW w:w="1238" w:type="dxa"/>
            <w:vAlign w:val="center"/>
          </w:tcPr>
          <w:p w:rsidR="003D5191" w:rsidRPr="004A7524" w:rsidRDefault="003D5191">
            <w:pPr>
              <w:pStyle w:val="Normal1"/>
              <w:widowControl w:val="0"/>
              <w:rPr>
                <w:rFonts w:ascii="Times New Roman" w:hAnsi="Times New Roman" w:cs="Times New Roman"/>
              </w:rPr>
            </w:pPr>
            <w:r w:rsidRPr="004A7524">
              <w:rPr>
                <w:rFonts w:ascii="Times New Roman" w:hAnsi="Times New Roman" w:cs="Times New Roman"/>
              </w:rPr>
              <w:t>Укупно *</w:t>
            </w:r>
          </w:p>
        </w:tc>
        <w:tc>
          <w:tcPr>
            <w:tcW w:w="1192" w:type="dxa"/>
            <w:vAlign w:val="center"/>
          </w:tcPr>
          <w:p w:rsidR="003D5191" w:rsidRPr="004A7524" w:rsidRDefault="003D5191">
            <w:pPr>
              <w:pStyle w:val="Normal1"/>
              <w:widowControl w:val="0"/>
              <w:rPr>
                <w:rFonts w:ascii="Times New Roman" w:hAnsi="Times New Roman" w:cs="Times New Roman"/>
              </w:rPr>
            </w:pPr>
            <w:r w:rsidRPr="004A7524">
              <w:rPr>
                <w:rFonts w:ascii="Times New Roman" w:hAnsi="Times New Roman" w:cs="Times New Roman"/>
              </w:rPr>
              <w:t xml:space="preserve">Директно укључено </w:t>
            </w:r>
            <w:r w:rsidRPr="004A7524">
              <w:rPr>
                <w:rFonts w:ascii="Times New Roman" w:hAnsi="Times New Roman" w:cs="Times New Roman"/>
              </w:rPr>
              <w:lastRenderedPageBreak/>
              <w:t>**</w:t>
            </w:r>
          </w:p>
        </w:tc>
        <w:tc>
          <w:tcPr>
            <w:tcW w:w="1304" w:type="dxa"/>
            <w:vAlign w:val="center"/>
          </w:tcPr>
          <w:p w:rsidR="003D5191" w:rsidRPr="004A7524" w:rsidRDefault="003D5191">
            <w:pPr>
              <w:pStyle w:val="Normal1"/>
              <w:widowControl w:val="0"/>
              <w:rPr>
                <w:rFonts w:ascii="Times New Roman" w:hAnsi="Times New Roman" w:cs="Times New Roman"/>
              </w:rPr>
            </w:pPr>
            <w:r w:rsidRPr="004A7524">
              <w:rPr>
                <w:rFonts w:ascii="Times New Roman" w:hAnsi="Times New Roman" w:cs="Times New Roman"/>
              </w:rPr>
              <w:lastRenderedPageBreak/>
              <w:t xml:space="preserve">Делимично укључено </w:t>
            </w:r>
            <w:r w:rsidRPr="004A7524">
              <w:rPr>
                <w:rFonts w:ascii="Times New Roman" w:hAnsi="Times New Roman" w:cs="Times New Roman"/>
              </w:rPr>
              <w:lastRenderedPageBreak/>
              <w:t>***</w:t>
            </w:r>
          </w:p>
        </w:tc>
      </w:tr>
      <w:tr w:rsidR="003D5191" w:rsidRPr="004A7524">
        <w:tc>
          <w:tcPr>
            <w:tcW w:w="550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lastRenderedPageBreak/>
              <w:t>Секретаријат за урбанизам и заштиту животне средине Војводине, Сектор за чистију производњу, обновљиву енергију и одрживи развој</w:t>
            </w:r>
          </w:p>
        </w:tc>
        <w:tc>
          <w:tcPr>
            <w:tcW w:w="123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8</w:t>
            </w:r>
          </w:p>
        </w:tc>
        <w:tc>
          <w:tcPr>
            <w:tcW w:w="1192"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2</w:t>
            </w:r>
          </w:p>
        </w:tc>
        <w:tc>
          <w:tcPr>
            <w:tcW w:w="1304"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6</w:t>
            </w:r>
          </w:p>
        </w:tc>
      </w:tr>
    </w:tbl>
    <w:p w:rsidR="003D5191" w:rsidRPr="004A7524" w:rsidRDefault="005B5F58">
      <w:pPr>
        <w:pStyle w:val="Normal1"/>
        <w:spacing w:before="120" w:after="120"/>
        <w:jc w:val="both"/>
        <w:rPr>
          <w:rFonts w:ascii="Times New Roman" w:hAnsi="Times New Roman" w:cs="Times New Roman"/>
          <w:sz w:val="24"/>
          <w:szCs w:val="24"/>
        </w:rPr>
      </w:pPr>
      <w:r w:rsidRPr="004A7524">
        <w:rPr>
          <w:rFonts w:ascii="Times New Roman" w:hAnsi="Times New Roman" w:cs="Times New Roman"/>
          <w:b/>
          <w:sz w:val="24"/>
          <w:szCs w:val="24"/>
        </w:rPr>
        <w:t>(ii</w:t>
      </w:r>
      <w:r w:rsidR="003D5191" w:rsidRPr="004A7524">
        <w:rPr>
          <w:rFonts w:ascii="Times New Roman" w:hAnsi="Times New Roman" w:cs="Times New Roman"/>
          <w:b/>
          <w:sz w:val="24"/>
          <w:szCs w:val="24"/>
        </w:rPr>
        <w:t>) Сектор за мониторинг и информациони систем заштите животне средине</w:t>
      </w:r>
      <w:r w:rsidR="003D5191" w:rsidRPr="004A7524">
        <w:rPr>
          <w:rFonts w:ascii="Times New Roman" w:hAnsi="Times New Roman" w:cs="Times New Roman"/>
          <w:sz w:val="24"/>
          <w:szCs w:val="24"/>
        </w:rPr>
        <w:t xml:space="preserve">, између осталог, </w:t>
      </w:r>
      <w:r w:rsidR="006B550E">
        <w:rPr>
          <w:rFonts w:ascii="Times New Roman" w:hAnsi="Times New Roman" w:cs="Times New Roman"/>
          <w:sz w:val="24"/>
          <w:szCs w:val="24"/>
        </w:rPr>
        <w:t>оба</w:t>
      </w:r>
      <w:r w:rsidR="003D5191" w:rsidRPr="004A7524">
        <w:rPr>
          <w:rFonts w:ascii="Times New Roman" w:hAnsi="Times New Roman" w:cs="Times New Roman"/>
          <w:sz w:val="24"/>
          <w:szCs w:val="24"/>
        </w:rPr>
        <w:t>вља послове који се односе на развој система</w:t>
      </w:r>
      <w:r w:rsidR="006B550E">
        <w:rPr>
          <w:rFonts w:ascii="Times New Roman" w:hAnsi="Times New Roman" w:cs="Times New Roman"/>
          <w:sz w:val="24"/>
          <w:szCs w:val="24"/>
        </w:rPr>
        <w:t xml:space="preserve"> </w:t>
      </w:r>
      <w:r w:rsidR="006628B2" w:rsidRPr="004A7524">
        <w:rPr>
          <w:rFonts w:ascii="Times New Roman" w:hAnsi="Times New Roman" w:cs="Times New Roman"/>
          <w:sz w:val="24"/>
          <w:szCs w:val="24"/>
        </w:rPr>
        <w:t>мониторинга</w:t>
      </w:r>
      <w:r w:rsidR="003D5191" w:rsidRPr="004A7524">
        <w:rPr>
          <w:rFonts w:ascii="Times New Roman" w:hAnsi="Times New Roman" w:cs="Times New Roman"/>
          <w:sz w:val="24"/>
          <w:szCs w:val="24"/>
        </w:rPr>
        <w:t xml:space="preserve"> за територију АП Војводине; припрему годишњих планова</w:t>
      </w:r>
      <w:r w:rsidR="006628B2" w:rsidRPr="004A7524">
        <w:rPr>
          <w:rFonts w:ascii="Times New Roman" w:hAnsi="Times New Roman" w:cs="Times New Roman"/>
          <w:sz w:val="24"/>
          <w:szCs w:val="24"/>
        </w:rPr>
        <w:t xml:space="preserve"> мониторинга, припрему </w:t>
      </w:r>
      <w:r w:rsidR="0097247E" w:rsidRPr="004A7524">
        <w:rPr>
          <w:rFonts w:ascii="Times New Roman" w:hAnsi="Times New Roman" w:cs="Times New Roman"/>
          <w:sz w:val="24"/>
          <w:szCs w:val="24"/>
        </w:rPr>
        <w:t>података</w:t>
      </w:r>
      <w:r w:rsidR="006628B2" w:rsidRPr="004A7524">
        <w:rPr>
          <w:rFonts w:ascii="Times New Roman" w:hAnsi="Times New Roman" w:cs="Times New Roman"/>
          <w:sz w:val="24"/>
          <w:szCs w:val="24"/>
        </w:rPr>
        <w:t xml:space="preserve"> за агенцију </w:t>
      </w:r>
      <w:r w:rsidR="003D5191" w:rsidRPr="004A7524">
        <w:rPr>
          <w:rFonts w:ascii="Times New Roman" w:hAnsi="Times New Roman" w:cs="Times New Roman"/>
          <w:sz w:val="24"/>
          <w:szCs w:val="24"/>
        </w:rPr>
        <w:t xml:space="preserve"> и развој информ</w:t>
      </w:r>
      <w:r w:rsidR="002A3313" w:rsidRPr="004A7524">
        <w:rPr>
          <w:rFonts w:ascii="Times New Roman" w:hAnsi="Times New Roman" w:cs="Times New Roman"/>
          <w:sz w:val="24"/>
          <w:szCs w:val="24"/>
        </w:rPr>
        <w:t xml:space="preserve">ационог подсистема АП Војводине, </w:t>
      </w:r>
      <w:r w:rsidR="003D5191" w:rsidRPr="004A7524">
        <w:rPr>
          <w:rFonts w:ascii="Times New Roman" w:hAnsi="Times New Roman" w:cs="Times New Roman"/>
          <w:sz w:val="24"/>
          <w:szCs w:val="24"/>
        </w:rPr>
        <w:t>који је саставни део информационог система Републике Србије (одржава</w:t>
      </w:r>
      <w:r w:rsidR="006628B2" w:rsidRPr="004A7524">
        <w:rPr>
          <w:rFonts w:ascii="Times New Roman" w:hAnsi="Times New Roman" w:cs="Times New Roman"/>
          <w:sz w:val="24"/>
          <w:szCs w:val="24"/>
        </w:rPr>
        <w:t xml:space="preserve"> га</w:t>
      </w:r>
      <w:r w:rsidR="009F0E8D"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003D5191" w:rsidRPr="004A7524">
        <w:rPr>
          <w:rFonts w:ascii="Times New Roman" w:hAnsi="Times New Roman" w:cs="Times New Roman"/>
          <w:sz w:val="24"/>
          <w:szCs w:val="24"/>
        </w:rPr>
        <w:t xml:space="preserve">). </w:t>
      </w:r>
    </w:p>
    <w:p w:rsidR="00D646E1" w:rsidRPr="004A7524" w:rsidRDefault="003D5191" w:rsidP="00DD6F9D">
      <w:pPr>
        <w:pStyle w:val="Normal1"/>
        <w:spacing w:before="120" w:after="120"/>
        <w:jc w:val="both"/>
        <w:rPr>
          <w:rFonts w:ascii="Times New Roman" w:hAnsi="Times New Roman" w:cs="Times New Roman"/>
        </w:rPr>
      </w:pPr>
      <w:r w:rsidRPr="004A7524">
        <w:rPr>
          <w:rFonts w:ascii="Times New Roman" w:hAnsi="Times New Roman" w:cs="Times New Roman"/>
          <w:sz w:val="24"/>
          <w:szCs w:val="24"/>
        </w:rPr>
        <w:t>На нивоу</w:t>
      </w:r>
      <w:r w:rsidR="0097247E" w:rsidRPr="004A7524">
        <w:rPr>
          <w:rFonts w:ascii="Times New Roman" w:hAnsi="Times New Roman" w:cs="Times New Roman"/>
          <w:sz w:val="24"/>
          <w:szCs w:val="24"/>
        </w:rPr>
        <w:t xml:space="preserve"> </w:t>
      </w:r>
      <w:r w:rsidR="00F9606B" w:rsidRPr="004A7524">
        <w:rPr>
          <w:rFonts w:ascii="Times New Roman" w:hAnsi="Times New Roman" w:cs="Times New Roman"/>
          <w:sz w:val="24"/>
          <w:szCs w:val="24"/>
        </w:rPr>
        <w:t>АП</w:t>
      </w:r>
      <w:r w:rsidRPr="004A7524">
        <w:rPr>
          <w:rFonts w:ascii="Times New Roman" w:hAnsi="Times New Roman" w:cs="Times New Roman"/>
          <w:sz w:val="24"/>
          <w:szCs w:val="24"/>
        </w:rPr>
        <w:t xml:space="preserve">, </w:t>
      </w:r>
      <w:r w:rsidR="005B5F58" w:rsidRPr="004A7524">
        <w:rPr>
          <w:rFonts w:ascii="Times New Roman" w:hAnsi="Times New Roman" w:cs="Times New Roman"/>
          <w:sz w:val="24"/>
          <w:szCs w:val="24"/>
        </w:rPr>
        <w:t>Одељење</w:t>
      </w:r>
      <w:r w:rsidRPr="004A7524">
        <w:rPr>
          <w:rFonts w:ascii="Times New Roman" w:hAnsi="Times New Roman" w:cs="Times New Roman"/>
          <w:sz w:val="24"/>
          <w:szCs w:val="24"/>
        </w:rPr>
        <w:t xml:space="preserve"> за мониторинг животне средине у Сектору за мониторинг и информациони систем Секретаријата за урбанизам и заштиту животне средине Војводине задужен</w:t>
      </w:r>
      <w:r w:rsidR="005B5F58" w:rsidRPr="004A7524">
        <w:rPr>
          <w:rFonts w:ascii="Times New Roman" w:hAnsi="Times New Roman" w:cs="Times New Roman"/>
          <w:sz w:val="24"/>
          <w:szCs w:val="24"/>
        </w:rPr>
        <w:t>о</w:t>
      </w:r>
      <w:r w:rsidRPr="004A7524">
        <w:rPr>
          <w:rFonts w:ascii="Times New Roman" w:hAnsi="Times New Roman" w:cs="Times New Roman"/>
          <w:sz w:val="24"/>
          <w:szCs w:val="24"/>
        </w:rPr>
        <w:t xml:space="preserve"> је за прикупљање и </w:t>
      </w:r>
      <w:r w:rsidR="005B5F58" w:rsidRPr="004A7524">
        <w:rPr>
          <w:rFonts w:ascii="Times New Roman" w:hAnsi="Times New Roman" w:cs="Times New Roman"/>
          <w:sz w:val="24"/>
          <w:szCs w:val="24"/>
        </w:rPr>
        <w:t>компилацију</w:t>
      </w:r>
      <w:r w:rsidRPr="004A7524">
        <w:rPr>
          <w:rFonts w:ascii="Times New Roman" w:hAnsi="Times New Roman" w:cs="Times New Roman"/>
          <w:sz w:val="24"/>
          <w:szCs w:val="24"/>
        </w:rPr>
        <w:t xml:space="preserve"> података и извештавање према</w:t>
      </w:r>
      <w:r w:rsidR="00F5427F" w:rsidRPr="004A7524">
        <w:rPr>
          <w:rFonts w:ascii="Times New Roman" w:hAnsi="Times New Roman" w:cs="Times New Roman"/>
          <w:sz w:val="24"/>
          <w:szCs w:val="24"/>
        </w:rPr>
        <w:t xml:space="preserve"> </w:t>
      </w:r>
      <w:r w:rsidR="009F0E8D"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00D14C7D" w:rsidRPr="004A7524">
        <w:rPr>
          <w:rFonts w:ascii="Times New Roman" w:hAnsi="Times New Roman" w:cs="Times New Roman"/>
          <w:sz w:val="24"/>
          <w:szCs w:val="24"/>
        </w:rPr>
        <w:t xml:space="preserve"> </w:t>
      </w:r>
      <w:r w:rsidRPr="004A7524">
        <w:rPr>
          <w:rFonts w:ascii="Times New Roman" w:hAnsi="Times New Roman" w:cs="Times New Roman"/>
          <w:sz w:val="24"/>
          <w:szCs w:val="24"/>
        </w:rPr>
        <w:t>(информациони систем А</w:t>
      </w:r>
      <w:r w:rsidR="00524541" w:rsidRPr="004A7524">
        <w:rPr>
          <w:rFonts w:ascii="Times New Roman" w:hAnsi="Times New Roman" w:cs="Times New Roman"/>
          <w:sz w:val="24"/>
          <w:szCs w:val="24"/>
        </w:rPr>
        <w:t>П Војводине</w:t>
      </w:r>
      <w:r w:rsidRPr="004A7524">
        <w:rPr>
          <w:rFonts w:ascii="Times New Roman" w:hAnsi="Times New Roman" w:cs="Times New Roman"/>
          <w:sz w:val="24"/>
          <w:szCs w:val="24"/>
        </w:rPr>
        <w:t xml:space="preserve"> је подсистем национал</w:t>
      </w:r>
      <w:r w:rsidR="005B5F58" w:rsidRPr="004A7524">
        <w:rPr>
          <w:rFonts w:ascii="Times New Roman" w:hAnsi="Times New Roman" w:cs="Times New Roman"/>
          <w:sz w:val="24"/>
          <w:szCs w:val="24"/>
        </w:rPr>
        <w:t>ног информационог система). Само</w:t>
      </w:r>
      <w:r w:rsidR="0097247E" w:rsidRPr="004A7524">
        <w:rPr>
          <w:rFonts w:ascii="Times New Roman" w:hAnsi="Times New Roman" w:cs="Times New Roman"/>
          <w:sz w:val="24"/>
          <w:szCs w:val="24"/>
        </w:rPr>
        <w:t xml:space="preserve"> </w:t>
      </w:r>
      <w:r w:rsidR="005B5F58" w:rsidRPr="004A7524">
        <w:rPr>
          <w:rFonts w:ascii="Times New Roman" w:hAnsi="Times New Roman" w:cs="Times New Roman"/>
          <w:sz w:val="24"/>
          <w:szCs w:val="24"/>
        </w:rPr>
        <w:t>Одељење има четири радна м</w:t>
      </w:r>
      <w:r w:rsidR="00F5427F" w:rsidRPr="004A7524">
        <w:rPr>
          <w:rFonts w:ascii="Times New Roman" w:hAnsi="Times New Roman" w:cs="Times New Roman"/>
          <w:sz w:val="24"/>
          <w:szCs w:val="24"/>
        </w:rPr>
        <w:t>еста (једно</w:t>
      </w:r>
      <w:r w:rsidRPr="004A7524">
        <w:rPr>
          <w:rFonts w:ascii="Times New Roman" w:hAnsi="Times New Roman" w:cs="Times New Roman"/>
          <w:sz w:val="24"/>
          <w:szCs w:val="24"/>
        </w:rPr>
        <w:t xml:space="preserve"> за планирање и аналитичке послове, два за послове мо</w:t>
      </w:r>
      <w:r w:rsidR="00F5427F" w:rsidRPr="004A7524">
        <w:rPr>
          <w:rFonts w:ascii="Times New Roman" w:hAnsi="Times New Roman" w:cs="Times New Roman"/>
          <w:sz w:val="24"/>
          <w:szCs w:val="24"/>
        </w:rPr>
        <w:t>ниторинга животне средине, једно</w:t>
      </w:r>
      <w:r w:rsidRPr="004A7524">
        <w:rPr>
          <w:rFonts w:ascii="Times New Roman" w:hAnsi="Times New Roman" w:cs="Times New Roman"/>
          <w:sz w:val="24"/>
          <w:szCs w:val="24"/>
        </w:rPr>
        <w:t xml:space="preserve"> за за</w:t>
      </w:r>
      <w:r w:rsidR="00F5427F" w:rsidRPr="004A7524">
        <w:rPr>
          <w:rFonts w:ascii="Times New Roman" w:hAnsi="Times New Roman" w:cs="Times New Roman"/>
          <w:sz w:val="24"/>
          <w:szCs w:val="24"/>
        </w:rPr>
        <w:t>датке информационог система), и још једно</w:t>
      </w:r>
      <w:r w:rsidRPr="004A7524">
        <w:rPr>
          <w:rFonts w:ascii="Times New Roman" w:hAnsi="Times New Roman" w:cs="Times New Roman"/>
          <w:sz w:val="24"/>
          <w:szCs w:val="24"/>
        </w:rPr>
        <w:t xml:space="preserve"> ра</w:t>
      </w:r>
      <w:r w:rsidR="005B5F58" w:rsidRPr="004A7524">
        <w:rPr>
          <w:rFonts w:ascii="Times New Roman" w:hAnsi="Times New Roman" w:cs="Times New Roman"/>
          <w:sz w:val="24"/>
          <w:szCs w:val="24"/>
        </w:rPr>
        <w:t>дно м</w:t>
      </w:r>
      <w:r w:rsidRPr="004A7524">
        <w:rPr>
          <w:rFonts w:ascii="Times New Roman" w:hAnsi="Times New Roman" w:cs="Times New Roman"/>
          <w:sz w:val="24"/>
          <w:szCs w:val="24"/>
        </w:rPr>
        <w:t>есто (управљање информацијс</w:t>
      </w:r>
      <w:r w:rsidR="00F5427F" w:rsidRPr="004A7524">
        <w:rPr>
          <w:rFonts w:ascii="Times New Roman" w:hAnsi="Times New Roman" w:cs="Times New Roman"/>
          <w:sz w:val="24"/>
          <w:szCs w:val="24"/>
        </w:rPr>
        <w:t>ким системом) које је директно под</w:t>
      </w:r>
      <w:r w:rsidRPr="004A7524">
        <w:rPr>
          <w:rFonts w:ascii="Times New Roman" w:hAnsi="Times New Roman" w:cs="Times New Roman"/>
          <w:sz w:val="24"/>
          <w:szCs w:val="24"/>
        </w:rPr>
        <w:t xml:space="preserve"> Се</w:t>
      </w:r>
      <w:r w:rsidR="00F5427F" w:rsidRPr="004A7524">
        <w:rPr>
          <w:rFonts w:ascii="Times New Roman" w:hAnsi="Times New Roman" w:cs="Times New Roman"/>
          <w:sz w:val="24"/>
          <w:szCs w:val="24"/>
        </w:rPr>
        <w:t>ктором</w:t>
      </w:r>
      <w:r w:rsidR="001D7FCA" w:rsidRPr="004A7524">
        <w:rPr>
          <w:rFonts w:ascii="Times New Roman" w:hAnsi="Times New Roman" w:cs="Times New Roman"/>
          <w:sz w:val="24"/>
          <w:szCs w:val="24"/>
        </w:rPr>
        <w:t>. Ниједно од ових радних места није специјализовано у складу са специфичним захт</w:t>
      </w:r>
      <w:r w:rsidRPr="004A7524">
        <w:rPr>
          <w:rFonts w:ascii="Times New Roman" w:hAnsi="Times New Roman" w:cs="Times New Roman"/>
          <w:sz w:val="24"/>
          <w:szCs w:val="24"/>
        </w:rPr>
        <w:t>евима сектора; опис послова обу</w:t>
      </w:r>
      <w:r w:rsidR="00F5427F" w:rsidRPr="004A7524">
        <w:rPr>
          <w:rFonts w:ascii="Times New Roman" w:hAnsi="Times New Roman" w:cs="Times New Roman"/>
          <w:sz w:val="24"/>
          <w:szCs w:val="24"/>
        </w:rPr>
        <w:t>хвата све медиј</w:t>
      </w:r>
      <w:r w:rsidR="0097247E" w:rsidRPr="004A7524">
        <w:rPr>
          <w:rFonts w:ascii="Times New Roman" w:hAnsi="Times New Roman" w:cs="Times New Roman"/>
          <w:sz w:val="24"/>
          <w:szCs w:val="24"/>
        </w:rPr>
        <w:t>уме</w:t>
      </w:r>
      <w:r w:rsidR="00F5427F" w:rsidRPr="004A7524">
        <w:rPr>
          <w:rFonts w:ascii="Times New Roman" w:hAnsi="Times New Roman" w:cs="Times New Roman"/>
          <w:sz w:val="24"/>
          <w:szCs w:val="24"/>
        </w:rPr>
        <w:t xml:space="preserve"> и загађ</w:t>
      </w:r>
      <w:r w:rsidR="0097247E" w:rsidRPr="004A7524">
        <w:rPr>
          <w:rFonts w:ascii="Times New Roman" w:hAnsi="Times New Roman" w:cs="Times New Roman"/>
          <w:sz w:val="24"/>
          <w:szCs w:val="24"/>
        </w:rPr>
        <w:t>ујуће материје</w:t>
      </w:r>
      <w:r w:rsidRPr="004A7524">
        <w:rPr>
          <w:rFonts w:ascii="Times New Roman" w:hAnsi="Times New Roman" w:cs="Times New Roman"/>
          <w:sz w:val="24"/>
          <w:szCs w:val="24"/>
        </w:rPr>
        <w:t xml:space="preserve">. </w:t>
      </w:r>
    </w:p>
    <w:p w:rsidR="00412E9C" w:rsidRPr="004A7524" w:rsidRDefault="00412E9C" w:rsidP="00412E9C">
      <w:pPr>
        <w:pStyle w:val="Caption"/>
        <w:keepNext/>
        <w:rPr>
          <w:rFonts w:ascii="Times New Roman" w:hAnsi="Times New Roman" w:cs="Times New Roman"/>
          <w:sz w:val="22"/>
          <w:szCs w:val="22"/>
        </w:rPr>
      </w:pPr>
      <w:bookmarkStart w:id="46" w:name="_Toc11406825"/>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8</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Позиције у Сектору за мониторинг животне средине</w:t>
      </w:r>
      <w:bookmarkEnd w:id="46"/>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3D5191" w:rsidRPr="004A7524">
        <w:tc>
          <w:tcPr>
            <w:tcW w:w="5508" w:type="dxa"/>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Институција</w:t>
            </w:r>
          </w:p>
        </w:tc>
        <w:tc>
          <w:tcPr>
            <w:tcW w:w="1238" w:type="dxa"/>
            <w:vAlign w:val="center"/>
          </w:tcPr>
          <w:p w:rsidR="003D5191" w:rsidRPr="004A7524" w:rsidRDefault="00545AA6">
            <w:pPr>
              <w:pStyle w:val="Normal1"/>
              <w:widowControl w:val="0"/>
              <w:rPr>
                <w:rFonts w:ascii="Times New Roman" w:hAnsi="Times New Roman" w:cs="Times New Roman"/>
                <w:b/>
              </w:rPr>
            </w:pPr>
            <w:r w:rsidRPr="004A7524">
              <w:rPr>
                <w:rFonts w:ascii="Times New Roman" w:hAnsi="Times New Roman" w:cs="Times New Roman"/>
                <w:b/>
              </w:rPr>
              <w:t>У</w:t>
            </w:r>
            <w:r w:rsidR="003D5191" w:rsidRPr="004A7524">
              <w:rPr>
                <w:rFonts w:ascii="Times New Roman" w:hAnsi="Times New Roman" w:cs="Times New Roman"/>
                <w:b/>
              </w:rPr>
              <w:t>купно *</w:t>
            </w:r>
          </w:p>
        </w:tc>
        <w:tc>
          <w:tcPr>
            <w:tcW w:w="1192" w:type="dxa"/>
            <w:vAlign w:val="center"/>
          </w:tcPr>
          <w:p w:rsidR="003D5191" w:rsidRPr="004A7524" w:rsidRDefault="00545AA6">
            <w:pPr>
              <w:pStyle w:val="Normal1"/>
              <w:widowControl w:val="0"/>
              <w:rPr>
                <w:rFonts w:ascii="Times New Roman" w:hAnsi="Times New Roman" w:cs="Times New Roman"/>
                <w:b/>
              </w:rPr>
            </w:pPr>
            <w:r w:rsidRPr="004A7524">
              <w:rPr>
                <w:rFonts w:ascii="Times New Roman" w:hAnsi="Times New Roman" w:cs="Times New Roman"/>
                <w:b/>
              </w:rPr>
              <w:t>Директно укључено</w:t>
            </w:r>
            <w:r w:rsidR="003D5191" w:rsidRPr="004A7524">
              <w:rPr>
                <w:rFonts w:ascii="Times New Roman" w:hAnsi="Times New Roman" w:cs="Times New Roman"/>
                <w:b/>
              </w:rPr>
              <w:t xml:space="preserve"> **</w:t>
            </w:r>
          </w:p>
        </w:tc>
        <w:tc>
          <w:tcPr>
            <w:tcW w:w="1304" w:type="dxa"/>
            <w:vAlign w:val="center"/>
          </w:tcPr>
          <w:p w:rsidR="003D5191" w:rsidRPr="004A7524" w:rsidRDefault="003D5191">
            <w:pPr>
              <w:pStyle w:val="Normal1"/>
              <w:widowControl w:val="0"/>
              <w:rPr>
                <w:rFonts w:ascii="Times New Roman" w:hAnsi="Times New Roman" w:cs="Times New Roman"/>
                <w:b/>
              </w:rPr>
            </w:pPr>
            <w:r w:rsidRPr="004A7524">
              <w:rPr>
                <w:rFonts w:ascii="Times New Roman" w:hAnsi="Times New Roman" w:cs="Times New Roman"/>
                <w:b/>
              </w:rPr>
              <w:t>Делимично укључен</w:t>
            </w:r>
            <w:r w:rsidR="00545AA6" w:rsidRPr="004A7524">
              <w:rPr>
                <w:rFonts w:ascii="Times New Roman" w:hAnsi="Times New Roman" w:cs="Times New Roman"/>
                <w:b/>
              </w:rPr>
              <w:t>о</w:t>
            </w:r>
            <w:r w:rsidRPr="004A7524">
              <w:rPr>
                <w:rFonts w:ascii="Times New Roman" w:hAnsi="Times New Roman" w:cs="Times New Roman"/>
                <w:b/>
              </w:rPr>
              <w:t xml:space="preserve"> ***</w:t>
            </w:r>
          </w:p>
        </w:tc>
      </w:tr>
      <w:tr w:rsidR="003D5191" w:rsidRPr="004A7524">
        <w:tc>
          <w:tcPr>
            <w:tcW w:w="5508" w:type="dxa"/>
          </w:tcPr>
          <w:p w:rsidR="003D5191" w:rsidRPr="004A7524" w:rsidRDefault="003D5191" w:rsidP="003667CA">
            <w:pPr>
              <w:pStyle w:val="Normal1"/>
              <w:widowControl w:val="0"/>
              <w:jc w:val="both"/>
              <w:rPr>
                <w:rFonts w:ascii="Times New Roman" w:hAnsi="Times New Roman" w:cs="Times New Roman"/>
              </w:rPr>
            </w:pPr>
            <w:r w:rsidRPr="004A7524">
              <w:rPr>
                <w:rFonts w:ascii="Times New Roman" w:hAnsi="Times New Roman" w:cs="Times New Roman"/>
              </w:rPr>
              <w:t>Секретаријат за урбанизам и заштиту животне</w:t>
            </w:r>
            <w:r w:rsidR="001D7FCA" w:rsidRPr="004A7524">
              <w:rPr>
                <w:rFonts w:ascii="Times New Roman" w:hAnsi="Times New Roman" w:cs="Times New Roman"/>
              </w:rPr>
              <w:t xml:space="preserve"> средине Војводине, Сектор</w:t>
            </w:r>
            <w:r w:rsidR="003667CA" w:rsidRPr="004A7524">
              <w:rPr>
                <w:rFonts w:ascii="Times New Roman" w:hAnsi="Times New Roman" w:cs="Times New Roman"/>
              </w:rPr>
              <w:t>/</w:t>
            </w:r>
            <w:r w:rsidR="001D7FCA" w:rsidRPr="004A7524">
              <w:rPr>
                <w:rFonts w:ascii="Times New Roman" w:hAnsi="Times New Roman" w:cs="Times New Roman"/>
              </w:rPr>
              <w:t>Од</w:t>
            </w:r>
            <w:r w:rsidRPr="004A7524">
              <w:rPr>
                <w:rFonts w:ascii="Times New Roman" w:hAnsi="Times New Roman" w:cs="Times New Roman"/>
              </w:rPr>
              <w:t>ељење за мониторинг животне средине</w:t>
            </w:r>
          </w:p>
        </w:tc>
        <w:tc>
          <w:tcPr>
            <w:tcW w:w="1238" w:type="dxa"/>
            <w:vAlign w:val="center"/>
          </w:tcPr>
          <w:p w:rsidR="003D5191" w:rsidRPr="004A7524" w:rsidRDefault="003D5191">
            <w:pPr>
              <w:pStyle w:val="Normal1"/>
              <w:widowControl w:val="0"/>
              <w:jc w:val="center"/>
              <w:rPr>
                <w:rFonts w:ascii="Times New Roman" w:hAnsi="Times New Roman" w:cs="Times New Roman"/>
              </w:rPr>
            </w:pPr>
            <w:r w:rsidRPr="004A7524">
              <w:rPr>
                <w:rFonts w:ascii="Times New Roman" w:hAnsi="Times New Roman" w:cs="Times New Roman"/>
              </w:rPr>
              <w:t>5</w:t>
            </w:r>
          </w:p>
        </w:tc>
        <w:tc>
          <w:tcPr>
            <w:tcW w:w="1192" w:type="dxa"/>
            <w:vAlign w:val="center"/>
          </w:tcPr>
          <w:p w:rsidR="003D5191" w:rsidRPr="004A7524" w:rsidRDefault="003D5191">
            <w:pPr>
              <w:pStyle w:val="Normal1"/>
              <w:widowControl w:val="0"/>
              <w:jc w:val="center"/>
              <w:rPr>
                <w:rFonts w:ascii="Times New Roman" w:hAnsi="Times New Roman" w:cs="Times New Roman"/>
              </w:rPr>
            </w:pPr>
            <w:r w:rsidRPr="004A7524">
              <w:rPr>
                <w:rFonts w:ascii="Times New Roman" w:hAnsi="Times New Roman" w:cs="Times New Roman"/>
              </w:rPr>
              <w:t>-</w:t>
            </w:r>
          </w:p>
        </w:tc>
        <w:tc>
          <w:tcPr>
            <w:tcW w:w="1304" w:type="dxa"/>
            <w:vAlign w:val="center"/>
          </w:tcPr>
          <w:p w:rsidR="003D5191" w:rsidRPr="004A7524" w:rsidRDefault="003D5191">
            <w:pPr>
              <w:pStyle w:val="Normal1"/>
              <w:widowControl w:val="0"/>
              <w:jc w:val="center"/>
              <w:rPr>
                <w:rFonts w:ascii="Times New Roman" w:hAnsi="Times New Roman" w:cs="Times New Roman"/>
              </w:rPr>
            </w:pPr>
            <w:r w:rsidRPr="004A7524">
              <w:rPr>
                <w:rFonts w:ascii="Times New Roman" w:hAnsi="Times New Roman" w:cs="Times New Roman"/>
              </w:rPr>
              <w:t>5</w:t>
            </w:r>
          </w:p>
        </w:tc>
      </w:tr>
    </w:tbl>
    <w:p w:rsidR="003D5191" w:rsidRPr="004A7524" w:rsidRDefault="003D5191">
      <w:pPr>
        <w:pStyle w:val="Normal1"/>
        <w:spacing w:before="120" w:after="120"/>
        <w:jc w:val="both"/>
        <w:rPr>
          <w:rFonts w:ascii="Times New Roman" w:hAnsi="Times New Roman" w:cs="Times New Roman"/>
          <w:sz w:val="24"/>
          <w:szCs w:val="24"/>
        </w:rPr>
      </w:pPr>
    </w:p>
    <w:p w:rsidR="00D646E1" w:rsidRPr="004A7524" w:rsidRDefault="001D7FCA" w:rsidP="00DD6F9D">
      <w:pPr>
        <w:pStyle w:val="Normal1"/>
        <w:spacing w:before="120" w:after="120"/>
        <w:jc w:val="both"/>
        <w:rPr>
          <w:rFonts w:ascii="Times New Roman" w:hAnsi="Times New Roman" w:cs="Times New Roman"/>
          <w:b/>
          <w:sz w:val="24"/>
          <w:szCs w:val="24"/>
        </w:rPr>
      </w:pPr>
      <w:r w:rsidRPr="004A7524">
        <w:rPr>
          <w:rFonts w:ascii="Times New Roman" w:hAnsi="Times New Roman" w:cs="Times New Roman"/>
          <w:b/>
          <w:sz w:val="24"/>
          <w:szCs w:val="24"/>
        </w:rPr>
        <w:t>(iii</w:t>
      </w:r>
      <w:r w:rsidR="003D5191" w:rsidRPr="004A7524">
        <w:rPr>
          <w:rFonts w:ascii="Times New Roman" w:hAnsi="Times New Roman" w:cs="Times New Roman"/>
          <w:b/>
          <w:sz w:val="24"/>
          <w:szCs w:val="24"/>
        </w:rPr>
        <w:t>)</w:t>
      </w:r>
      <w:r w:rsidR="003D5191" w:rsidRPr="004A7524">
        <w:rPr>
          <w:rFonts w:ascii="Times New Roman" w:hAnsi="Times New Roman" w:cs="Times New Roman"/>
          <w:sz w:val="24"/>
          <w:szCs w:val="24"/>
        </w:rPr>
        <w:t xml:space="preserve"> У области </w:t>
      </w:r>
      <w:r w:rsidR="003667CA" w:rsidRPr="004A7524">
        <w:rPr>
          <w:rFonts w:ascii="Times New Roman" w:hAnsi="Times New Roman" w:cs="Times New Roman"/>
          <w:sz w:val="24"/>
          <w:szCs w:val="24"/>
        </w:rPr>
        <w:t>управљања отпадом,</w:t>
      </w:r>
      <w:r w:rsidR="006B550E">
        <w:rPr>
          <w:rFonts w:ascii="Times New Roman" w:hAnsi="Times New Roman" w:cs="Times New Roman"/>
          <w:sz w:val="24"/>
          <w:szCs w:val="24"/>
        </w:rPr>
        <w:t xml:space="preserve"> </w:t>
      </w:r>
      <w:r w:rsidR="003D5191" w:rsidRPr="004A7524">
        <w:rPr>
          <w:rFonts w:ascii="Times New Roman" w:hAnsi="Times New Roman" w:cs="Times New Roman"/>
          <w:b/>
          <w:sz w:val="24"/>
          <w:szCs w:val="24"/>
        </w:rPr>
        <w:t>Сектор за инспекцијске</w:t>
      </w:r>
      <w:r w:rsidR="003D5191" w:rsidRPr="004A7524">
        <w:rPr>
          <w:rFonts w:ascii="Times New Roman" w:hAnsi="Times New Roman" w:cs="Times New Roman"/>
          <w:sz w:val="24"/>
          <w:szCs w:val="24"/>
        </w:rPr>
        <w:t xml:space="preserve"> послове врши надз</w:t>
      </w:r>
      <w:r w:rsidR="003667CA" w:rsidRPr="004A7524">
        <w:rPr>
          <w:rFonts w:ascii="Times New Roman" w:hAnsi="Times New Roman" w:cs="Times New Roman"/>
          <w:sz w:val="24"/>
          <w:szCs w:val="24"/>
        </w:rPr>
        <w:t>ор над спровођењем законске регулативе</w:t>
      </w:r>
      <w:r w:rsidR="003D5191" w:rsidRPr="004A7524">
        <w:rPr>
          <w:rFonts w:ascii="Times New Roman" w:hAnsi="Times New Roman" w:cs="Times New Roman"/>
          <w:sz w:val="24"/>
          <w:szCs w:val="24"/>
        </w:rPr>
        <w:t xml:space="preserve"> које је у над</w:t>
      </w:r>
      <w:r w:rsidR="00545AA6" w:rsidRPr="004A7524">
        <w:rPr>
          <w:rFonts w:ascii="Times New Roman" w:hAnsi="Times New Roman" w:cs="Times New Roman"/>
          <w:sz w:val="24"/>
          <w:szCs w:val="24"/>
        </w:rPr>
        <w:t>лежности АП Војводине; испуњавање</w:t>
      </w:r>
      <w:r w:rsidR="003D5191" w:rsidRPr="004A7524">
        <w:rPr>
          <w:rFonts w:ascii="Times New Roman" w:hAnsi="Times New Roman" w:cs="Times New Roman"/>
          <w:sz w:val="24"/>
          <w:szCs w:val="24"/>
        </w:rPr>
        <w:t xml:space="preserve"> услова </w:t>
      </w:r>
      <w:r w:rsidR="003667CA" w:rsidRPr="004A7524">
        <w:rPr>
          <w:rFonts w:ascii="Times New Roman" w:hAnsi="Times New Roman" w:cs="Times New Roman"/>
          <w:sz w:val="24"/>
          <w:szCs w:val="24"/>
        </w:rPr>
        <w:t xml:space="preserve">за издавање </w:t>
      </w:r>
      <w:r w:rsidR="003D5191" w:rsidRPr="004A7524">
        <w:rPr>
          <w:rFonts w:ascii="Times New Roman" w:hAnsi="Times New Roman" w:cs="Times New Roman"/>
          <w:sz w:val="24"/>
          <w:szCs w:val="24"/>
        </w:rPr>
        <w:t>дозвол</w:t>
      </w:r>
      <w:r w:rsidRPr="004A7524">
        <w:rPr>
          <w:rFonts w:ascii="Times New Roman" w:hAnsi="Times New Roman" w:cs="Times New Roman"/>
          <w:sz w:val="24"/>
          <w:szCs w:val="24"/>
        </w:rPr>
        <w:t>е итд. Овај сектор има пет окруж</w:t>
      </w:r>
      <w:r w:rsidR="003D5191" w:rsidRPr="004A7524">
        <w:rPr>
          <w:rFonts w:ascii="Times New Roman" w:hAnsi="Times New Roman" w:cs="Times New Roman"/>
          <w:sz w:val="24"/>
          <w:szCs w:val="24"/>
        </w:rPr>
        <w:t xml:space="preserve">них јединица, основаних у Сремској Митровици, Зрењанину, Панчеву, Суботици и Вршцу.  </w:t>
      </w:r>
    </w:p>
    <w:p w:rsidR="00412E9C" w:rsidRPr="004A7524" w:rsidRDefault="00412E9C" w:rsidP="00412E9C">
      <w:pPr>
        <w:pStyle w:val="Caption"/>
        <w:keepNext/>
        <w:rPr>
          <w:rFonts w:ascii="Times New Roman" w:hAnsi="Times New Roman" w:cs="Times New Roman"/>
          <w:sz w:val="22"/>
          <w:szCs w:val="22"/>
        </w:rPr>
      </w:pPr>
      <w:bookmarkStart w:id="47" w:name="_Toc11406826"/>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9</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Позиције у Сектору за инспекцију</w:t>
      </w:r>
      <w:bookmarkEnd w:id="47"/>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3D5191" w:rsidRPr="004A7524">
        <w:tc>
          <w:tcPr>
            <w:tcW w:w="5508" w:type="dxa"/>
          </w:tcPr>
          <w:p w:rsidR="003D5191" w:rsidRPr="004A7524" w:rsidRDefault="001D7FCA">
            <w:pPr>
              <w:pStyle w:val="Normal1"/>
              <w:widowControl w:val="0"/>
              <w:jc w:val="both"/>
              <w:rPr>
                <w:rFonts w:ascii="Times New Roman" w:hAnsi="Times New Roman" w:cs="Times New Roman"/>
                <w:b/>
              </w:rPr>
            </w:pPr>
            <w:r w:rsidRPr="004A7524">
              <w:rPr>
                <w:rFonts w:ascii="Times New Roman" w:hAnsi="Times New Roman" w:cs="Times New Roman"/>
                <w:b/>
              </w:rPr>
              <w:t>Институција</w:t>
            </w:r>
          </w:p>
        </w:tc>
        <w:tc>
          <w:tcPr>
            <w:tcW w:w="1238"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Укупно *</w:t>
            </w:r>
          </w:p>
        </w:tc>
        <w:tc>
          <w:tcPr>
            <w:tcW w:w="1192"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Директно укључено **</w:t>
            </w:r>
          </w:p>
        </w:tc>
        <w:tc>
          <w:tcPr>
            <w:tcW w:w="1304" w:type="dxa"/>
          </w:tcPr>
          <w:p w:rsidR="003D5191" w:rsidRPr="004A7524" w:rsidRDefault="003D5191">
            <w:pPr>
              <w:pStyle w:val="Normal1"/>
              <w:widowControl w:val="0"/>
              <w:jc w:val="both"/>
              <w:rPr>
                <w:rFonts w:ascii="Times New Roman" w:hAnsi="Times New Roman" w:cs="Times New Roman"/>
                <w:b/>
              </w:rPr>
            </w:pPr>
            <w:r w:rsidRPr="004A7524">
              <w:rPr>
                <w:rFonts w:ascii="Times New Roman" w:hAnsi="Times New Roman" w:cs="Times New Roman"/>
                <w:b/>
              </w:rPr>
              <w:t>Делимично укључено ***</w:t>
            </w:r>
          </w:p>
        </w:tc>
      </w:tr>
      <w:tr w:rsidR="003D5191" w:rsidRPr="004A7524">
        <w:tc>
          <w:tcPr>
            <w:tcW w:w="550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Секретаријат за урбанизам и заштиту животне средине Војводине, Сектор за инспекцију</w:t>
            </w:r>
          </w:p>
        </w:tc>
        <w:tc>
          <w:tcPr>
            <w:tcW w:w="1238"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6</w:t>
            </w:r>
          </w:p>
        </w:tc>
        <w:tc>
          <w:tcPr>
            <w:tcW w:w="1192"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w:t>
            </w:r>
          </w:p>
        </w:tc>
        <w:tc>
          <w:tcPr>
            <w:tcW w:w="1304" w:type="dxa"/>
          </w:tcPr>
          <w:p w:rsidR="003D5191" w:rsidRPr="004A7524" w:rsidRDefault="003D5191">
            <w:pPr>
              <w:pStyle w:val="Normal1"/>
              <w:widowControl w:val="0"/>
              <w:jc w:val="both"/>
              <w:rPr>
                <w:rFonts w:ascii="Times New Roman" w:hAnsi="Times New Roman" w:cs="Times New Roman"/>
              </w:rPr>
            </w:pPr>
            <w:r w:rsidRPr="004A7524">
              <w:rPr>
                <w:rFonts w:ascii="Times New Roman" w:hAnsi="Times New Roman" w:cs="Times New Roman"/>
              </w:rPr>
              <w:t>6</w:t>
            </w:r>
          </w:p>
        </w:tc>
      </w:tr>
    </w:tbl>
    <w:p w:rsidR="003D5191" w:rsidRPr="004A7524" w:rsidRDefault="003D5191">
      <w:pPr>
        <w:pStyle w:val="Normal1"/>
        <w:rPr>
          <w:rFonts w:ascii="Times New Roman" w:hAnsi="Times New Roman" w:cs="Times New Roman"/>
        </w:rPr>
      </w:pPr>
    </w:p>
    <w:p w:rsidR="00D646E1" w:rsidRPr="004A7524" w:rsidRDefault="001F1161" w:rsidP="00DD6F9D">
      <w:pPr>
        <w:pStyle w:val="Heading2"/>
        <w:ind w:left="0" w:firstLine="0"/>
        <w:rPr>
          <w:rFonts w:ascii="Times New Roman" w:hAnsi="Times New Roman" w:cs="Times New Roman"/>
          <w:color w:val="auto"/>
        </w:rPr>
      </w:pPr>
      <w:bookmarkStart w:id="48" w:name="_Toc11405044"/>
      <w:bookmarkStart w:id="49" w:name="_Toc11406782"/>
      <w:bookmarkStart w:id="50" w:name="_Toc13221228"/>
      <w:r w:rsidRPr="004A7524">
        <w:rPr>
          <w:rFonts w:ascii="Times New Roman" w:hAnsi="Times New Roman" w:cs="Times New Roman"/>
          <w:color w:val="auto"/>
        </w:rPr>
        <w:t xml:space="preserve">3.3 </w:t>
      </w:r>
      <w:r w:rsidR="003D5191" w:rsidRPr="004A7524">
        <w:rPr>
          <w:rFonts w:ascii="Times New Roman" w:hAnsi="Times New Roman" w:cs="Times New Roman"/>
          <w:color w:val="auto"/>
        </w:rPr>
        <w:t xml:space="preserve">Батерије и акумулатори стављени </w:t>
      </w:r>
      <w:r w:rsidR="001D7FCA" w:rsidRPr="004A7524">
        <w:rPr>
          <w:rFonts w:ascii="Times New Roman" w:hAnsi="Times New Roman" w:cs="Times New Roman"/>
          <w:color w:val="auto"/>
        </w:rPr>
        <w:t>у промет</w:t>
      </w:r>
      <w:bookmarkEnd w:id="48"/>
      <w:bookmarkEnd w:id="49"/>
      <w:bookmarkEnd w:id="50"/>
    </w:p>
    <w:p w:rsidR="0097486D" w:rsidRDefault="0097486D" w:rsidP="00DA00AD">
      <w:pPr>
        <w:pStyle w:val="Normal1"/>
        <w:spacing w:before="120" w:after="120"/>
        <w:jc w:val="both"/>
        <w:rPr>
          <w:rFonts w:ascii="Times New Roman" w:hAnsi="Times New Roman" w:cs="Times New Roman"/>
          <w:sz w:val="24"/>
          <w:szCs w:val="24"/>
        </w:rPr>
      </w:pPr>
    </w:p>
    <w:p w:rsidR="00D646E1" w:rsidRPr="0097486D" w:rsidRDefault="0097486D" w:rsidP="0097486D">
      <w:pPr>
        <w:pStyle w:val="Normal1"/>
        <w:numPr>
          <w:ilvl w:val="0"/>
          <w:numId w:val="63"/>
        </w:numPr>
        <w:spacing w:before="120" w:after="120"/>
        <w:jc w:val="both"/>
        <w:rPr>
          <w:rFonts w:ascii="Times New Roman" w:hAnsi="Times New Roman" w:cs="Times New Roman"/>
          <w:sz w:val="24"/>
          <w:szCs w:val="24"/>
        </w:rPr>
      </w:pPr>
      <w:r w:rsidRPr="0097486D">
        <w:rPr>
          <w:rFonts w:ascii="Times New Roman" w:hAnsi="Times New Roman" w:cs="Times New Roman"/>
          <w:sz w:val="24"/>
          <w:szCs w:val="24"/>
        </w:rPr>
        <w:t xml:space="preserve"> Подаци које </w:t>
      </w:r>
      <w:r>
        <w:rPr>
          <w:rFonts w:ascii="Times New Roman" w:hAnsi="Times New Roman" w:cs="Times New Roman"/>
          <w:sz w:val="24"/>
          <w:szCs w:val="24"/>
        </w:rPr>
        <w:t>ј</w:t>
      </w:r>
      <w:r w:rsidRPr="0097486D">
        <w:rPr>
          <w:rFonts w:ascii="Times New Roman" w:hAnsi="Times New Roman" w:cs="Times New Roman"/>
          <w:sz w:val="24"/>
          <w:szCs w:val="24"/>
        </w:rPr>
        <w:t>е прикупила Агенција за заштиту животне средине Републике Србије (АЗЖС) главни су извор информација за утврђивање батерија и акум</w:t>
      </w:r>
      <w:r w:rsidRPr="00B6567D">
        <w:rPr>
          <w:rFonts w:ascii="Times New Roman" w:hAnsi="Times New Roman" w:cs="Times New Roman"/>
          <w:sz w:val="24"/>
          <w:szCs w:val="24"/>
        </w:rPr>
        <w:t>улатора стављених на тржиште</w:t>
      </w:r>
      <w:r>
        <w:rPr>
          <w:rFonts w:ascii="Times New Roman" w:hAnsi="Times New Roman" w:cs="Times New Roman"/>
          <w:sz w:val="24"/>
          <w:szCs w:val="24"/>
        </w:rPr>
        <w:t>.</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Међутим, подаци из годишње базе података коју води </w:t>
      </w:r>
      <w:r w:rsidR="009F0E8D"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00450878" w:rsidRPr="004A7524">
        <w:rPr>
          <w:rFonts w:ascii="Times New Roman" w:hAnsi="Times New Roman" w:cs="Times New Roman"/>
          <w:sz w:val="24"/>
          <w:szCs w:val="24"/>
        </w:rPr>
        <w:t xml:space="preserve"> </w:t>
      </w:r>
      <w:r w:rsidRPr="004A7524">
        <w:rPr>
          <w:rFonts w:ascii="Times New Roman" w:hAnsi="Times New Roman" w:cs="Times New Roman"/>
          <w:sz w:val="24"/>
          <w:szCs w:val="24"/>
        </w:rPr>
        <w:t>не садрже податке о произведеним/увезеним/извезеним батеријама и акумулаторима. Доступни су само подаци о батеријама и акумулаторима који су</w:t>
      </w:r>
      <w:r w:rsidR="00EB0280" w:rsidRPr="004A7524">
        <w:rPr>
          <w:rFonts w:ascii="Times New Roman" w:hAnsi="Times New Roman" w:cs="Times New Roman"/>
          <w:sz w:val="24"/>
          <w:szCs w:val="24"/>
        </w:rPr>
        <w:t xml:space="preserve"> стављени у промет</w:t>
      </w:r>
      <w:r w:rsidRPr="004A7524">
        <w:rPr>
          <w:rFonts w:ascii="Times New Roman" w:hAnsi="Times New Roman" w:cs="Times New Roman"/>
          <w:sz w:val="24"/>
          <w:szCs w:val="24"/>
        </w:rPr>
        <w:t>. Друга слаба тачка је</w:t>
      </w:r>
      <w:r w:rsidR="001D7FCA" w:rsidRPr="004A7524">
        <w:rPr>
          <w:rFonts w:ascii="Times New Roman" w:hAnsi="Times New Roman" w:cs="Times New Roman"/>
          <w:sz w:val="24"/>
          <w:szCs w:val="24"/>
        </w:rPr>
        <w:t xml:space="preserve"> та </w:t>
      </w:r>
      <w:r w:rsidRPr="004A7524">
        <w:rPr>
          <w:rFonts w:ascii="Times New Roman" w:hAnsi="Times New Roman" w:cs="Times New Roman"/>
          <w:sz w:val="24"/>
          <w:szCs w:val="24"/>
        </w:rPr>
        <w:t xml:space="preserve"> да не п</w:t>
      </w:r>
      <w:r w:rsidR="00450878" w:rsidRPr="004A7524">
        <w:rPr>
          <w:rFonts w:ascii="Times New Roman" w:hAnsi="Times New Roman" w:cs="Times New Roman"/>
          <w:sz w:val="24"/>
          <w:szCs w:val="24"/>
        </w:rPr>
        <w:t>остоји диференцијација по хемијском саставу (оловно-киселинске</w:t>
      </w:r>
      <w:r w:rsidRPr="004A7524">
        <w:rPr>
          <w:rFonts w:ascii="Times New Roman" w:hAnsi="Times New Roman" w:cs="Times New Roman"/>
          <w:sz w:val="24"/>
          <w:szCs w:val="24"/>
        </w:rPr>
        <w:t xml:space="preserve"> батерије, </w:t>
      </w:r>
      <w:r w:rsidR="001D7FCA" w:rsidRPr="004A7524">
        <w:rPr>
          <w:rFonts w:ascii="Times New Roman" w:hAnsi="Times New Roman" w:cs="Times New Roman"/>
          <w:sz w:val="24"/>
          <w:szCs w:val="24"/>
        </w:rPr>
        <w:t xml:space="preserve">Ni-Cd </w:t>
      </w:r>
      <w:r w:rsidR="00450878" w:rsidRPr="004A7524">
        <w:rPr>
          <w:rFonts w:ascii="Times New Roman" w:hAnsi="Times New Roman" w:cs="Times New Roman"/>
          <w:sz w:val="24"/>
          <w:szCs w:val="24"/>
        </w:rPr>
        <w:t>батерије и друге</w:t>
      </w:r>
      <w:r w:rsidRPr="004A7524">
        <w:rPr>
          <w:rFonts w:ascii="Times New Roman" w:hAnsi="Times New Roman" w:cs="Times New Roman"/>
          <w:sz w:val="24"/>
          <w:szCs w:val="24"/>
        </w:rPr>
        <w:t>) у оквиру категори</w:t>
      </w:r>
      <w:r w:rsidR="00450878" w:rsidRPr="004A7524">
        <w:rPr>
          <w:rFonts w:ascii="Times New Roman" w:hAnsi="Times New Roman" w:cs="Times New Roman"/>
          <w:sz w:val="24"/>
          <w:szCs w:val="24"/>
        </w:rPr>
        <w:t>ја (преносиве, аутомобилске и индустријске</w:t>
      </w:r>
      <w:r w:rsidRPr="004A7524">
        <w:rPr>
          <w:rFonts w:ascii="Times New Roman" w:hAnsi="Times New Roman" w:cs="Times New Roman"/>
          <w:sz w:val="24"/>
          <w:szCs w:val="24"/>
        </w:rPr>
        <w:t>). Износ у бази података је општи и изражен у тонама.</w:t>
      </w:r>
    </w:p>
    <w:p w:rsidR="003D5191" w:rsidRPr="004A7524" w:rsidRDefault="00DB6E48"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Из извештаја</w:t>
      </w:r>
      <w:r w:rsidR="00450878" w:rsidRPr="004A7524">
        <w:rPr>
          <w:rFonts w:ascii="Times New Roman" w:hAnsi="Times New Roman" w:cs="Times New Roman"/>
          <w:sz w:val="24"/>
          <w:szCs w:val="24"/>
        </w:rPr>
        <w:t xml:space="preserve"> </w:t>
      </w:r>
      <w:r w:rsidR="009F0E8D"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Pr="004A7524">
        <w:rPr>
          <w:rFonts w:ascii="Times New Roman" w:hAnsi="Times New Roman" w:cs="Times New Roman"/>
          <w:sz w:val="24"/>
          <w:szCs w:val="24"/>
        </w:rPr>
        <w:t>, на слици 1</w:t>
      </w:r>
      <w:r w:rsidR="00450878" w:rsidRPr="004A7524">
        <w:rPr>
          <w:rFonts w:ascii="Times New Roman" w:hAnsi="Times New Roman" w:cs="Times New Roman"/>
          <w:sz w:val="24"/>
          <w:szCs w:val="24"/>
        </w:rPr>
        <w:t>,</w:t>
      </w:r>
      <w:r w:rsidRPr="004A7524">
        <w:rPr>
          <w:rFonts w:ascii="Times New Roman" w:hAnsi="Times New Roman" w:cs="Times New Roman"/>
          <w:sz w:val="24"/>
          <w:szCs w:val="24"/>
        </w:rPr>
        <w:t xml:space="preserve"> може се видети </w:t>
      </w:r>
      <w:r w:rsidR="00242FFB" w:rsidRPr="004A7524">
        <w:rPr>
          <w:rFonts w:ascii="Times New Roman" w:hAnsi="Times New Roman" w:cs="Times New Roman"/>
          <w:sz w:val="24"/>
          <w:szCs w:val="24"/>
        </w:rPr>
        <w:t>праћење тока</w:t>
      </w:r>
      <w:r w:rsidR="003D5191" w:rsidRPr="004A7524">
        <w:rPr>
          <w:rFonts w:ascii="Times New Roman" w:hAnsi="Times New Roman" w:cs="Times New Roman"/>
          <w:sz w:val="24"/>
          <w:szCs w:val="24"/>
        </w:rPr>
        <w:t xml:space="preserve"> батерија и акумулатора став</w:t>
      </w:r>
      <w:r w:rsidRPr="004A7524">
        <w:rPr>
          <w:rFonts w:ascii="Times New Roman" w:hAnsi="Times New Roman" w:cs="Times New Roman"/>
          <w:sz w:val="24"/>
          <w:szCs w:val="24"/>
        </w:rPr>
        <w:t>љених у промет</w:t>
      </w:r>
      <w:r w:rsidR="003D5191" w:rsidRPr="004A7524">
        <w:rPr>
          <w:rFonts w:ascii="Times New Roman" w:hAnsi="Times New Roman" w:cs="Times New Roman"/>
          <w:sz w:val="24"/>
          <w:szCs w:val="24"/>
        </w:rPr>
        <w:t xml:space="preserve"> у тонама:</w:t>
      </w:r>
    </w:p>
    <w:p w:rsidR="003D5191" w:rsidRPr="004A7524" w:rsidRDefault="003D5191">
      <w:pPr>
        <w:pStyle w:val="Normal1"/>
        <w:keepNext/>
        <w:keepLines/>
        <w:jc w:val="both"/>
        <w:rPr>
          <w:rFonts w:ascii="Times New Roman" w:hAnsi="Times New Roman" w:cs="Times New Roman"/>
          <w:sz w:val="24"/>
          <w:szCs w:val="24"/>
        </w:rPr>
      </w:pPr>
    </w:p>
    <w:p w:rsidR="00412E9C" w:rsidRPr="004A7524" w:rsidRDefault="003D5191" w:rsidP="00412E9C">
      <w:pPr>
        <w:pStyle w:val="Normal1"/>
        <w:keepNext/>
        <w:pBdr>
          <w:top w:val="nil"/>
          <w:left w:val="nil"/>
          <w:bottom w:val="nil"/>
          <w:right w:val="nil"/>
          <w:between w:val="nil"/>
        </w:pBdr>
        <w:spacing w:after="0"/>
        <w:rPr>
          <w:rFonts w:ascii="Times New Roman" w:hAnsi="Times New Roman" w:cs="Times New Roman"/>
          <w:sz w:val="24"/>
          <w:szCs w:val="24"/>
        </w:rPr>
      </w:pPr>
      <w:r w:rsidRPr="004A7524">
        <w:rPr>
          <w:rFonts w:ascii="Times New Roman" w:hAnsi="Times New Roman" w:cs="Times New Roman"/>
          <w:b/>
          <w:noProof/>
          <w:sz w:val="24"/>
          <w:szCs w:val="24"/>
        </w:rPr>
        <w:drawing>
          <wp:inline distT="0" distB="0" distL="0" distR="0">
            <wp:extent cx="5407242" cy="3553123"/>
            <wp:effectExtent l="0" t="0" r="0" b="0"/>
            <wp:docPr id="1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6" cstate="print"/>
                    <a:srcRect/>
                    <a:stretch>
                      <a:fillRect/>
                    </a:stretch>
                  </pic:blipFill>
                  <pic:spPr>
                    <a:xfrm>
                      <a:off x="0" y="0"/>
                      <a:ext cx="5407242" cy="3553123"/>
                    </a:xfrm>
                    <a:prstGeom prst="rect">
                      <a:avLst/>
                    </a:prstGeom>
                    <a:ln/>
                  </pic:spPr>
                </pic:pic>
              </a:graphicData>
            </a:graphic>
          </wp:inline>
        </w:drawing>
      </w:r>
    </w:p>
    <w:p w:rsidR="003D5191" w:rsidRPr="004A7524" w:rsidRDefault="00412E9C" w:rsidP="00412E9C">
      <w:pPr>
        <w:pStyle w:val="Caption"/>
        <w:rPr>
          <w:rFonts w:ascii="Times New Roman" w:hAnsi="Times New Roman" w:cs="Times New Roman"/>
          <w:b w:val="0"/>
          <w:sz w:val="24"/>
          <w:szCs w:val="24"/>
        </w:rPr>
      </w:pPr>
      <w:bookmarkStart w:id="51" w:name="_Toc11406567"/>
      <w:r w:rsidRPr="004A7524">
        <w:rPr>
          <w:rFonts w:ascii="Times New Roman" w:hAnsi="Times New Roman" w:cs="Times New Roman"/>
          <w:sz w:val="24"/>
          <w:szCs w:val="24"/>
        </w:rPr>
        <w:t xml:space="preserve">Слика </w:t>
      </w:r>
      <w:r w:rsidR="00B652A4" w:rsidRPr="004A7524">
        <w:rPr>
          <w:rFonts w:ascii="Times New Roman" w:hAnsi="Times New Roman" w:cs="Times New Roman"/>
          <w:sz w:val="24"/>
          <w:szCs w:val="24"/>
        </w:rPr>
        <w:fldChar w:fldCharType="begin"/>
      </w:r>
      <w:r w:rsidR="00C96840" w:rsidRPr="004A7524">
        <w:rPr>
          <w:rFonts w:ascii="Times New Roman" w:hAnsi="Times New Roman" w:cs="Times New Roman"/>
          <w:sz w:val="24"/>
          <w:szCs w:val="24"/>
        </w:rPr>
        <w:instrText xml:space="preserve"> SEQ Слика \* ARABIC </w:instrText>
      </w:r>
      <w:r w:rsidR="00B652A4" w:rsidRPr="004A7524">
        <w:rPr>
          <w:rFonts w:ascii="Times New Roman" w:hAnsi="Times New Roman" w:cs="Times New Roman"/>
          <w:sz w:val="24"/>
          <w:szCs w:val="24"/>
        </w:rPr>
        <w:fldChar w:fldCharType="separate"/>
      </w:r>
      <w:r w:rsidR="006B550E">
        <w:rPr>
          <w:rFonts w:ascii="Times New Roman" w:hAnsi="Times New Roman" w:cs="Times New Roman"/>
          <w:noProof/>
          <w:sz w:val="24"/>
          <w:szCs w:val="24"/>
        </w:rPr>
        <w:t>1</w:t>
      </w:r>
      <w:r w:rsidR="00B652A4" w:rsidRPr="004A7524">
        <w:rPr>
          <w:rFonts w:ascii="Times New Roman" w:hAnsi="Times New Roman" w:cs="Times New Roman"/>
          <w:noProof/>
          <w:sz w:val="24"/>
          <w:szCs w:val="24"/>
        </w:rPr>
        <w:fldChar w:fldCharType="end"/>
      </w:r>
      <w:r w:rsidRPr="004A7524">
        <w:rPr>
          <w:rFonts w:ascii="Times New Roman" w:hAnsi="Times New Roman" w:cs="Times New Roman"/>
          <w:sz w:val="24"/>
          <w:szCs w:val="24"/>
        </w:rPr>
        <w:t xml:space="preserve">. Батерије и акумулатори стављени у промет, </w:t>
      </w:r>
      <w:r w:rsidR="001F1161" w:rsidRPr="004A7524">
        <w:rPr>
          <w:rFonts w:ascii="Times New Roman" w:hAnsi="Times New Roman" w:cs="Times New Roman"/>
          <w:sz w:val="24"/>
          <w:szCs w:val="24"/>
        </w:rPr>
        <w:t xml:space="preserve">у </w:t>
      </w:r>
      <w:r w:rsidRPr="004A7524">
        <w:rPr>
          <w:rFonts w:ascii="Times New Roman" w:hAnsi="Times New Roman" w:cs="Times New Roman"/>
          <w:sz w:val="24"/>
          <w:szCs w:val="24"/>
        </w:rPr>
        <w:t>тона</w:t>
      </w:r>
      <w:bookmarkEnd w:id="51"/>
      <w:r w:rsidR="001F1161" w:rsidRPr="004A7524">
        <w:rPr>
          <w:rFonts w:ascii="Times New Roman" w:hAnsi="Times New Roman" w:cs="Times New Roman"/>
          <w:sz w:val="24"/>
          <w:szCs w:val="24"/>
        </w:rPr>
        <w:t>ма</w:t>
      </w:r>
    </w:p>
    <w:p w:rsidR="003D5191" w:rsidRPr="004A7524" w:rsidRDefault="003D5191">
      <w:pPr>
        <w:pStyle w:val="Normal1"/>
        <w:pBdr>
          <w:top w:val="nil"/>
          <w:left w:val="nil"/>
          <w:bottom w:val="nil"/>
          <w:right w:val="nil"/>
          <w:between w:val="nil"/>
        </w:pBdr>
        <w:spacing w:after="0"/>
        <w:rPr>
          <w:rFonts w:ascii="Times New Roman" w:hAnsi="Times New Roman" w:cs="Times New Roman"/>
          <w:b/>
          <w:sz w:val="24"/>
          <w:szCs w:val="24"/>
        </w:rPr>
      </w:pPr>
    </w:p>
    <w:p w:rsidR="003D5191" w:rsidRPr="004A7524" w:rsidRDefault="003D5191">
      <w:pPr>
        <w:pStyle w:val="Normal1"/>
        <w:pBdr>
          <w:top w:val="nil"/>
          <w:left w:val="nil"/>
          <w:bottom w:val="nil"/>
          <w:right w:val="nil"/>
          <w:between w:val="nil"/>
        </w:pBdr>
        <w:spacing w:after="240"/>
        <w:rPr>
          <w:rFonts w:ascii="Times New Roman" w:hAnsi="Times New Roman" w:cs="Times New Roman"/>
          <w:i/>
          <w:sz w:val="24"/>
          <w:szCs w:val="24"/>
        </w:rPr>
      </w:pPr>
      <w:r w:rsidRPr="004A7524">
        <w:rPr>
          <w:rFonts w:ascii="Times New Roman" w:hAnsi="Times New Roman" w:cs="Times New Roman"/>
          <w:i/>
          <w:sz w:val="24"/>
          <w:szCs w:val="24"/>
        </w:rPr>
        <w:t xml:space="preserve">Извор: </w:t>
      </w:r>
      <w:r w:rsidR="009F0E8D" w:rsidRPr="004A7524">
        <w:rPr>
          <w:rFonts w:ascii="Times New Roman" w:hAnsi="Times New Roman" w:cs="Times New Roman"/>
          <w:i/>
          <w:sz w:val="24"/>
          <w:szCs w:val="24"/>
        </w:rPr>
        <w:t xml:space="preserve"> </w:t>
      </w:r>
      <w:r w:rsidR="00D51EBC" w:rsidRPr="004A7524">
        <w:rPr>
          <w:rFonts w:ascii="Times New Roman" w:hAnsi="Times New Roman" w:cs="Times New Roman"/>
          <w:i/>
          <w:sz w:val="24"/>
          <w:szCs w:val="24"/>
        </w:rPr>
        <w:t>АЗЖС</w:t>
      </w:r>
      <w:r w:rsidR="00450878" w:rsidRPr="004A7524">
        <w:rPr>
          <w:rFonts w:ascii="Times New Roman" w:hAnsi="Times New Roman" w:cs="Times New Roman"/>
          <w:b/>
          <w:bCs/>
          <w:i/>
          <w:sz w:val="24"/>
          <w:szCs w:val="24"/>
        </w:rPr>
        <w:t xml:space="preserve"> - </w:t>
      </w:r>
      <w:r w:rsidR="00EB0280" w:rsidRPr="004A7524">
        <w:rPr>
          <w:rFonts w:ascii="Times New Roman" w:hAnsi="Times New Roman" w:cs="Times New Roman"/>
          <w:i/>
          <w:sz w:val="24"/>
          <w:szCs w:val="24"/>
        </w:rPr>
        <w:t xml:space="preserve"> годишњи извештај  о</w:t>
      </w:r>
      <w:r w:rsidR="00242FFB" w:rsidRPr="004A7524">
        <w:rPr>
          <w:rFonts w:ascii="Times New Roman" w:hAnsi="Times New Roman" w:cs="Times New Roman"/>
          <w:i/>
          <w:sz w:val="24"/>
          <w:szCs w:val="24"/>
        </w:rPr>
        <w:t xml:space="preserve"> </w:t>
      </w:r>
      <w:r w:rsidR="00EB0280" w:rsidRPr="004A7524">
        <w:rPr>
          <w:rFonts w:ascii="Times New Roman" w:hAnsi="Times New Roman" w:cs="Times New Roman"/>
          <w:i/>
          <w:sz w:val="24"/>
          <w:szCs w:val="24"/>
        </w:rPr>
        <w:t>производима</w:t>
      </w:r>
      <w:r w:rsidR="00DB6E48" w:rsidRPr="004A7524">
        <w:rPr>
          <w:rFonts w:ascii="Times New Roman" w:hAnsi="Times New Roman" w:cs="Times New Roman"/>
          <w:i/>
          <w:sz w:val="24"/>
          <w:szCs w:val="24"/>
        </w:rPr>
        <w:t xml:space="preserve"> који после употребе постају посебни токови отпада </w:t>
      </w:r>
    </w:p>
    <w:p w:rsidR="003D5191" w:rsidRPr="004A7524" w:rsidRDefault="00325C99"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Пријављени п</w:t>
      </w:r>
      <w:r w:rsidR="003D5191" w:rsidRPr="004A7524">
        <w:rPr>
          <w:rFonts w:ascii="Times New Roman" w:hAnsi="Times New Roman" w:cs="Times New Roman"/>
          <w:sz w:val="24"/>
          <w:szCs w:val="24"/>
        </w:rPr>
        <w:t xml:space="preserve">одаци </w:t>
      </w:r>
      <w:r w:rsidRPr="004A7524">
        <w:rPr>
          <w:rFonts w:ascii="Times New Roman" w:hAnsi="Times New Roman" w:cs="Times New Roman"/>
          <w:sz w:val="24"/>
          <w:szCs w:val="24"/>
        </w:rPr>
        <w:t>(</w:t>
      </w:r>
      <w:r w:rsidR="00D51EBC" w:rsidRPr="004A7524">
        <w:rPr>
          <w:rFonts w:ascii="Times New Roman" w:hAnsi="Times New Roman" w:cs="Times New Roman"/>
          <w:sz w:val="24"/>
          <w:szCs w:val="24"/>
        </w:rPr>
        <w:t>АЗЖС</w:t>
      </w:r>
      <w:r w:rsidR="003D5191" w:rsidRPr="004A7524">
        <w:rPr>
          <w:rFonts w:ascii="Times New Roman" w:hAnsi="Times New Roman" w:cs="Times New Roman"/>
          <w:sz w:val="24"/>
          <w:szCs w:val="24"/>
        </w:rPr>
        <w:t>) указују</w:t>
      </w:r>
      <w:r w:rsidR="00DA4C57" w:rsidRPr="004A7524">
        <w:rPr>
          <w:rFonts w:ascii="Times New Roman" w:hAnsi="Times New Roman" w:cs="Times New Roman"/>
          <w:sz w:val="24"/>
          <w:szCs w:val="24"/>
        </w:rPr>
        <w:t xml:space="preserve"> на то</w:t>
      </w:r>
      <w:r w:rsidR="003D5191" w:rsidRPr="004A7524">
        <w:rPr>
          <w:rFonts w:ascii="Times New Roman" w:hAnsi="Times New Roman" w:cs="Times New Roman"/>
          <w:sz w:val="24"/>
          <w:szCs w:val="24"/>
        </w:rPr>
        <w:t xml:space="preserve"> да је 12-14 хиљада тона батерија и акумулатора било стављено </w:t>
      </w:r>
      <w:r w:rsidRPr="004A7524">
        <w:rPr>
          <w:rFonts w:ascii="Times New Roman" w:hAnsi="Times New Roman" w:cs="Times New Roman"/>
          <w:sz w:val="24"/>
          <w:szCs w:val="24"/>
        </w:rPr>
        <w:t>у промет</w:t>
      </w:r>
      <w:r w:rsidR="003D5191" w:rsidRPr="004A7524">
        <w:rPr>
          <w:rFonts w:ascii="Times New Roman" w:hAnsi="Times New Roman" w:cs="Times New Roman"/>
          <w:sz w:val="24"/>
          <w:szCs w:val="24"/>
        </w:rPr>
        <w:t xml:space="preserve"> годишње током последње 3 године. Имајући у виду</w:t>
      </w:r>
      <w:r w:rsidR="00F43945" w:rsidRPr="004A7524">
        <w:rPr>
          <w:rFonts w:ascii="Times New Roman" w:hAnsi="Times New Roman" w:cs="Times New Roman"/>
          <w:sz w:val="24"/>
          <w:szCs w:val="24"/>
        </w:rPr>
        <w:t xml:space="preserve"> то</w:t>
      </w:r>
      <w:r w:rsidR="003D5191" w:rsidRPr="004A7524">
        <w:rPr>
          <w:rFonts w:ascii="Times New Roman" w:hAnsi="Times New Roman" w:cs="Times New Roman"/>
          <w:sz w:val="24"/>
          <w:szCs w:val="24"/>
        </w:rPr>
        <w:t xml:space="preserve"> да сви увозници не пријављују увезене ко</w:t>
      </w:r>
      <w:r w:rsidR="00F43945" w:rsidRPr="004A7524">
        <w:rPr>
          <w:rFonts w:ascii="Times New Roman" w:hAnsi="Times New Roman" w:cs="Times New Roman"/>
          <w:sz w:val="24"/>
          <w:szCs w:val="24"/>
        </w:rPr>
        <w:t>личине батерија и акумулатора</w:t>
      </w:r>
      <w:r w:rsidR="009F0E8D"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00DA4C57"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 xml:space="preserve">може се претпоставити да укупна количина батерија и акумулатора </w:t>
      </w:r>
      <w:r w:rsidR="00DA4C57" w:rsidRPr="004A7524">
        <w:rPr>
          <w:rFonts w:ascii="Times New Roman" w:hAnsi="Times New Roman" w:cs="Times New Roman"/>
          <w:sz w:val="24"/>
          <w:szCs w:val="24"/>
        </w:rPr>
        <w:t xml:space="preserve">пуштена у промет досеже око </w:t>
      </w:r>
      <w:r w:rsidR="003D5191" w:rsidRPr="004A7524">
        <w:rPr>
          <w:rFonts w:ascii="Times New Roman" w:hAnsi="Times New Roman" w:cs="Times New Roman"/>
          <w:sz w:val="24"/>
          <w:szCs w:val="24"/>
        </w:rPr>
        <w:t>15 хиљада тона годишње.</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поређењу са другим суседним земљама, примећено је да пријављена количина преносивих батерија и а</w:t>
      </w:r>
      <w:r w:rsidR="00F43945" w:rsidRPr="004A7524">
        <w:rPr>
          <w:rFonts w:ascii="Times New Roman" w:hAnsi="Times New Roman" w:cs="Times New Roman"/>
          <w:sz w:val="24"/>
          <w:szCs w:val="24"/>
        </w:rPr>
        <w:t>кумулатора остаје у истом распону</w:t>
      </w:r>
      <w:r w:rsidRPr="004A7524">
        <w:rPr>
          <w:rFonts w:ascii="Times New Roman" w:hAnsi="Times New Roman" w:cs="Times New Roman"/>
          <w:sz w:val="24"/>
          <w:szCs w:val="24"/>
        </w:rPr>
        <w:t>. Бугарска је пријавила 677 тона у 2013. години, 730 тона у 2014. години и 760 тона у 2015. години. Хрватска је пријавила 349 тона на тржишту у 2013. години, 347 тона у 2014. и 266 тона у 2015. Словачка је пријавила 950 тона у 2013. години, 842 тоне у 2014. и 939 тона у 2013, 842 тона у 2014</w:t>
      </w:r>
      <w:r w:rsidR="00400A22" w:rsidRPr="004A7524">
        <w:rPr>
          <w:rFonts w:ascii="Times New Roman" w:hAnsi="Times New Roman" w:cs="Times New Roman"/>
          <w:sz w:val="24"/>
          <w:szCs w:val="24"/>
        </w:rPr>
        <w:t>.</w:t>
      </w:r>
      <w:r w:rsidRPr="004A7524">
        <w:rPr>
          <w:rFonts w:ascii="Times New Roman" w:hAnsi="Times New Roman" w:cs="Times New Roman"/>
          <w:sz w:val="24"/>
          <w:szCs w:val="24"/>
        </w:rPr>
        <w:t xml:space="preserve"> и 939 тона у 2015. години</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База података о компа</w:t>
      </w:r>
      <w:r w:rsidR="00400A22" w:rsidRPr="004A7524">
        <w:rPr>
          <w:rFonts w:ascii="Times New Roman" w:hAnsi="Times New Roman" w:cs="Times New Roman"/>
          <w:sz w:val="24"/>
          <w:szCs w:val="24"/>
        </w:rPr>
        <w:t>нијама, које подносе</w:t>
      </w:r>
      <w:r w:rsidR="000448FD" w:rsidRPr="004A7524">
        <w:rPr>
          <w:rFonts w:ascii="Times New Roman" w:hAnsi="Times New Roman" w:cs="Times New Roman"/>
          <w:sz w:val="24"/>
          <w:szCs w:val="24"/>
        </w:rPr>
        <w:t xml:space="preserve"> изв</w:t>
      </w:r>
      <w:r w:rsidRPr="004A7524">
        <w:rPr>
          <w:rFonts w:ascii="Times New Roman" w:hAnsi="Times New Roman" w:cs="Times New Roman"/>
          <w:sz w:val="24"/>
          <w:szCs w:val="24"/>
        </w:rPr>
        <w:t>ештаје</w:t>
      </w:r>
      <w:r w:rsidR="00242FFB" w:rsidRPr="004A7524">
        <w:rPr>
          <w:rFonts w:ascii="Times New Roman" w:hAnsi="Times New Roman" w:cs="Times New Roman"/>
          <w:sz w:val="24"/>
          <w:szCs w:val="24"/>
        </w:rPr>
        <w:t xml:space="preserve"> </w:t>
      </w:r>
      <w:r w:rsidR="009F0E8D"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Pr="004A7524">
        <w:rPr>
          <w:rFonts w:ascii="Times New Roman" w:hAnsi="Times New Roman" w:cs="Times New Roman"/>
          <w:sz w:val="24"/>
          <w:szCs w:val="24"/>
        </w:rPr>
        <w:t xml:space="preserve"> почиње</w:t>
      </w:r>
      <w:r w:rsidR="00242FFB" w:rsidRPr="004A7524">
        <w:rPr>
          <w:rFonts w:ascii="Times New Roman" w:hAnsi="Times New Roman" w:cs="Times New Roman"/>
          <w:sz w:val="24"/>
          <w:szCs w:val="24"/>
        </w:rPr>
        <w:t xml:space="preserve"> од </w:t>
      </w:r>
      <w:r w:rsidRPr="004A7524">
        <w:rPr>
          <w:rFonts w:ascii="Times New Roman" w:hAnsi="Times New Roman" w:cs="Times New Roman"/>
          <w:sz w:val="24"/>
          <w:szCs w:val="24"/>
        </w:rPr>
        <w:t xml:space="preserve"> 2012. године када је </w:t>
      </w:r>
      <w:r w:rsidR="00875E66" w:rsidRPr="004A7524">
        <w:rPr>
          <w:rFonts w:ascii="Times New Roman" w:hAnsi="Times New Roman" w:cs="Times New Roman"/>
          <w:sz w:val="24"/>
          <w:szCs w:val="24"/>
        </w:rPr>
        <w:t>пријављено 304 предузећа, а сл</w:t>
      </w:r>
      <w:r w:rsidRPr="004A7524">
        <w:rPr>
          <w:rFonts w:ascii="Times New Roman" w:hAnsi="Times New Roman" w:cs="Times New Roman"/>
          <w:sz w:val="24"/>
          <w:szCs w:val="24"/>
        </w:rPr>
        <w:t>еди и</w:t>
      </w:r>
      <w:r w:rsidR="003F2B4E" w:rsidRPr="004A7524">
        <w:rPr>
          <w:rFonts w:ascii="Times New Roman" w:hAnsi="Times New Roman" w:cs="Times New Roman"/>
          <w:sz w:val="24"/>
          <w:szCs w:val="24"/>
        </w:rPr>
        <w:t>сти број у 2013. години. У периоду 2014</w:t>
      </w:r>
      <w:r w:rsidRPr="004A7524">
        <w:rPr>
          <w:rFonts w:ascii="Times New Roman" w:hAnsi="Times New Roman" w:cs="Times New Roman"/>
          <w:sz w:val="24"/>
          <w:szCs w:val="24"/>
        </w:rPr>
        <w:t xml:space="preserve"> - 2016. тај број је био зна</w:t>
      </w:r>
      <w:r w:rsidR="00400A22" w:rsidRPr="004A7524">
        <w:rPr>
          <w:rFonts w:ascii="Times New Roman" w:hAnsi="Times New Roman" w:cs="Times New Roman"/>
          <w:sz w:val="24"/>
          <w:szCs w:val="24"/>
        </w:rPr>
        <w:t>тно већи, односно 1202 компаније јеподнело извештај</w:t>
      </w:r>
      <w:r w:rsidRPr="004A7524">
        <w:rPr>
          <w:rFonts w:ascii="Times New Roman" w:hAnsi="Times New Roman" w:cs="Times New Roman"/>
          <w:sz w:val="24"/>
          <w:szCs w:val="24"/>
        </w:rPr>
        <w:t xml:space="preserve"> у 2014. години, 1554 у 2015. години, и 1904 у 2016.</w:t>
      </w:r>
    </w:p>
    <w:p w:rsidR="00412E9C" w:rsidRPr="004A7524" w:rsidRDefault="003D5191" w:rsidP="00412E9C">
      <w:pPr>
        <w:pStyle w:val="Normal1"/>
        <w:keepNext/>
        <w:keepLines/>
        <w:jc w:val="both"/>
        <w:rPr>
          <w:rFonts w:ascii="Times New Roman" w:hAnsi="Times New Roman" w:cs="Times New Roman"/>
          <w:sz w:val="24"/>
          <w:szCs w:val="24"/>
        </w:rPr>
      </w:pPr>
      <w:r w:rsidRPr="004A7524">
        <w:rPr>
          <w:rFonts w:ascii="Times New Roman" w:hAnsi="Times New Roman" w:cs="Times New Roman"/>
          <w:noProof/>
          <w:sz w:val="24"/>
          <w:szCs w:val="24"/>
        </w:rPr>
        <w:drawing>
          <wp:inline distT="0" distB="0" distL="0" distR="0">
            <wp:extent cx="5732145" cy="2932578"/>
            <wp:effectExtent l="0" t="0" r="0" b="0"/>
            <wp:docPr id="1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7" cstate="print"/>
                    <a:srcRect/>
                    <a:stretch>
                      <a:fillRect/>
                    </a:stretch>
                  </pic:blipFill>
                  <pic:spPr>
                    <a:xfrm>
                      <a:off x="0" y="0"/>
                      <a:ext cx="5732145" cy="2932578"/>
                    </a:xfrm>
                    <a:prstGeom prst="rect">
                      <a:avLst/>
                    </a:prstGeom>
                    <a:ln/>
                  </pic:spPr>
                </pic:pic>
              </a:graphicData>
            </a:graphic>
          </wp:inline>
        </w:drawing>
      </w:r>
    </w:p>
    <w:p w:rsidR="003D5191" w:rsidRPr="004A7524" w:rsidRDefault="00412E9C" w:rsidP="00412E9C">
      <w:pPr>
        <w:pStyle w:val="Caption"/>
        <w:jc w:val="both"/>
        <w:rPr>
          <w:rFonts w:ascii="Times New Roman" w:hAnsi="Times New Roman" w:cs="Times New Roman"/>
          <w:sz w:val="22"/>
          <w:szCs w:val="22"/>
        </w:rPr>
      </w:pPr>
      <w:bookmarkStart w:id="52" w:name="_Toc11406568"/>
      <w:r w:rsidRPr="004A7524">
        <w:rPr>
          <w:rFonts w:ascii="Times New Roman" w:hAnsi="Times New Roman" w:cs="Times New Roman"/>
          <w:sz w:val="22"/>
          <w:szCs w:val="22"/>
        </w:rPr>
        <w:t xml:space="preserve">Слика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Слика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2</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Број компанија које подносе извештај</w:t>
      </w:r>
      <w:bookmarkEnd w:id="52"/>
    </w:p>
    <w:p w:rsidR="003D5191" w:rsidRPr="004A7524" w:rsidRDefault="003D5191">
      <w:pPr>
        <w:pStyle w:val="Normal1"/>
        <w:pBdr>
          <w:top w:val="nil"/>
          <w:left w:val="nil"/>
          <w:bottom w:val="nil"/>
          <w:right w:val="nil"/>
          <w:between w:val="nil"/>
        </w:pBdr>
        <w:spacing w:after="0"/>
        <w:rPr>
          <w:rFonts w:ascii="Times New Roman" w:hAnsi="Times New Roman" w:cs="Times New Roman"/>
          <w:i/>
        </w:rPr>
      </w:pPr>
      <w:r w:rsidRPr="004A7524">
        <w:rPr>
          <w:rFonts w:ascii="Times New Roman" w:hAnsi="Times New Roman" w:cs="Times New Roman"/>
          <w:i/>
        </w:rPr>
        <w:t xml:space="preserve">Извор: </w:t>
      </w:r>
      <w:r w:rsidR="009F0E8D" w:rsidRPr="004A7524">
        <w:rPr>
          <w:rFonts w:ascii="Times New Roman" w:hAnsi="Times New Roman" w:cs="Times New Roman"/>
          <w:i/>
        </w:rPr>
        <w:t xml:space="preserve"> </w:t>
      </w:r>
      <w:r w:rsidR="00D51EBC" w:rsidRPr="004A7524">
        <w:rPr>
          <w:rFonts w:ascii="Times New Roman" w:hAnsi="Times New Roman" w:cs="Times New Roman"/>
          <w:i/>
        </w:rPr>
        <w:t>АЗЖС</w:t>
      </w:r>
      <w:r w:rsidR="00242FFB" w:rsidRPr="004A7524">
        <w:rPr>
          <w:rFonts w:ascii="Times New Roman" w:hAnsi="Times New Roman" w:cs="Times New Roman"/>
          <w:i/>
        </w:rPr>
        <w:t xml:space="preserve"> </w:t>
      </w:r>
      <w:r w:rsidR="00875E66" w:rsidRPr="004A7524">
        <w:rPr>
          <w:rFonts w:ascii="Times New Roman" w:hAnsi="Times New Roman" w:cs="Times New Roman"/>
        </w:rPr>
        <w:t xml:space="preserve"> </w:t>
      </w:r>
      <w:r w:rsidR="00875E66" w:rsidRPr="004A7524">
        <w:rPr>
          <w:rFonts w:ascii="Times New Roman" w:hAnsi="Times New Roman" w:cs="Times New Roman"/>
          <w:i/>
        </w:rPr>
        <w:t xml:space="preserve"> - годишњи извештаји</w:t>
      </w:r>
      <w:r w:rsidR="00D92794">
        <w:rPr>
          <w:rFonts w:ascii="Times New Roman" w:hAnsi="Times New Roman" w:cs="Times New Roman"/>
          <w:i/>
        </w:rPr>
        <w:t xml:space="preserve"> </w:t>
      </w:r>
      <w:r w:rsidR="003F2B4E" w:rsidRPr="004A7524">
        <w:rPr>
          <w:rFonts w:ascii="Times New Roman" w:hAnsi="Times New Roman" w:cs="Times New Roman"/>
          <w:i/>
        </w:rPr>
        <w:t xml:space="preserve">о </w:t>
      </w:r>
      <w:r w:rsidR="00875E66" w:rsidRPr="004A7524">
        <w:rPr>
          <w:rFonts w:ascii="Times New Roman" w:hAnsi="Times New Roman" w:cs="Times New Roman"/>
          <w:i/>
        </w:rPr>
        <w:t>производ</w:t>
      </w:r>
      <w:r w:rsidR="003F2B4E" w:rsidRPr="004A7524">
        <w:rPr>
          <w:rFonts w:ascii="Times New Roman" w:hAnsi="Times New Roman" w:cs="Times New Roman"/>
          <w:i/>
        </w:rPr>
        <w:t>им</w:t>
      </w:r>
      <w:r w:rsidR="00875E66" w:rsidRPr="004A7524">
        <w:rPr>
          <w:rFonts w:ascii="Times New Roman" w:hAnsi="Times New Roman" w:cs="Times New Roman"/>
          <w:i/>
        </w:rPr>
        <w:t>а који после употребе постају посебни токови отпада</w:t>
      </w:r>
    </w:p>
    <w:p w:rsidR="003D5191" w:rsidRPr="004A7524" w:rsidRDefault="003D5191">
      <w:pPr>
        <w:pStyle w:val="Normal1"/>
        <w:rPr>
          <w:rFonts w:ascii="Times New Roman" w:hAnsi="Times New Roman" w:cs="Times New Roman"/>
        </w:rPr>
      </w:pPr>
    </w:p>
    <w:p w:rsidR="003D5191" w:rsidRPr="004A7524" w:rsidRDefault="00875E66"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Са</w:t>
      </w:r>
      <w:r w:rsidR="003D5191" w:rsidRPr="004A7524">
        <w:rPr>
          <w:rFonts w:ascii="Times New Roman" w:hAnsi="Times New Roman" w:cs="Times New Roman"/>
          <w:sz w:val="24"/>
          <w:szCs w:val="24"/>
        </w:rPr>
        <w:t xml:space="preserve">мо </w:t>
      </w:r>
      <w:r w:rsidRPr="004A7524">
        <w:rPr>
          <w:rFonts w:ascii="Times New Roman" w:hAnsi="Times New Roman" w:cs="Times New Roman"/>
          <w:b/>
          <w:sz w:val="24"/>
          <w:szCs w:val="24"/>
        </w:rPr>
        <w:t>оловни</w:t>
      </w:r>
      <w:r w:rsidR="003D5191" w:rsidRPr="004A7524">
        <w:rPr>
          <w:rFonts w:ascii="Times New Roman" w:hAnsi="Times New Roman" w:cs="Times New Roman"/>
          <w:b/>
          <w:sz w:val="24"/>
          <w:szCs w:val="24"/>
        </w:rPr>
        <w:t xml:space="preserve"> акумулатори</w:t>
      </w:r>
      <w:r w:rsidR="003D5191" w:rsidRPr="004A7524">
        <w:rPr>
          <w:rFonts w:ascii="Times New Roman" w:hAnsi="Times New Roman" w:cs="Times New Roman"/>
          <w:sz w:val="24"/>
          <w:szCs w:val="24"/>
        </w:rPr>
        <w:t xml:space="preserve"> се </w:t>
      </w:r>
      <w:r w:rsidR="003D5191" w:rsidRPr="004A7524">
        <w:rPr>
          <w:rFonts w:ascii="Times New Roman" w:hAnsi="Times New Roman" w:cs="Times New Roman"/>
          <w:b/>
          <w:sz w:val="24"/>
          <w:szCs w:val="24"/>
        </w:rPr>
        <w:t>производе</w:t>
      </w:r>
      <w:r w:rsidR="003D5191" w:rsidRPr="004A7524">
        <w:rPr>
          <w:rFonts w:ascii="Times New Roman" w:hAnsi="Times New Roman" w:cs="Times New Roman"/>
          <w:sz w:val="24"/>
          <w:szCs w:val="24"/>
        </w:rPr>
        <w:t xml:space="preserve"> у Србији. За све </w:t>
      </w:r>
      <w:r w:rsidR="003D5191" w:rsidRPr="004A7524">
        <w:rPr>
          <w:rFonts w:ascii="Times New Roman" w:hAnsi="Times New Roman" w:cs="Times New Roman"/>
          <w:b/>
          <w:sz w:val="24"/>
          <w:szCs w:val="24"/>
        </w:rPr>
        <w:t>остале батерије и акумулаторе</w:t>
      </w:r>
      <w:r w:rsidR="003D5191" w:rsidRPr="004A7524">
        <w:rPr>
          <w:rFonts w:ascii="Times New Roman" w:hAnsi="Times New Roman" w:cs="Times New Roman"/>
          <w:sz w:val="24"/>
          <w:szCs w:val="24"/>
        </w:rPr>
        <w:t xml:space="preserve"> подаци из </w:t>
      </w:r>
      <w:r w:rsidR="003D5191" w:rsidRPr="004A7524">
        <w:rPr>
          <w:rFonts w:ascii="Times New Roman" w:hAnsi="Times New Roman" w:cs="Times New Roman"/>
          <w:b/>
          <w:sz w:val="24"/>
          <w:szCs w:val="24"/>
        </w:rPr>
        <w:t>увоза</w:t>
      </w:r>
      <w:r w:rsidR="00F01077" w:rsidRPr="004A7524">
        <w:rPr>
          <w:rFonts w:ascii="Times New Roman" w:hAnsi="Times New Roman" w:cs="Times New Roman"/>
          <w:sz w:val="24"/>
          <w:szCs w:val="24"/>
        </w:rPr>
        <w:t xml:space="preserve"> би требало да буду најрелевантнији</w:t>
      </w:r>
      <w:r w:rsidR="003D5191" w:rsidRPr="004A7524">
        <w:rPr>
          <w:rFonts w:ascii="Times New Roman" w:hAnsi="Times New Roman" w:cs="Times New Roman"/>
          <w:sz w:val="24"/>
          <w:szCs w:val="24"/>
          <w:vertAlign w:val="superscript"/>
        </w:rPr>
        <w:footnoteReference w:id="5"/>
      </w:r>
      <w:r w:rsidR="003D5191" w:rsidRPr="004A7524">
        <w:rPr>
          <w:rFonts w:ascii="Times New Roman" w:hAnsi="Times New Roman" w:cs="Times New Roman"/>
          <w:sz w:val="24"/>
          <w:szCs w:val="24"/>
        </w:rPr>
        <w:t>.</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Сваке године</w:t>
      </w:r>
      <w:r w:rsidR="00400A22" w:rsidRPr="004A7524">
        <w:rPr>
          <w:rFonts w:ascii="Times New Roman" w:hAnsi="Times New Roman" w:cs="Times New Roman"/>
          <w:sz w:val="24"/>
          <w:szCs w:val="24"/>
          <w:lang w:eastAsia="zh-CN"/>
        </w:rPr>
        <w:t xml:space="preserve"> </w:t>
      </w:r>
      <w:r w:rsidR="009F0E8D" w:rsidRPr="004A7524">
        <w:rPr>
          <w:rFonts w:ascii="Times New Roman" w:hAnsi="Times New Roman" w:cs="Times New Roman"/>
          <w:sz w:val="24"/>
          <w:szCs w:val="24"/>
          <w:lang w:eastAsia="zh-CN"/>
        </w:rPr>
        <w:t xml:space="preserve"> </w:t>
      </w:r>
      <w:r w:rsidR="00D51EBC" w:rsidRPr="004A7524">
        <w:rPr>
          <w:rFonts w:ascii="Times New Roman" w:hAnsi="Times New Roman" w:cs="Times New Roman"/>
          <w:sz w:val="24"/>
          <w:szCs w:val="24"/>
          <w:lang w:eastAsia="zh-CN"/>
        </w:rPr>
        <w:t>АЗЖС</w:t>
      </w:r>
      <w:r w:rsidR="00242FFB" w:rsidRPr="004A7524">
        <w:rPr>
          <w:rFonts w:ascii="Times New Roman" w:hAnsi="Times New Roman" w:cs="Times New Roman"/>
          <w:sz w:val="24"/>
          <w:szCs w:val="24"/>
          <w:lang w:eastAsia="zh-CN"/>
        </w:rPr>
        <w:t xml:space="preserve"> </w:t>
      </w:r>
      <w:r w:rsidRPr="004A7524">
        <w:rPr>
          <w:rFonts w:ascii="Times New Roman" w:hAnsi="Times New Roman" w:cs="Times New Roman"/>
          <w:sz w:val="24"/>
          <w:szCs w:val="24"/>
        </w:rPr>
        <w:t>прима податке о трж</w:t>
      </w:r>
      <w:r w:rsidR="00F01077" w:rsidRPr="004A7524">
        <w:rPr>
          <w:rFonts w:ascii="Times New Roman" w:hAnsi="Times New Roman" w:cs="Times New Roman"/>
          <w:sz w:val="24"/>
          <w:szCs w:val="24"/>
        </w:rPr>
        <w:t xml:space="preserve">ишном </w:t>
      </w:r>
      <w:r w:rsidR="00242FFB" w:rsidRPr="004A7524">
        <w:rPr>
          <w:rFonts w:ascii="Times New Roman" w:hAnsi="Times New Roman" w:cs="Times New Roman"/>
          <w:sz w:val="24"/>
          <w:szCs w:val="24"/>
        </w:rPr>
        <w:t>пласману</w:t>
      </w:r>
      <w:r w:rsidR="00F01077" w:rsidRPr="004A7524">
        <w:rPr>
          <w:rFonts w:ascii="Times New Roman" w:hAnsi="Times New Roman" w:cs="Times New Roman"/>
          <w:sz w:val="24"/>
          <w:szCs w:val="24"/>
        </w:rPr>
        <w:t xml:space="preserve"> путем директних извештаја произвођача/увозника (види Од</w:t>
      </w:r>
      <w:r w:rsidRPr="004A7524">
        <w:rPr>
          <w:rFonts w:ascii="Times New Roman" w:hAnsi="Times New Roman" w:cs="Times New Roman"/>
          <w:sz w:val="24"/>
          <w:szCs w:val="24"/>
        </w:rPr>
        <w:t>ељак 3.1.3).</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База података</w:t>
      </w:r>
      <w:r w:rsidR="00400A22" w:rsidRPr="004A7524">
        <w:rPr>
          <w:rFonts w:ascii="Times New Roman" w:hAnsi="Times New Roman" w:cs="Times New Roman"/>
          <w:sz w:val="24"/>
          <w:szCs w:val="24"/>
        </w:rPr>
        <w:t xml:space="preserve"> </w:t>
      </w:r>
      <w:r w:rsidR="00242FFB" w:rsidRPr="004A7524">
        <w:rPr>
          <w:rFonts w:ascii="Times New Roman" w:hAnsi="Times New Roman" w:cs="Times New Roman"/>
          <w:sz w:val="24"/>
          <w:szCs w:val="24"/>
        </w:rPr>
        <w:t xml:space="preserve">коју води </w:t>
      </w:r>
      <w:r w:rsidR="009F0E8D"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00242FFB" w:rsidRPr="004A7524">
        <w:rPr>
          <w:rFonts w:ascii="Times New Roman" w:hAnsi="Times New Roman" w:cs="Times New Roman"/>
          <w:sz w:val="24"/>
          <w:szCs w:val="24"/>
        </w:rPr>
        <w:t xml:space="preserve"> </w:t>
      </w:r>
      <w:r w:rsidRPr="004A7524">
        <w:rPr>
          <w:rFonts w:ascii="Times New Roman" w:hAnsi="Times New Roman" w:cs="Times New Roman"/>
          <w:sz w:val="24"/>
          <w:szCs w:val="24"/>
        </w:rPr>
        <w:t>не укључује податке о батеријама и акумулаторима уграђеним у електричне и електронске уређаје</w:t>
      </w:r>
      <w:r w:rsidRPr="004A7524">
        <w:rPr>
          <w:rFonts w:ascii="Times New Roman" w:hAnsi="Times New Roman" w:cs="Times New Roman"/>
          <w:sz w:val="24"/>
          <w:szCs w:val="24"/>
          <w:vertAlign w:val="superscript"/>
        </w:rPr>
        <w:footnoteReference w:id="6"/>
      </w:r>
      <w:r w:rsidRPr="004A7524">
        <w:rPr>
          <w:rFonts w:ascii="Times New Roman" w:hAnsi="Times New Roman" w:cs="Times New Roman"/>
          <w:sz w:val="24"/>
          <w:szCs w:val="24"/>
        </w:rPr>
        <w:t xml:space="preserve">. </w:t>
      </w:r>
      <w:r w:rsidR="006B550E">
        <w:rPr>
          <w:rFonts w:ascii="Times New Roman" w:hAnsi="Times New Roman" w:cs="Times New Roman"/>
          <w:sz w:val="24"/>
          <w:szCs w:val="24"/>
        </w:rPr>
        <w:t>“</w:t>
      </w:r>
      <w:r w:rsidRPr="004A7524">
        <w:rPr>
          <w:rFonts w:ascii="Times New Roman" w:hAnsi="Times New Roman" w:cs="Times New Roman"/>
          <w:sz w:val="24"/>
          <w:szCs w:val="24"/>
        </w:rPr>
        <w:t xml:space="preserve">База података' о регистру загађивача и произвођача пребачена је на електронску обраду у 2012. години </w:t>
      </w:r>
      <w:r w:rsidRPr="004A7524">
        <w:rPr>
          <w:rFonts w:ascii="Times New Roman" w:hAnsi="Times New Roman" w:cs="Times New Roman"/>
          <w:sz w:val="24"/>
          <w:szCs w:val="24"/>
          <w:vertAlign w:val="superscript"/>
        </w:rPr>
        <w:footnoteReference w:id="7"/>
      </w:r>
      <w:r w:rsidRPr="004A7524">
        <w:rPr>
          <w:rFonts w:ascii="Times New Roman" w:hAnsi="Times New Roman" w:cs="Times New Roman"/>
          <w:sz w:val="24"/>
          <w:szCs w:val="24"/>
        </w:rPr>
        <w:t xml:space="preserve"> са свеобухватним информацијама за кориснике, а сада компаније имају могућност да преузму</w:t>
      </w:r>
      <w:r w:rsidR="00F01077" w:rsidRPr="004A7524">
        <w:rPr>
          <w:rFonts w:ascii="Times New Roman" w:hAnsi="Times New Roman" w:cs="Times New Roman"/>
          <w:sz w:val="24"/>
          <w:szCs w:val="24"/>
        </w:rPr>
        <w:t xml:space="preserve"> обрасце и </w:t>
      </w:r>
      <w:r w:rsidR="00860A0B" w:rsidRPr="004A7524">
        <w:rPr>
          <w:rFonts w:ascii="Times New Roman" w:hAnsi="Times New Roman" w:cs="Times New Roman"/>
          <w:sz w:val="24"/>
          <w:szCs w:val="24"/>
        </w:rPr>
        <w:t xml:space="preserve">електронски </w:t>
      </w:r>
      <w:r w:rsidR="007674D7" w:rsidRPr="004A7524">
        <w:rPr>
          <w:rFonts w:ascii="Times New Roman" w:eastAsia="Calibri,Bold" w:hAnsi="Times New Roman" w:cs="Times New Roman"/>
          <w:bCs/>
          <w:sz w:val="24"/>
          <w:szCs w:val="24"/>
        </w:rPr>
        <w:t>поставе</w:t>
      </w:r>
      <w:r w:rsidR="00CD3640" w:rsidRPr="004A7524">
        <w:rPr>
          <w:rFonts w:ascii="Times New Roman" w:eastAsia="Calibri,Bold" w:hAnsi="Times New Roman" w:cs="Times New Roman"/>
          <w:bCs/>
          <w:sz w:val="24"/>
          <w:szCs w:val="24"/>
        </w:rPr>
        <w:t xml:space="preserve"> по</w:t>
      </w:r>
      <w:r w:rsidR="00F01077" w:rsidRPr="004A7524">
        <w:rPr>
          <w:rFonts w:ascii="Times New Roman" w:eastAsia="Calibri,Bold" w:hAnsi="Times New Roman" w:cs="Times New Roman"/>
          <w:bCs/>
          <w:sz w:val="24"/>
          <w:szCs w:val="24"/>
        </w:rPr>
        <w:t>пуњене</w:t>
      </w:r>
      <w:r w:rsidR="00F01077" w:rsidRPr="004A7524">
        <w:rPr>
          <w:rFonts w:ascii="Times New Roman" w:hAnsi="Times New Roman" w:cs="Times New Roman"/>
          <w:sz w:val="24"/>
          <w:szCs w:val="24"/>
        </w:rPr>
        <w:t xml:space="preserve"> изв</w:t>
      </w:r>
      <w:r w:rsidRPr="004A7524">
        <w:rPr>
          <w:rFonts w:ascii="Times New Roman" w:hAnsi="Times New Roman" w:cs="Times New Roman"/>
          <w:sz w:val="24"/>
          <w:szCs w:val="24"/>
        </w:rPr>
        <w:t>ештаје. Ово би мо</w:t>
      </w:r>
      <w:r w:rsidR="00F01077" w:rsidRPr="004A7524">
        <w:rPr>
          <w:rFonts w:ascii="Times New Roman" w:hAnsi="Times New Roman" w:cs="Times New Roman"/>
          <w:sz w:val="24"/>
          <w:szCs w:val="24"/>
        </w:rPr>
        <w:t>гло објаснити зашто се број изв</w:t>
      </w:r>
      <w:r w:rsidRPr="004A7524">
        <w:rPr>
          <w:rFonts w:ascii="Times New Roman" w:hAnsi="Times New Roman" w:cs="Times New Roman"/>
          <w:sz w:val="24"/>
          <w:szCs w:val="24"/>
        </w:rPr>
        <w:t>естилаца повећавао од 2013. године, имајући на уму да је једна годи</w:t>
      </w:r>
      <w:r w:rsidR="007674D7" w:rsidRPr="004A7524">
        <w:rPr>
          <w:rFonts w:ascii="Times New Roman" w:hAnsi="Times New Roman" w:cs="Times New Roman"/>
          <w:sz w:val="24"/>
          <w:szCs w:val="24"/>
        </w:rPr>
        <w:t>на коришћ</w:t>
      </w:r>
      <w:r w:rsidRPr="004A7524">
        <w:rPr>
          <w:rFonts w:ascii="Times New Roman" w:hAnsi="Times New Roman" w:cs="Times New Roman"/>
          <w:sz w:val="24"/>
          <w:szCs w:val="24"/>
        </w:rPr>
        <w:t>ена за упознавање с новим електронским системом.</w:t>
      </w:r>
    </w:p>
    <w:p w:rsidR="00203455" w:rsidRPr="004A7524" w:rsidRDefault="00F01077"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Други извор информација о </w:t>
      </w:r>
      <w:r w:rsidR="007674D7" w:rsidRPr="004A7524">
        <w:rPr>
          <w:rFonts w:ascii="Times New Roman" w:hAnsi="Times New Roman" w:cs="Times New Roman"/>
          <w:sz w:val="24"/>
          <w:szCs w:val="24"/>
        </w:rPr>
        <w:t xml:space="preserve">уносу на тржиште </w:t>
      </w:r>
      <w:r w:rsidR="003D5191" w:rsidRPr="004A7524">
        <w:rPr>
          <w:rFonts w:ascii="Times New Roman" w:hAnsi="Times New Roman" w:cs="Times New Roman"/>
          <w:sz w:val="24"/>
          <w:szCs w:val="24"/>
        </w:rPr>
        <w:t>су подаци из Фонда за заштиту животне средине (</w:t>
      </w:r>
      <w:r w:rsidR="007674D7" w:rsidRPr="004A7524">
        <w:rPr>
          <w:rFonts w:ascii="Times New Roman" w:eastAsia="Calibri,Bold" w:hAnsi="Times New Roman" w:cs="Times New Roman"/>
          <w:bCs/>
          <w:sz w:val="24"/>
          <w:szCs w:val="24"/>
        </w:rPr>
        <w:t>ФЗЖС</w:t>
      </w:r>
      <w:r w:rsidR="003D5191" w:rsidRPr="004A7524">
        <w:rPr>
          <w:rFonts w:ascii="Times New Roman" w:hAnsi="Times New Roman" w:cs="Times New Roman"/>
          <w:sz w:val="24"/>
          <w:szCs w:val="24"/>
        </w:rPr>
        <w:t>)</w:t>
      </w:r>
      <w:r w:rsidR="003D5191" w:rsidRPr="004A7524">
        <w:rPr>
          <w:rFonts w:ascii="Times New Roman" w:hAnsi="Times New Roman" w:cs="Times New Roman"/>
          <w:sz w:val="24"/>
          <w:szCs w:val="24"/>
          <w:vertAlign w:val="superscript"/>
        </w:rPr>
        <w:footnoteReference w:id="8"/>
      </w:r>
      <w:r w:rsidR="003D5191" w:rsidRPr="004A7524">
        <w:rPr>
          <w:rFonts w:ascii="Times New Roman" w:hAnsi="Times New Roman" w:cs="Times New Roman"/>
          <w:sz w:val="24"/>
          <w:szCs w:val="24"/>
        </w:rPr>
        <w:t>, док</w:t>
      </w:r>
      <w:r w:rsidR="007674D7" w:rsidRPr="004A7524">
        <w:rPr>
          <w:rFonts w:ascii="Times New Roman" w:hAnsi="Times New Roman" w:cs="Times New Roman"/>
          <w:sz w:val="24"/>
          <w:szCs w:val="24"/>
        </w:rPr>
        <w:t xml:space="preserve"> није укинут</w:t>
      </w:r>
      <w:r w:rsidR="003D5191" w:rsidRPr="004A7524">
        <w:rPr>
          <w:rFonts w:ascii="Times New Roman" w:hAnsi="Times New Roman" w:cs="Times New Roman"/>
          <w:sz w:val="24"/>
          <w:szCs w:val="24"/>
        </w:rPr>
        <w:t>.</w:t>
      </w:r>
      <w:r w:rsidR="007674D7" w:rsidRPr="004A7524">
        <w:rPr>
          <w:rFonts w:ascii="Times New Roman" w:hAnsi="Times New Roman" w:cs="Times New Roman"/>
          <w:sz w:val="24"/>
          <w:szCs w:val="24"/>
        </w:rPr>
        <w:t xml:space="preserve"> После ук</w:t>
      </w:r>
      <w:r w:rsidR="00142056">
        <w:rPr>
          <w:rFonts w:ascii="Times New Roman" w:hAnsi="Times New Roman" w:cs="Times New Roman"/>
          <w:sz w:val="24"/>
          <w:szCs w:val="24"/>
        </w:rPr>
        <w:t>и</w:t>
      </w:r>
      <w:r w:rsidR="007674D7" w:rsidRPr="004A7524">
        <w:rPr>
          <w:rFonts w:ascii="Times New Roman" w:hAnsi="Times New Roman" w:cs="Times New Roman"/>
          <w:sz w:val="24"/>
          <w:szCs w:val="24"/>
        </w:rPr>
        <w:t>дања базе података, Министарство заштите животне средине</w:t>
      </w:r>
      <w:r w:rsidR="007674D7" w:rsidRPr="004A7524">
        <w:rPr>
          <w:rFonts w:ascii="Times New Roman" w:eastAsia="Calibri,Bold" w:hAnsi="Times New Roman" w:cs="Times New Roman"/>
          <w:bCs/>
          <w:sz w:val="24"/>
          <w:szCs w:val="24"/>
        </w:rPr>
        <w:t>постај</w:t>
      </w:r>
      <w:r w:rsidR="00056180" w:rsidRPr="004A7524">
        <w:rPr>
          <w:rFonts w:ascii="Times New Roman" w:eastAsia="Calibri,Bold" w:hAnsi="Times New Roman" w:cs="Times New Roman"/>
          <w:bCs/>
          <w:sz w:val="24"/>
          <w:szCs w:val="24"/>
        </w:rPr>
        <w:t>e</w:t>
      </w:r>
      <w:r w:rsidR="007674D7" w:rsidRPr="004A7524">
        <w:rPr>
          <w:rFonts w:ascii="Times New Roman" w:eastAsia="Calibri,Bold" w:hAnsi="Times New Roman" w:cs="Times New Roman"/>
          <w:bCs/>
          <w:sz w:val="24"/>
          <w:szCs w:val="24"/>
        </w:rPr>
        <w:t xml:space="preserve"> извор података, јер произвођачи/увозници </w:t>
      </w:r>
      <w:r w:rsidR="00860A0B" w:rsidRPr="004A7524">
        <w:rPr>
          <w:rFonts w:ascii="Times New Roman" w:eastAsia="Calibri,Bold" w:hAnsi="Times New Roman" w:cs="Times New Roman"/>
          <w:bCs/>
          <w:sz w:val="24"/>
          <w:szCs w:val="24"/>
        </w:rPr>
        <w:t xml:space="preserve"> морају да плаћају накнаде за ба</w:t>
      </w:r>
      <w:r w:rsidR="007674D7" w:rsidRPr="004A7524">
        <w:rPr>
          <w:rFonts w:ascii="Times New Roman" w:eastAsia="Calibri,Bold" w:hAnsi="Times New Roman" w:cs="Times New Roman"/>
          <w:bCs/>
          <w:sz w:val="24"/>
          <w:szCs w:val="24"/>
        </w:rPr>
        <w:t xml:space="preserve">терије и акумулаторе које уводе на тржиште. </w:t>
      </w:r>
      <w:r w:rsidR="00056180" w:rsidRPr="004A7524">
        <w:rPr>
          <w:rFonts w:ascii="Times New Roman" w:eastAsia="Calibri,Bold" w:hAnsi="Times New Roman" w:cs="Times New Roman"/>
          <w:bCs/>
          <w:sz w:val="24"/>
          <w:szCs w:val="24"/>
        </w:rPr>
        <w:t>Средства прикупљена од ових накнада су приходи буџета Републике Србије.</w:t>
      </w:r>
    </w:p>
    <w:p w:rsidR="00D646E1" w:rsidRPr="004A7524" w:rsidRDefault="003D5191" w:rsidP="00DD6F9D">
      <w:pPr>
        <w:pStyle w:val="Heading2"/>
        <w:numPr>
          <w:ilvl w:val="1"/>
          <w:numId w:val="55"/>
        </w:numPr>
        <w:ind w:left="567" w:hanging="567"/>
        <w:rPr>
          <w:rFonts w:ascii="Times New Roman" w:hAnsi="Times New Roman" w:cs="Times New Roman"/>
          <w:color w:val="auto"/>
        </w:rPr>
      </w:pPr>
      <w:bookmarkStart w:id="53" w:name="_Toc11405045"/>
      <w:bookmarkStart w:id="54" w:name="_Toc11406783"/>
      <w:bookmarkStart w:id="55" w:name="_Toc13221229"/>
      <w:r w:rsidRPr="004A7524">
        <w:rPr>
          <w:rFonts w:ascii="Times New Roman" w:hAnsi="Times New Roman" w:cs="Times New Roman"/>
          <w:color w:val="auto"/>
        </w:rPr>
        <w:t>Статус система</w:t>
      </w:r>
      <w:r w:rsidR="00203455" w:rsidRPr="004A7524">
        <w:rPr>
          <w:rFonts w:ascii="Times New Roman" w:hAnsi="Times New Roman" w:cs="Times New Roman"/>
          <w:color w:val="auto"/>
        </w:rPr>
        <w:t xml:space="preserve"> за сакупљањее</w:t>
      </w:r>
      <w:bookmarkEnd w:id="53"/>
      <w:bookmarkEnd w:id="54"/>
      <w:bookmarkEnd w:id="55"/>
    </w:p>
    <w:p w:rsidR="003D5191" w:rsidRPr="004A7524" w:rsidRDefault="00203455"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Сакупљање</w:t>
      </w:r>
      <w:r w:rsidR="00242FFB" w:rsidRPr="004A7524">
        <w:rPr>
          <w:rFonts w:ascii="Times New Roman" w:hAnsi="Times New Roman" w:cs="Times New Roman"/>
          <w:sz w:val="24"/>
          <w:szCs w:val="24"/>
        </w:rPr>
        <w:t xml:space="preserve"> </w:t>
      </w:r>
      <w:r w:rsidR="007674D7" w:rsidRPr="004A7524">
        <w:rPr>
          <w:rFonts w:ascii="Times New Roman" w:hAnsi="Times New Roman" w:cs="Times New Roman"/>
          <w:i/>
          <w:sz w:val="24"/>
          <w:szCs w:val="24"/>
          <w:u w:val="single"/>
        </w:rPr>
        <w:t xml:space="preserve">оловно-киселинских </w:t>
      </w:r>
      <w:r w:rsidR="003D5191" w:rsidRPr="004A7524">
        <w:rPr>
          <w:rFonts w:ascii="Times New Roman" w:hAnsi="Times New Roman" w:cs="Times New Roman"/>
          <w:i/>
          <w:sz w:val="24"/>
          <w:szCs w:val="24"/>
          <w:u w:val="single"/>
        </w:rPr>
        <w:t>акумулатора</w:t>
      </w:r>
      <w:r w:rsidR="007674D7" w:rsidRPr="004A7524">
        <w:rPr>
          <w:rFonts w:ascii="Times New Roman" w:hAnsi="Times New Roman" w:cs="Times New Roman"/>
          <w:sz w:val="24"/>
          <w:szCs w:val="24"/>
        </w:rPr>
        <w:t xml:space="preserve"> организују операте</w:t>
      </w:r>
      <w:r w:rsidR="003D5191" w:rsidRPr="004A7524">
        <w:rPr>
          <w:rFonts w:ascii="Times New Roman" w:hAnsi="Times New Roman" w:cs="Times New Roman"/>
          <w:sz w:val="24"/>
          <w:szCs w:val="24"/>
        </w:rPr>
        <w:t>ри постројења за третман у сарадњи са невладиним организацијама.</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Србија још</w:t>
      </w:r>
      <w:r w:rsidR="007674D7" w:rsidRPr="004A7524">
        <w:rPr>
          <w:rFonts w:ascii="Times New Roman" w:hAnsi="Times New Roman" w:cs="Times New Roman"/>
          <w:sz w:val="24"/>
          <w:szCs w:val="24"/>
        </w:rPr>
        <w:t xml:space="preserve"> увек</w:t>
      </w:r>
      <w:r w:rsidRPr="004A7524">
        <w:rPr>
          <w:rFonts w:ascii="Times New Roman" w:hAnsi="Times New Roman" w:cs="Times New Roman"/>
          <w:sz w:val="24"/>
          <w:szCs w:val="24"/>
        </w:rPr>
        <w:t xml:space="preserve"> није успоставила систем за прикупљање </w:t>
      </w:r>
      <w:r w:rsidRPr="004A7524">
        <w:rPr>
          <w:rFonts w:ascii="Times New Roman" w:hAnsi="Times New Roman" w:cs="Times New Roman"/>
          <w:i/>
          <w:sz w:val="24"/>
          <w:szCs w:val="24"/>
          <w:u w:val="single"/>
        </w:rPr>
        <w:t>индустријских батерија и акумулатора</w:t>
      </w:r>
      <w:r w:rsidRPr="004A7524">
        <w:rPr>
          <w:rFonts w:ascii="Times New Roman" w:hAnsi="Times New Roman" w:cs="Times New Roman"/>
          <w:sz w:val="24"/>
          <w:szCs w:val="24"/>
        </w:rPr>
        <w:t xml:space="preserve">. </w:t>
      </w:r>
      <w:r w:rsidRPr="004A7524">
        <w:rPr>
          <w:rFonts w:ascii="Times New Roman" w:hAnsi="Times New Roman" w:cs="Times New Roman"/>
          <w:b/>
          <w:sz w:val="24"/>
          <w:szCs w:val="24"/>
        </w:rPr>
        <w:t>Информаци</w:t>
      </w:r>
      <w:r w:rsidR="00544B99" w:rsidRPr="004A7524">
        <w:rPr>
          <w:rFonts w:ascii="Times New Roman" w:hAnsi="Times New Roman" w:cs="Times New Roman"/>
          <w:b/>
          <w:sz w:val="24"/>
          <w:szCs w:val="24"/>
        </w:rPr>
        <w:t>је о објектима за сакупљање и/</w:t>
      </w:r>
      <w:r w:rsidRPr="004A7524">
        <w:rPr>
          <w:rFonts w:ascii="Times New Roman" w:hAnsi="Times New Roman" w:cs="Times New Roman"/>
          <w:b/>
          <w:sz w:val="24"/>
          <w:szCs w:val="24"/>
        </w:rPr>
        <w:t>или прикупљеним количинама индустријских батерија и акумулатора нису доступне.</w:t>
      </w:r>
    </w:p>
    <w:p w:rsidR="003D5191" w:rsidRPr="004A7524" w:rsidRDefault="003D5191" w:rsidP="00DA00AD">
      <w:pPr>
        <w:pStyle w:val="Normal1"/>
        <w:spacing w:before="120" w:after="120"/>
        <w:rPr>
          <w:rFonts w:ascii="Times New Roman" w:hAnsi="Times New Roman" w:cs="Times New Roman"/>
          <w:sz w:val="24"/>
          <w:szCs w:val="24"/>
        </w:rPr>
      </w:pPr>
      <w:r w:rsidRPr="004A7524">
        <w:rPr>
          <w:rFonts w:ascii="Times New Roman" w:hAnsi="Times New Roman" w:cs="Times New Roman"/>
          <w:sz w:val="24"/>
          <w:szCs w:val="24"/>
        </w:rPr>
        <w:t xml:space="preserve">Поред тога, не постоји редован систем за прикупљање </w:t>
      </w:r>
      <w:r w:rsidR="006A21FE" w:rsidRPr="004A7524">
        <w:rPr>
          <w:rFonts w:ascii="Times New Roman" w:hAnsi="Times New Roman" w:cs="Times New Roman"/>
          <w:i/>
          <w:sz w:val="24"/>
          <w:szCs w:val="24"/>
          <w:u w:val="single"/>
        </w:rPr>
        <w:t xml:space="preserve">преносивих </w:t>
      </w:r>
      <w:r w:rsidRPr="004A7524">
        <w:rPr>
          <w:rFonts w:ascii="Times New Roman" w:hAnsi="Times New Roman" w:cs="Times New Roman"/>
          <w:i/>
          <w:sz w:val="24"/>
          <w:szCs w:val="24"/>
          <w:u w:val="single"/>
        </w:rPr>
        <w:t>батерија и акумулатора</w:t>
      </w:r>
      <w:r w:rsidRPr="004A7524">
        <w:rPr>
          <w:rFonts w:ascii="Times New Roman" w:hAnsi="Times New Roman" w:cs="Times New Roman"/>
          <w:sz w:val="24"/>
          <w:szCs w:val="24"/>
        </w:rPr>
        <w:t xml:space="preserve"> :</w:t>
      </w:r>
    </w:p>
    <w:p w:rsidR="003D5191" w:rsidRPr="004A7524" w:rsidRDefault="003D5191" w:rsidP="00DA00AD">
      <w:pPr>
        <w:pStyle w:val="Normal1"/>
        <w:numPr>
          <w:ilvl w:val="0"/>
          <w:numId w:val="17"/>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општине у Србији не обезбеђују објекте за сакупљање батерија и акумулатора;</w:t>
      </w:r>
    </w:p>
    <w:p w:rsidR="003D5191" w:rsidRPr="004A7524" w:rsidRDefault="003D5191" w:rsidP="00DA00AD">
      <w:pPr>
        <w:pStyle w:val="Normal1"/>
        <w:numPr>
          <w:ilvl w:val="0"/>
          <w:numId w:val="17"/>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трговци не </w:t>
      </w:r>
      <w:r w:rsidR="006A21FE" w:rsidRPr="004A7524">
        <w:rPr>
          <w:rFonts w:ascii="Times New Roman" w:hAnsi="Times New Roman" w:cs="Times New Roman"/>
          <w:sz w:val="24"/>
          <w:szCs w:val="24"/>
        </w:rPr>
        <w:t>пре</w:t>
      </w:r>
      <w:r w:rsidRPr="004A7524">
        <w:rPr>
          <w:rFonts w:ascii="Times New Roman" w:hAnsi="Times New Roman" w:cs="Times New Roman"/>
          <w:sz w:val="24"/>
          <w:szCs w:val="24"/>
        </w:rPr>
        <w:t>узим</w:t>
      </w:r>
      <w:r w:rsidR="006A21FE" w:rsidRPr="004A7524">
        <w:rPr>
          <w:rFonts w:ascii="Times New Roman" w:hAnsi="Times New Roman" w:cs="Times New Roman"/>
          <w:sz w:val="24"/>
          <w:szCs w:val="24"/>
        </w:rPr>
        <w:t>ају батерије и акумулаторе</w:t>
      </w:r>
      <w:r w:rsidRPr="004A7524">
        <w:rPr>
          <w:rFonts w:ascii="Times New Roman" w:hAnsi="Times New Roman" w:cs="Times New Roman"/>
          <w:sz w:val="24"/>
          <w:szCs w:val="24"/>
        </w:rPr>
        <w:t>.</w:t>
      </w:r>
    </w:p>
    <w:p w:rsidR="00D646E1" w:rsidRPr="004A7524" w:rsidRDefault="003D5191" w:rsidP="00DD6F9D">
      <w:pPr>
        <w:pStyle w:val="Heading2"/>
        <w:numPr>
          <w:ilvl w:val="1"/>
          <w:numId w:val="55"/>
        </w:numPr>
        <w:spacing w:before="120"/>
        <w:ind w:left="426" w:hanging="579"/>
        <w:rPr>
          <w:rFonts w:ascii="Times New Roman" w:hAnsi="Times New Roman" w:cs="Times New Roman"/>
          <w:color w:val="auto"/>
        </w:rPr>
      </w:pPr>
      <w:bookmarkStart w:id="56" w:name="_Toc11405046"/>
      <w:bookmarkStart w:id="57" w:name="_Toc11406784"/>
      <w:bookmarkStart w:id="58" w:name="_Toc13221230"/>
      <w:r w:rsidRPr="004A7524">
        <w:rPr>
          <w:rFonts w:ascii="Times New Roman" w:hAnsi="Times New Roman" w:cs="Times New Roman"/>
          <w:color w:val="auto"/>
        </w:rPr>
        <w:t xml:space="preserve">Извори </w:t>
      </w:r>
      <w:r w:rsidR="004D7C4A" w:rsidRPr="004A7524">
        <w:rPr>
          <w:rFonts w:ascii="Times New Roman" w:hAnsi="Times New Roman" w:cs="Times New Roman"/>
          <w:color w:val="auto"/>
        </w:rPr>
        <w:t>истрошених батерија и акумулатора</w:t>
      </w:r>
      <w:bookmarkEnd w:id="56"/>
      <w:bookmarkEnd w:id="57"/>
      <w:bookmarkEnd w:id="58"/>
    </w:p>
    <w:p w:rsidR="003D5191" w:rsidRPr="004A7524" w:rsidRDefault="003D5191" w:rsidP="00DA00AD">
      <w:pPr>
        <w:pStyle w:val="Normal1"/>
        <w:spacing w:before="120" w:after="120"/>
        <w:rPr>
          <w:rFonts w:ascii="Times New Roman" w:hAnsi="Times New Roman" w:cs="Times New Roman"/>
          <w:sz w:val="24"/>
          <w:szCs w:val="24"/>
        </w:rPr>
      </w:pPr>
      <w:r w:rsidRPr="004A7524">
        <w:rPr>
          <w:rFonts w:ascii="Times New Roman" w:hAnsi="Times New Roman" w:cs="Times New Roman"/>
          <w:sz w:val="24"/>
          <w:szCs w:val="24"/>
        </w:rPr>
        <w:t xml:space="preserve">Могући извори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разликују се на основу различитих типова батерија. Термин 'извор отпада' може бити: </w:t>
      </w:r>
    </w:p>
    <w:p w:rsidR="003D5191" w:rsidRPr="004A7524" w:rsidRDefault="00242FFB" w:rsidP="00DA00AD">
      <w:pPr>
        <w:pStyle w:val="Normal1"/>
        <w:numPr>
          <w:ilvl w:val="0"/>
          <w:numId w:val="20"/>
        </w:numPr>
        <w:pBdr>
          <w:top w:val="nil"/>
          <w:left w:val="nil"/>
          <w:bottom w:val="nil"/>
          <w:right w:val="nil"/>
          <w:between w:val="nil"/>
        </w:pBdr>
        <w:tabs>
          <w:tab w:val="left" w:pos="227"/>
        </w:tabs>
        <w:spacing w:before="120" w:after="120" w:line="261"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онај </w:t>
      </w:r>
      <w:r w:rsidR="003D5191" w:rsidRPr="004A7524">
        <w:rPr>
          <w:rFonts w:ascii="Times New Roman" w:hAnsi="Times New Roman" w:cs="Times New Roman"/>
          <w:sz w:val="24"/>
          <w:szCs w:val="24"/>
        </w:rPr>
        <w:t xml:space="preserve">ко је </w:t>
      </w:r>
      <w:r w:rsidR="00F43A2A" w:rsidRPr="004A7524">
        <w:rPr>
          <w:rFonts w:ascii="Times New Roman" w:hAnsi="Times New Roman" w:cs="Times New Roman"/>
          <w:b/>
          <w:sz w:val="24"/>
          <w:szCs w:val="24"/>
        </w:rPr>
        <w:t>носилац</w:t>
      </w:r>
      <w:r w:rsidR="003D5191" w:rsidRPr="004A7524">
        <w:rPr>
          <w:rFonts w:ascii="Times New Roman" w:hAnsi="Times New Roman" w:cs="Times New Roman"/>
          <w:sz w:val="24"/>
          <w:szCs w:val="24"/>
          <w:vertAlign w:val="superscript"/>
        </w:rPr>
        <w:footnoteReference w:id="9"/>
      </w:r>
      <w:r w:rsidR="003D5191" w:rsidRPr="004A7524">
        <w:rPr>
          <w:rFonts w:ascii="Times New Roman" w:hAnsi="Times New Roman" w:cs="Times New Roman"/>
          <w:sz w:val="24"/>
          <w:szCs w:val="24"/>
        </w:rPr>
        <w:t xml:space="preserve"> отпада;</w:t>
      </w:r>
    </w:p>
    <w:p w:rsidR="003D5191" w:rsidRPr="004A7524" w:rsidRDefault="00242FFB" w:rsidP="00DA00AD">
      <w:pPr>
        <w:pStyle w:val="Normal1"/>
        <w:numPr>
          <w:ilvl w:val="0"/>
          <w:numId w:val="20"/>
        </w:numPr>
        <w:pBdr>
          <w:top w:val="nil"/>
          <w:left w:val="nil"/>
          <w:bottom w:val="nil"/>
          <w:right w:val="nil"/>
          <w:between w:val="nil"/>
        </w:pBdr>
        <w:tabs>
          <w:tab w:val="left" w:pos="227"/>
        </w:tabs>
        <w:spacing w:before="120" w:after="120" w:line="276" w:lineRule="auto"/>
        <w:contextualSpacing/>
        <w:jc w:val="both"/>
        <w:rPr>
          <w:rFonts w:ascii="Times New Roman" w:hAnsi="Times New Roman" w:cs="Times New Roman"/>
          <w:sz w:val="24"/>
          <w:szCs w:val="24"/>
        </w:rPr>
      </w:pPr>
      <w:r w:rsidRPr="004A7524">
        <w:rPr>
          <w:rFonts w:ascii="Times New Roman" w:hAnsi="Times New Roman" w:cs="Times New Roman"/>
          <w:b/>
          <w:sz w:val="24"/>
          <w:szCs w:val="24"/>
        </w:rPr>
        <w:t xml:space="preserve">место </w:t>
      </w:r>
      <w:r w:rsidR="003D5191" w:rsidRPr="004A7524">
        <w:rPr>
          <w:rFonts w:ascii="Times New Roman" w:hAnsi="Times New Roman" w:cs="Times New Roman"/>
          <w:sz w:val="24"/>
          <w:szCs w:val="24"/>
        </w:rPr>
        <w:t>на кој</w:t>
      </w:r>
      <w:r w:rsidRPr="004A7524">
        <w:rPr>
          <w:rFonts w:ascii="Times New Roman" w:hAnsi="Times New Roman" w:cs="Times New Roman"/>
          <w:sz w:val="24"/>
          <w:szCs w:val="24"/>
        </w:rPr>
        <w:t>ем</w:t>
      </w:r>
      <w:r w:rsidR="003D5191" w:rsidRPr="004A7524">
        <w:rPr>
          <w:rFonts w:ascii="Times New Roman" w:hAnsi="Times New Roman" w:cs="Times New Roman"/>
          <w:sz w:val="24"/>
          <w:szCs w:val="24"/>
        </w:rPr>
        <w:t xml:space="preserve"> се отпад</w:t>
      </w:r>
      <w:r w:rsidRPr="004A7524">
        <w:rPr>
          <w:rFonts w:ascii="Times New Roman" w:hAnsi="Times New Roman" w:cs="Times New Roman"/>
          <w:sz w:val="24"/>
          <w:szCs w:val="24"/>
        </w:rPr>
        <w:t xml:space="preserve"> </w:t>
      </w:r>
      <w:r w:rsidR="003D5191" w:rsidRPr="004A7524">
        <w:rPr>
          <w:rFonts w:ascii="Times New Roman" w:hAnsi="Times New Roman" w:cs="Times New Roman"/>
          <w:b/>
          <w:sz w:val="24"/>
          <w:szCs w:val="24"/>
        </w:rPr>
        <w:t>прикупља</w:t>
      </w:r>
      <w:r w:rsidRPr="004A7524">
        <w:rPr>
          <w:rFonts w:ascii="Times New Roman" w:hAnsi="Times New Roman" w:cs="Times New Roman"/>
          <w:b/>
          <w:sz w:val="24"/>
          <w:szCs w:val="24"/>
        </w:rPr>
        <w:t xml:space="preserve"> </w:t>
      </w:r>
      <w:r w:rsidR="00544B99" w:rsidRPr="004A7524">
        <w:rPr>
          <w:rFonts w:ascii="Times New Roman" w:hAnsi="Times New Roman" w:cs="Times New Roman"/>
          <w:sz w:val="24"/>
          <w:szCs w:val="24"/>
        </w:rPr>
        <w:t>иницијално</w:t>
      </w:r>
      <w:r w:rsidR="003D5191" w:rsidRPr="004A7524">
        <w:rPr>
          <w:rFonts w:ascii="Times New Roman" w:hAnsi="Times New Roman" w:cs="Times New Roman"/>
          <w:sz w:val="24"/>
          <w:szCs w:val="24"/>
        </w:rPr>
        <w:t>.</w:t>
      </w:r>
    </w:p>
    <w:p w:rsidR="003D5191" w:rsidRPr="004A7524" w:rsidRDefault="003D5191" w:rsidP="00DA00AD">
      <w:pPr>
        <w:pStyle w:val="Normal1"/>
        <w:spacing w:before="120" w:after="120"/>
        <w:rPr>
          <w:rFonts w:ascii="Times New Roman" w:hAnsi="Times New Roman" w:cs="Times New Roman"/>
          <w:sz w:val="24"/>
          <w:szCs w:val="24"/>
        </w:rPr>
      </w:pPr>
      <w:r w:rsidRPr="004A7524">
        <w:rPr>
          <w:rFonts w:ascii="Times New Roman" w:hAnsi="Times New Roman" w:cs="Times New Roman"/>
          <w:sz w:val="24"/>
          <w:szCs w:val="24"/>
        </w:rPr>
        <w:t xml:space="preserve">У принципу, </w:t>
      </w:r>
      <w:r w:rsidR="006A21FE" w:rsidRPr="004A7524">
        <w:rPr>
          <w:rFonts w:ascii="Times New Roman" w:hAnsi="Times New Roman" w:cs="Times New Roman"/>
          <w:b/>
          <w:sz w:val="24"/>
          <w:szCs w:val="24"/>
        </w:rPr>
        <w:t>главни</w:t>
      </w:r>
      <w:r w:rsidR="00142056">
        <w:rPr>
          <w:rFonts w:ascii="Times New Roman" w:hAnsi="Times New Roman" w:cs="Times New Roman"/>
          <w:b/>
          <w:sz w:val="24"/>
          <w:szCs w:val="24"/>
        </w:rPr>
        <w:t xml:space="preserve"> </w:t>
      </w:r>
      <w:r w:rsidRPr="004A7524">
        <w:rPr>
          <w:rFonts w:ascii="Times New Roman" w:hAnsi="Times New Roman" w:cs="Times New Roman"/>
          <w:b/>
          <w:sz w:val="24"/>
          <w:szCs w:val="24"/>
        </w:rPr>
        <w:t>звори</w:t>
      </w:r>
      <w:r w:rsidRPr="004A7524">
        <w:rPr>
          <w:rFonts w:ascii="Times New Roman" w:hAnsi="Times New Roman" w:cs="Times New Roman"/>
          <w:sz w:val="24"/>
          <w:szCs w:val="24"/>
        </w:rPr>
        <w:t xml:space="preserve"> и </w:t>
      </w:r>
      <w:r w:rsidR="00544B99" w:rsidRPr="004A7524">
        <w:rPr>
          <w:rFonts w:ascii="Times New Roman" w:hAnsi="Times New Roman" w:cs="Times New Roman"/>
          <w:b/>
          <w:sz w:val="24"/>
          <w:szCs w:val="24"/>
        </w:rPr>
        <w:t>могуће</w:t>
      </w:r>
      <w:r w:rsidRPr="004A7524">
        <w:rPr>
          <w:rFonts w:ascii="Times New Roman" w:hAnsi="Times New Roman" w:cs="Times New Roman"/>
          <w:b/>
          <w:sz w:val="24"/>
          <w:szCs w:val="24"/>
        </w:rPr>
        <w:t xml:space="preserve"> лок</w:t>
      </w:r>
      <w:r w:rsidR="00544B99" w:rsidRPr="004A7524">
        <w:rPr>
          <w:rFonts w:ascii="Times New Roman" w:hAnsi="Times New Roman" w:cs="Times New Roman"/>
          <w:b/>
          <w:sz w:val="24"/>
          <w:szCs w:val="24"/>
        </w:rPr>
        <w:t>ације</w:t>
      </w:r>
      <w:r w:rsidRPr="004A7524">
        <w:rPr>
          <w:rFonts w:ascii="Times New Roman" w:hAnsi="Times New Roman" w:cs="Times New Roman"/>
          <w:sz w:val="24"/>
          <w:szCs w:val="24"/>
        </w:rPr>
        <w:t xml:space="preserve"> за </w:t>
      </w:r>
      <w:r w:rsidRPr="004A7524">
        <w:rPr>
          <w:rFonts w:ascii="Times New Roman" w:hAnsi="Times New Roman" w:cs="Times New Roman"/>
          <w:b/>
          <w:sz w:val="24"/>
          <w:szCs w:val="24"/>
        </w:rPr>
        <w:t>прикупљање</w:t>
      </w:r>
      <w:r w:rsidRPr="004A7524">
        <w:rPr>
          <w:rFonts w:ascii="Times New Roman" w:hAnsi="Times New Roman" w:cs="Times New Roman"/>
          <w:sz w:val="24"/>
          <w:szCs w:val="24"/>
        </w:rPr>
        <w:t xml:space="preserve">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су: </w:t>
      </w:r>
    </w:p>
    <w:p w:rsidR="003D5191" w:rsidRPr="004A7524" w:rsidRDefault="00544B99" w:rsidP="00DA00AD">
      <w:pPr>
        <w:pStyle w:val="Normal1"/>
        <w:numPr>
          <w:ilvl w:val="0"/>
          <w:numId w:val="16"/>
        </w:numPr>
        <w:pBdr>
          <w:top w:val="nil"/>
          <w:left w:val="nil"/>
          <w:bottom w:val="nil"/>
          <w:right w:val="nil"/>
          <w:between w:val="nil"/>
        </w:pBdr>
        <w:tabs>
          <w:tab w:val="left" w:pos="227"/>
        </w:tabs>
        <w:spacing w:before="120" w:after="120" w:line="261" w:lineRule="auto"/>
        <w:jc w:val="both"/>
        <w:rPr>
          <w:rFonts w:ascii="Times New Roman" w:hAnsi="Times New Roman" w:cs="Times New Roman"/>
          <w:sz w:val="24"/>
          <w:szCs w:val="24"/>
        </w:rPr>
      </w:pPr>
      <w:r w:rsidRPr="004A7524">
        <w:rPr>
          <w:rFonts w:ascii="Times New Roman" w:hAnsi="Times New Roman" w:cs="Times New Roman"/>
          <w:sz w:val="24"/>
          <w:szCs w:val="24"/>
        </w:rPr>
        <w:t>аутомобилски</w:t>
      </w:r>
      <w:r w:rsidR="00242FFB" w:rsidRPr="004A7524">
        <w:rPr>
          <w:rFonts w:ascii="Times New Roman" w:hAnsi="Times New Roman" w:cs="Times New Roman"/>
          <w:sz w:val="24"/>
          <w:szCs w:val="24"/>
        </w:rPr>
        <w:t xml:space="preserve"> </w:t>
      </w:r>
      <w:r w:rsidR="003D5191" w:rsidRPr="004A7524">
        <w:rPr>
          <w:rFonts w:ascii="Times New Roman" w:hAnsi="Times New Roman" w:cs="Times New Roman"/>
          <w:b/>
          <w:sz w:val="24"/>
          <w:szCs w:val="24"/>
        </w:rPr>
        <w:t>сектор</w:t>
      </w:r>
      <w:r w:rsidR="003D5191" w:rsidRPr="004A7524">
        <w:rPr>
          <w:rFonts w:ascii="Times New Roman" w:hAnsi="Times New Roman" w:cs="Times New Roman"/>
          <w:sz w:val="24"/>
          <w:szCs w:val="24"/>
        </w:rPr>
        <w:t xml:space="preserve"> (ауто батерије)</w:t>
      </w:r>
      <w:r w:rsidR="00142056">
        <w:rPr>
          <w:rFonts w:ascii="Times New Roman" w:hAnsi="Times New Roman" w:cs="Times New Roman"/>
          <w:sz w:val="24"/>
          <w:szCs w:val="24"/>
        </w:rPr>
        <w:t>:</w:t>
      </w:r>
    </w:p>
    <w:p w:rsidR="003D5191" w:rsidRPr="004A7524" w:rsidRDefault="00544B99" w:rsidP="008868B9">
      <w:pPr>
        <w:pStyle w:val="Normal1"/>
        <w:numPr>
          <w:ilvl w:val="1"/>
          <w:numId w:val="73"/>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ауторадионице</w:t>
      </w:r>
      <w:r w:rsidR="00C34F3B" w:rsidRPr="004A7524">
        <w:rPr>
          <w:rFonts w:ascii="Times New Roman" w:hAnsi="Times New Roman" w:cs="Times New Roman"/>
          <w:sz w:val="24"/>
          <w:szCs w:val="24"/>
        </w:rPr>
        <w:t>/</w:t>
      </w:r>
      <w:r w:rsidRPr="004A7524">
        <w:rPr>
          <w:rFonts w:ascii="Times New Roman" w:hAnsi="Times New Roman" w:cs="Times New Roman"/>
          <w:sz w:val="24"/>
          <w:szCs w:val="24"/>
        </w:rPr>
        <w:t>а</w:t>
      </w:r>
      <w:r w:rsidR="003D5191" w:rsidRPr="004A7524">
        <w:rPr>
          <w:rFonts w:ascii="Times New Roman" w:hAnsi="Times New Roman" w:cs="Times New Roman"/>
          <w:sz w:val="24"/>
          <w:szCs w:val="24"/>
        </w:rPr>
        <w:t>уто сервиси;</w:t>
      </w:r>
    </w:p>
    <w:p w:rsidR="003D5191" w:rsidRPr="004A7524" w:rsidRDefault="003D5191" w:rsidP="008868B9">
      <w:pPr>
        <w:pStyle w:val="Normal1"/>
        <w:numPr>
          <w:ilvl w:val="1"/>
          <w:numId w:val="73"/>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малопродајне </w:t>
      </w:r>
      <w:r w:rsidR="00544B99" w:rsidRPr="004A7524">
        <w:rPr>
          <w:rFonts w:ascii="Times New Roman" w:hAnsi="Times New Roman" w:cs="Times New Roman"/>
          <w:sz w:val="24"/>
          <w:szCs w:val="24"/>
        </w:rPr>
        <w:t>радње</w:t>
      </w:r>
      <w:r w:rsidRPr="004A7524">
        <w:rPr>
          <w:rFonts w:ascii="Times New Roman" w:hAnsi="Times New Roman" w:cs="Times New Roman"/>
          <w:sz w:val="24"/>
          <w:szCs w:val="24"/>
        </w:rPr>
        <w:t xml:space="preserve"> у којима се продају аутомобилске батерије;</w:t>
      </w:r>
    </w:p>
    <w:p w:rsidR="003D5191" w:rsidRPr="004A7524" w:rsidRDefault="003D5191" w:rsidP="008868B9">
      <w:pPr>
        <w:pStyle w:val="Normal1"/>
        <w:numPr>
          <w:ilvl w:val="1"/>
          <w:numId w:val="73"/>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бензинске станице;</w:t>
      </w:r>
    </w:p>
    <w:p w:rsidR="003D5191" w:rsidRPr="004A7524" w:rsidRDefault="006A21FE" w:rsidP="008868B9">
      <w:pPr>
        <w:pStyle w:val="Normal1"/>
        <w:numPr>
          <w:ilvl w:val="1"/>
          <w:numId w:val="73"/>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општински објекти</w:t>
      </w:r>
      <w:r w:rsidR="003D5191" w:rsidRPr="004A7524">
        <w:rPr>
          <w:rFonts w:ascii="Times New Roman" w:hAnsi="Times New Roman" w:cs="Times New Roman"/>
          <w:sz w:val="24"/>
          <w:szCs w:val="24"/>
        </w:rPr>
        <w:t xml:space="preserve"> за сакупљање.</w:t>
      </w:r>
    </w:p>
    <w:p w:rsidR="003D5191" w:rsidRPr="004A7524" w:rsidRDefault="006A21FE" w:rsidP="00DA00AD">
      <w:pPr>
        <w:pStyle w:val="Normal1"/>
        <w:numPr>
          <w:ilvl w:val="0"/>
          <w:numId w:val="16"/>
        </w:numPr>
        <w:pBdr>
          <w:top w:val="nil"/>
          <w:left w:val="nil"/>
          <w:bottom w:val="nil"/>
          <w:right w:val="nil"/>
          <w:between w:val="nil"/>
        </w:pBdr>
        <w:tabs>
          <w:tab w:val="left" w:pos="227"/>
        </w:tabs>
        <w:spacing w:before="120" w:after="120" w:line="261" w:lineRule="auto"/>
        <w:jc w:val="both"/>
        <w:rPr>
          <w:rFonts w:ascii="Times New Roman" w:hAnsi="Times New Roman" w:cs="Times New Roman"/>
          <w:sz w:val="24"/>
          <w:szCs w:val="24"/>
        </w:rPr>
      </w:pPr>
      <w:r w:rsidRPr="004A7524">
        <w:rPr>
          <w:rFonts w:ascii="Times New Roman" w:hAnsi="Times New Roman" w:cs="Times New Roman"/>
          <w:b/>
          <w:sz w:val="24"/>
          <w:szCs w:val="24"/>
        </w:rPr>
        <w:lastRenderedPageBreak/>
        <w:t>пословни</w:t>
      </w:r>
      <w:r w:rsidR="003D5191" w:rsidRPr="004A7524">
        <w:rPr>
          <w:rFonts w:ascii="Times New Roman" w:hAnsi="Times New Roman" w:cs="Times New Roman"/>
          <w:sz w:val="24"/>
          <w:szCs w:val="24"/>
        </w:rPr>
        <w:t>и</w:t>
      </w:r>
      <w:r w:rsidR="003D5191" w:rsidRPr="004A7524">
        <w:rPr>
          <w:rFonts w:ascii="Times New Roman" w:hAnsi="Times New Roman" w:cs="Times New Roman"/>
          <w:b/>
          <w:sz w:val="24"/>
          <w:szCs w:val="24"/>
        </w:rPr>
        <w:t xml:space="preserve"> индустријск</w:t>
      </w:r>
      <w:r w:rsidRPr="004A7524">
        <w:rPr>
          <w:rFonts w:ascii="Times New Roman" w:hAnsi="Times New Roman" w:cs="Times New Roman"/>
          <w:b/>
          <w:sz w:val="24"/>
          <w:szCs w:val="24"/>
        </w:rPr>
        <w:t>и извори</w:t>
      </w:r>
      <w:r w:rsidR="003D5191" w:rsidRPr="004A7524">
        <w:rPr>
          <w:rFonts w:ascii="Times New Roman" w:hAnsi="Times New Roman" w:cs="Times New Roman"/>
          <w:sz w:val="24"/>
          <w:szCs w:val="24"/>
        </w:rPr>
        <w:t xml:space="preserve"> (индустријске батерије)</w:t>
      </w:r>
      <w:r w:rsidR="00142056">
        <w:rPr>
          <w:rFonts w:ascii="Times New Roman" w:hAnsi="Times New Roman" w:cs="Times New Roman"/>
          <w:sz w:val="24"/>
          <w:szCs w:val="24"/>
        </w:rPr>
        <w:t>:</w:t>
      </w:r>
      <w:r w:rsidR="003D5191" w:rsidRPr="004A7524">
        <w:rPr>
          <w:rFonts w:ascii="Times New Roman" w:hAnsi="Times New Roman" w:cs="Times New Roman"/>
          <w:sz w:val="24"/>
          <w:szCs w:val="24"/>
        </w:rPr>
        <w:t xml:space="preserve"> </w:t>
      </w:r>
    </w:p>
    <w:p w:rsidR="003D5191" w:rsidRPr="004A7524" w:rsidRDefault="003D5191" w:rsidP="008868B9">
      <w:pPr>
        <w:pStyle w:val="Normal1"/>
        <w:numPr>
          <w:ilvl w:val="1"/>
          <w:numId w:val="74"/>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центри за одржавање електронских возила;</w:t>
      </w:r>
    </w:p>
    <w:p w:rsidR="003D5191" w:rsidRPr="004A7524" w:rsidRDefault="003D5191" w:rsidP="008868B9">
      <w:pPr>
        <w:pStyle w:val="Normal1"/>
        <w:numPr>
          <w:ilvl w:val="1"/>
          <w:numId w:val="74"/>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малопродајне </w:t>
      </w:r>
      <w:r w:rsidR="00544B99" w:rsidRPr="004A7524">
        <w:rPr>
          <w:rFonts w:ascii="Times New Roman" w:hAnsi="Times New Roman" w:cs="Times New Roman"/>
          <w:sz w:val="24"/>
          <w:szCs w:val="24"/>
        </w:rPr>
        <w:t>радње</w:t>
      </w:r>
      <w:r w:rsidRPr="004A7524">
        <w:rPr>
          <w:rFonts w:ascii="Times New Roman" w:hAnsi="Times New Roman" w:cs="Times New Roman"/>
          <w:sz w:val="24"/>
          <w:szCs w:val="24"/>
        </w:rPr>
        <w:t xml:space="preserve"> у којима се продају индустријске батерије;</w:t>
      </w:r>
    </w:p>
    <w:p w:rsidR="003D5191" w:rsidRPr="004A7524" w:rsidRDefault="00F43A2A" w:rsidP="008868B9">
      <w:pPr>
        <w:pStyle w:val="Normal1"/>
        <w:numPr>
          <w:ilvl w:val="1"/>
          <w:numId w:val="74"/>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центри</w:t>
      </w:r>
      <w:r w:rsidR="00C34F3B" w:rsidRPr="004A7524">
        <w:rPr>
          <w:rFonts w:ascii="Times New Roman" w:hAnsi="Times New Roman" w:cs="Times New Roman"/>
          <w:sz w:val="24"/>
          <w:szCs w:val="24"/>
        </w:rPr>
        <w:t xml:space="preserve"> за одржавање агрегата за ванредне ситуације и осветљења за ванредне ситуације</w:t>
      </w:r>
      <w:r w:rsidR="003D5191" w:rsidRPr="004A7524">
        <w:rPr>
          <w:rFonts w:ascii="Times New Roman" w:hAnsi="Times New Roman" w:cs="Times New Roman"/>
          <w:sz w:val="24"/>
          <w:szCs w:val="24"/>
        </w:rPr>
        <w:t>.</w:t>
      </w:r>
    </w:p>
    <w:p w:rsidR="003D5191" w:rsidRPr="004A7524" w:rsidRDefault="003D5191" w:rsidP="00DA00AD">
      <w:pPr>
        <w:pStyle w:val="Normal1"/>
        <w:numPr>
          <w:ilvl w:val="0"/>
          <w:numId w:val="16"/>
        </w:numPr>
        <w:pBdr>
          <w:top w:val="nil"/>
          <w:left w:val="nil"/>
          <w:bottom w:val="nil"/>
          <w:right w:val="nil"/>
          <w:between w:val="nil"/>
        </w:pBdr>
        <w:tabs>
          <w:tab w:val="left" w:pos="227"/>
        </w:tabs>
        <w:spacing w:before="120" w:after="120" w:line="261" w:lineRule="auto"/>
        <w:jc w:val="both"/>
        <w:rPr>
          <w:rFonts w:ascii="Times New Roman" w:hAnsi="Times New Roman" w:cs="Times New Roman"/>
          <w:sz w:val="24"/>
          <w:szCs w:val="24"/>
        </w:rPr>
      </w:pPr>
      <w:r w:rsidRPr="004A7524">
        <w:rPr>
          <w:rFonts w:ascii="Times New Roman" w:hAnsi="Times New Roman" w:cs="Times New Roman"/>
          <w:b/>
          <w:sz w:val="24"/>
          <w:szCs w:val="24"/>
        </w:rPr>
        <w:t>домаћинства</w:t>
      </w:r>
      <w:r w:rsidRPr="004A7524">
        <w:rPr>
          <w:rFonts w:ascii="Times New Roman" w:hAnsi="Times New Roman" w:cs="Times New Roman"/>
          <w:sz w:val="24"/>
          <w:szCs w:val="24"/>
        </w:rPr>
        <w:t xml:space="preserve"> и </w:t>
      </w:r>
      <w:r w:rsidR="00544B99" w:rsidRPr="004A7524">
        <w:rPr>
          <w:rFonts w:ascii="Times New Roman" w:hAnsi="Times New Roman" w:cs="Times New Roman"/>
          <w:b/>
          <w:sz w:val="24"/>
          <w:szCs w:val="24"/>
        </w:rPr>
        <w:t>трговин</w:t>
      </w:r>
      <w:r w:rsidR="00F43A2A" w:rsidRPr="004A7524">
        <w:rPr>
          <w:rFonts w:ascii="Times New Roman" w:hAnsi="Times New Roman" w:cs="Times New Roman"/>
          <w:b/>
          <w:sz w:val="24"/>
          <w:szCs w:val="24"/>
        </w:rPr>
        <w:t>е</w:t>
      </w:r>
      <w:r w:rsidR="00F43A2A" w:rsidRPr="004A7524">
        <w:rPr>
          <w:rFonts w:ascii="Times New Roman" w:hAnsi="Times New Roman" w:cs="Times New Roman"/>
          <w:sz w:val="24"/>
          <w:szCs w:val="24"/>
        </w:rPr>
        <w:t xml:space="preserve"> (преносиве</w:t>
      </w:r>
      <w:r w:rsidRPr="004A7524">
        <w:rPr>
          <w:rFonts w:ascii="Times New Roman" w:hAnsi="Times New Roman" w:cs="Times New Roman"/>
          <w:sz w:val="24"/>
          <w:szCs w:val="24"/>
        </w:rPr>
        <w:t xml:space="preserve"> батерије)</w:t>
      </w:r>
      <w:r w:rsidR="00142056">
        <w:rPr>
          <w:rFonts w:ascii="Times New Roman" w:hAnsi="Times New Roman" w:cs="Times New Roman"/>
          <w:sz w:val="24"/>
          <w:szCs w:val="24"/>
        </w:rPr>
        <w:t>:</w:t>
      </w:r>
      <w:r w:rsidRPr="004A7524">
        <w:rPr>
          <w:rFonts w:ascii="Times New Roman" w:hAnsi="Times New Roman" w:cs="Times New Roman"/>
          <w:sz w:val="24"/>
          <w:szCs w:val="24"/>
        </w:rPr>
        <w:t xml:space="preserve"> </w:t>
      </w:r>
    </w:p>
    <w:p w:rsidR="003D5191" w:rsidRPr="004A7524" w:rsidRDefault="003D5191" w:rsidP="008868B9">
      <w:pPr>
        <w:pStyle w:val="Normal1"/>
        <w:numPr>
          <w:ilvl w:val="1"/>
          <w:numId w:val="75"/>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малопродајне </w:t>
      </w:r>
      <w:r w:rsidR="00544B99" w:rsidRPr="004A7524">
        <w:rPr>
          <w:rFonts w:ascii="Times New Roman" w:hAnsi="Times New Roman" w:cs="Times New Roman"/>
          <w:sz w:val="24"/>
          <w:szCs w:val="24"/>
        </w:rPr>
        <w:t>радње</w:t>
      </w:r>
      <w:r w:rsidR="00242FFB"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где се продају </w:t>
      </w:r>
      <w:r w:rsidR="00747ADF" w:rsidRPr="004A7524">
        <w:rPr>
          <w:rFonts w:ascii="Times New Roman" w:hAnsi="Times New Roman" w:cs="Times New Roman"/>
          <w:sz w:val="24"/>
          <w:szCs w:val="24"/>
        </w:rPr>
        <w:t>преносиве</w:t>
      </w:r>
      <w:r w:rsidRPr="004A7524">
        <w:rPr>
          <w:rFonts w:ascii="Times New Roman" w:hAnsi="Times New Roman" w:cs="Times New Roman"/>
          <w:sz w:val="24"/>
          <w:szCs w:val="24"/>
        </w:rPr>
        <w:t xml:space="preserve"> батерије;</w:t>
      </w:r>
    </w:p>
    <w:p w:rsidR="003D5191" w:rsidRPr="004A7524" w:rsidRDefault="003D5191" w:rsidP="008868B9">
      <w:pPr>
        <w:pStyle w:val="Normal1"/>
        <w:numPr>
          <w:ilvl w:val="1"/>
          <w:numId w:val="75"/>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објекти за прикупљање комуналног отпада;</w:t>
      </w:r>
    </w:p>
    <w:p w:rsidR="003D5191" w:rsidRPr="004A7524" w:rsidRDefault="003D5191" w:rsidP="008868B9">
      <w:pPr>
        <w:pStyle w:val="Normal1"/>
        <w:numPr>
          <w:ilvl w:val="1"/>
          <w:numId w:val="75"/>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школе, вртићи;</w:t>
      </w:r>
    </w:p>
    <w:p w:rsidR="003D5191" w:rsidRPr="004A7524" w:rsidRDefault="00544B99" w:rsidP="008868B9">
      <w:pPr>
        <w:pStyle w:val="Normal1"/>
        <w:numPr>
          <w:ilvl w:val="1"/>
          <w:numId w:val="75"/>
        </w:numPr>
        <w:pBdr>
          <w:top w:val="nil"/>
          <w:left w:val="nil"/>
          <w:bottom w:val="nil"/>
          <w:right w:val="nil"/>
          <w:between w:val="nil"/>
        </w:pBdr>
        <w:tabs>
          <w:tab w:val="left" w:pos="454"/>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ј</w:t>
      </w:r>
      <w:r w:rsidR="00C34F3B" w:rsidRPr="004A7524">
        <w:rPr>
          <w:rFonts w:ascii="Times New Roman" w:hAnsi="Times New Roman" w:cs="Times New Roman"/>
          <w:sz w:val="24"/>
          <w:szCs w:val="24"/>
        </w:rPr>
        <w:t>авни објекти</w:t>
      </w:r>
      <w:r w:rsidR="008868B9">
        <w:rPr>
          <w:rFonts w:ascii="Times New Roman" w:hAnsi="Times New Roman" w:cs="Times New Roman"/>
          <w:sz w:val="24"/>
          <w:szCs w:val="24"/>
        </w:rPr>
        <w:t>.</w:t>
      </w:r>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Имајући </w:t>
      </w:r>
      <w:r w:rsidR="00544B99" w:rsidRPr="004A7524">
        <w:rPr>
          <w:rFonts w:ascii="Times New Roman" w:hAnsi="Times New Roman" w:cs="Times New Roman"/>
          <w:sz w:val="24"/>
          <w:szCs w:val="24"/>
        </w:rPr>
        <w:t>у виду да се тренутно у Србији</w:t>
      </w:r>
      <w:r w:rsidRPr="004A7524">
        <w:rPr>
          <w:rFonts w:ascii="Times New Roman" w:hAnsi="Times New Roman" w:cs="Times New Roman"/>
          <w:sz w:val="24"/>
          <w:szCs w:val="24"/>
        </w:rPr>
        <w:t xml:space="preserve"> организује</w:t>
      </w:r>
      <w:r w:rsidR="00544B99" w:rsidRPr="004A7524">
        <w:rPr>
          <w:rFonts w:ascii="Times New Roman" w:hAnsi="Times New Roman" w:cs="Times New Roman"/>
          <w:sz w:val="24"/>
          <w:szCs w:val="24"/>
        </w:rPr>
        <w:t xml:space="preserve"> сакупљање</w:t>
      </w:r>
      <w:r w:rsidRPr="004A7524">
        <w:rPr>
          <w:rFonts w:ascii="Times New Roman" w:hAnsi="Times New Roman" w:cs="Times New Roman"/>
          <w:sz w:val="24"/>
          <w:szCs w:val="24"/>
        </w:rPr>
        <w:t xml:space="preserve"> само за </w:t>
      </w:r>
      <w:r w:rsidR="00242FFB" w:rsidRPr="004A7524">
        <w:rPr>
          <w:rFonts w:ascii="Times New Roman" w:hAnsi="Times New Roman" w:cs="Times New Roman"/>
          <w:sz w:val="24"/>
          <w:szCs w:val="24"/>
        </w:rPr>
        <w:t>исплатив</w:t>
      </w:r>
      <w:r w:rsidRPr="004A7524">
        <w:rPr>
          <w:rFonts w:ascii="Times New Roman" w:hAnsi="Times New Roman" w:cs="Times New Roman"/>
          <w:sz w:val="24"/>
          <w:szCs w:val="24"/>
        </w:rPr>
        <w:t xml:space="preserve"> отпад,</w:t>
      </w:r>
      <w:r w:rsidR="00747ADF" w:rsidRPr="004A7524">
        <w:rPr>
          <w:rFonts w:ascii="Times New Roman" w:hAnsi="Times New Roman" w:cs="Times New Roman"/>
          <w:sz w:val="24"/>
          <w:szCs w:val="24"/>
        </w:rPr>
        <w:t xml:space="preserve"> наиме оловне акумулаторе, а све остало</w:t>
      </w:r>
      <w:r w:rsidR="00242FFB" w:rsidRPr="004A7524">
        <w:rPr>
          <w:rFonts w:ascii="Times New Roman" w:hAnsi="Times New Roman" w:cs="Times New Roman"/>
          <w:sz w:val="24"/>
          <w:szCs w:val="24"/>
        </w:rPr>
        <w:t xml:space="preserve"> </w:t>
      </w:r>
      <w:r w:rsidR="00747ADF" w:rsidRPr="004A7524">
        <w:rPr>
          <w:rFonts w:ascii="Times New Roman" w:hAnsi="Times New Roman" w:cs="Times New Roman"/>
          <w:sz w:val="24"/>
          <w:szCs w:val="24"/>
        </w:rPr>
        <w:t xml:space="preserve">се не сакупља </w:t>
      </w:r>
      <w:r w:rsidR="00544B99" w:rsidRPr="004A7524">
        <w:rPr>
          <w:rFonts w:ascii="Times New Roman" w:hAnsi="Times New Roman" w:cs="Times New Roman"/>
          <w:sz w:val="24"/>
          <w:szCs w:val="24"/>
        </w:rPr>
        <w:t xml:space="preserve">у </w:t>
      </w:r>
      <w:r w:rsidRPr="004A7524">
        <w:rPr>
          <w:rFonts w:ascii="Times New Roman" w:hAnsi="Times New Roman" w:cs="Times New Roman"/>
          <w:sz w:val="24"/>
          <w:szCs w:val="24"/>
        </w:rPr>
        <w:t>организованом систему, да би</w:t>
      </w:r>
      <w:r w:rsidR="00747ADF" w:rsidRPr="004A7524">
        <w:rPr>
          <w:rFonts w:ascii="Times New Roman" w:hAnsi="Times New Roman" w:cs="Times New Roman"/>
          <w:sz w:val="24"/>
          <w:szCs w:val="24"/>
        </w:rPr>
        <w:t xml:space="preserve">смо направили </w:t>
      </w:r>
      <w:r w:rsidRPr="004A7524">
        <w:rPr>
          <w:rFonts w:ascii="Times New Roman" w:hAnsi="Times New Roman" w:cs="Times New Roman"/>
          <w:sz w:val="24"/>
          <w:szCs w:val="24"/>
        </w:rPr>
        <w:t xml:space="preserve"> прогнозу о могућ</w:t>
      </w:r>
      <w:r w:rsidR="00747ADF" w:rsidRPr="004A7524">
        <w:rPr>
          <w:rFonts w:ascii="Times New Roman" w:hAnsi="Times New Roman" w:cs="Times New Roman"/>
          <w:sz w:val="24"/>
          <w:szCs w:val="24"/>
        </w:rPr>
        <w:t>ем саставу тока отпада преносивих</w:t>
      </w:r>
      <w:r w:rsidRPr="004A7524">
        <w:rPr>
          <w:rFonts w:ascii="Times New Roman" w:hAnsi="Times New Roman" w:cs="Times New Roman"/>
          <w:sz w:val="24"/>
          <w:szCs w:val="24"/>
        </w:rPr>
        <w:t xml:space="preserve"> батерија и акумулатора, може се користити само искуство из других држава чланица.</w:t>
      </w:r>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База података</w:t>
      </w:r>
      <w:r w:rsidR="00242FFB" w:rsidRPr="004A7524">
        <w:rPr>
          <w:rFonts w:ascii="Times New Roman" w:hAnsi="Times New Roman" w:cs="Times New Roman"/>
          <w:sz w:val="24"/>
          <w:szCs w:val="24"/>
        </w:rPr>
        <w:t xml:space="preserve"> </w:t>
      </w:r>
      <w:r w:rsidR="00747ADF" w:rsidRPr="004A7524">
        <w:rPr>
          <w:rFonts w:ascii="Times New Roman" w:hAnsi="Times New Roman" w:cs="Times New Roman"/>
          <w:sz w:val="24"/>
          <w:szCs w:val="24"/>
        </w:rPr>
        <w:t>агенције</w:t>
      </w:r>
      <w:r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Pr="004A7524">
        <w:rPr>
          <w:rFonts w:ascii="Times New Roman" w:hAnsi="Times New Roman" w:cs="Times New Roman"/>
          <w:sz w:val="24"/>
          <w:szCs w:val="24"/>
        </w:rPr>
        <w:t xml:space="preserve"> не садржи информације о изворима прикупљања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w:t>
      </w:r>
    </w:p>
    <w:p w:rsidR="003D5191" w:rsidRPr="004A7524" w:rsidRDefault="003D5191">
      <w:pPr>
        <w:pStyle w:val="Normal1"/>
        <w:pBdr>
          <w:top w:val="nil"/>
          <w:left w:val="nil"/>
          <w:bottom w:val="nil"/>
          <w:right w:val="nil"/>
          <w:between w:val="nil"/>
        </w:pBdr>
        <w:tabs>
          <w:tab w:val="left" w:pos="227"/>
        </w:tabs>
        <w:spacing w:after="60" w:line="261" w:lineRule="auto"/>
        <w:ind w:left="362" w:hanging="360"/>
        <w:jc w:val="both"/>
        <w:rPr>
          <w:rFonts w:ascii="Times New Roman" w:eastAsia="Arial" w:hAnsi="Times New Roman" w:cs="Times New Roman"/>
          <w:sz w:val="24"/>
          <w:szCs w:val="24"/>
        </w:rPr>
      </w:pPr>
    </w:p>
    <w:p w:rsidR="00D646E1" w:rsidRPr="004A7524" w:rsidRDefault="003D5191" w:rsidP="00DD6F9D">
      <w:pPr>
        <w:pStyle w:val="Heading2"/>
        <w:numPr>
          <w:ilvl w:val="1"/>
          <w:numId w:val="55"/>
        </w:numPr>
        <w:ind w:left="567" w:hanging="567"/>
        <w:rPr>
          <w:rFonts w:ascii="Times New Roman" w:hAnsi="Times New Roman" w:cs="Times New Roman"/>
          <w:color w:val="auto"/>
        </w:rPr>
      </w:pPr>
      <w:bookmarkStart w:id="59" w:name="_Toc11405047"/>
      <w:bookmarkStart w:id="60" w:name="_Toc11406785"/>
      <w:bookmarkStart w:id="61" w:name="_Toc13221231"/>
      <w:r w:rsidRPr="004A7524">
        <w:rPr>
          <w:rFonts w:ascii="Times New Roman" w:hAnsi="Times New Roman" w:cs="Times New Roman"/>
          <w:color w:val="auto"/>
        </w:rPr>
        <w:t>Батерије и акумулатори третирани у Србији</w:t>
      </w:r>
      <w:bookmarkEnd w:id="59"/>
      <w:bookmarkEnd w:id="60"/>
      <w:bookmarkEnd w:id="61"/>
    </w:p>
    <w:p w:rsidR="00D646E1" w:rsidRPr="004A7524" w:rsidRDefault="003D5191" w:rsidP="00DD6F9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Идентификовани су следећи извори информација о производњи, сакупљању и третману аутомобилских батерија:</w:t>
      </w:r>
    </w:p>
    <w:p w:rsidR="003D5191" w:rsidRPr="004A7524" w:rsidRDefault="004001E9" w:rsidP="00DA00AD">
      <w:pPr>
        <w:pStyle w:val="Normal1"/>
        <w:numPr>
          <w:ilvl w:val="0"/>
          <w:numId w:val="15"/>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информације о прикупљеним, „</w:t>
      </w:r>
      <w:r w:rsidR="003D5191" w:rsidRPr="004A7524">
        <w:rPr>
          <w:rFonts w:ascii="Times New Roman" w:hAnsi="Times New Roman" w:cs="Times New Roman"/>
          <w:sz w:val="24"/>
          <w:szCs w:val="24"/>
        </w:rPr>
        <w:t>поново коришћеним” и увезеним количинама акумулатора које је објави</w:t>
      </w:r>
      <w:r w:rsidR="00747ADF" w:rsidRPr="004A7524">
        <w:rPr>
          <w:rFonts w:ascii="Times New Roman" w:hAnsi="Times New Roman" w:cs="Times New Roman"/>
          <w:sz w:val="24"/>
          <w:szCs w:val="24"/>
        </w:rPr>
        <w:t xml:space="preserve">ла </w:t>
      </w:r>
      <w:r w:rsidR="009F0E8D" w:rsidRPr="004A7524">
        <w:rPr>
          <w:rFonts w:ascii="Times New Roman" w:hAnsi="Times New Roman" w:cs="Times New Roman"/>
          <w:sz w:val="24"/>
          <w:szCs w:val="24"/>
        </w:rPr>
        <w:t xml:space="preserve"> </w:t>
      </w:r>
      <w:r w:rsidR="00D51EBC" w:rsidRPr="004A7524">
        <w:rPr>
          <w:rFonts w:ascii="Times New Roman" w:hAnsi="Times New Roman" w:cs="Times New Roman"/>
          <w:sz w:val="24"/>
          <w:szCs w:val="24"/>
        </w:rPr>
        <w:t>АЗЖС</w:t>
      </w:r>
      <w:r w:rsidR="00747ADF" w:rsidRPr="004A7524">
        <w:rPr>
          <w:rFonts w:ascii="Times New Roman" w:hAnsi="Times New Roman" w:cs="Times New Roman"/>
          <w:sz w:val="24"/>
          <w:szCs w:val="24"/>
        </w:rPr>
        <w:t>;</w:t>
      </w:r>
    </w:p>
    <w:p w:rsidR="003D5191" w:rsidRPr="004A7524" w:rsidRDefault="003D5191" w:rsidP="00DA00AD">
      <w:pPr>
        <w:pStyle w:val="Normal1"/>
        <w:numPr>
          <w:ilvl w:val="0"/>
          <w:numId w:val="15"/>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инф</w:t>
      </w:r>
      <w:r w:rsidR="00144E2E" w:rsidRPr="004A7524">
        <w:rPr>
          <w:rFonts w:ascii="Times New Roman" w:hAnsi="Times New Roman" w:cs="Times New Roman"/>
          <w:sz w:val="24"/>
          <w:szCs w:val="24"/>
        </w:rPr>
        <w:t>ормације о третираним/ увезеним</w:t>
      </w:r>
      <w:r w:rsidRPr="004A7524">
        <w:rPr>
          <w:rFonts w:ascii="Times New Roman" w:hAnsi="Times New Roman" w:cs="Times New Roman"/>
          <w:sz w:val="24"/>
          <w:szCs w:val="24"/>
        </w:rPr>
        <w:t xml:space="preserve">/ извезеним количинама батерија и </w:t>
      </w:r>
      <w:r w:rsidR="00144E2E" w:rsidRPr="004A7524">
        <w:rPr>
          <w:rFonts w:ascii="Times New Roman" w:hAnsi="Times New Roman" w:cs="Times New Roman"/>
          <w:sz w:val="24"/>
          <w:szCs w:val="24"/>
        </w:rPr>
        <w:t>акумулатора, које су дате у изв</w:t>
      </w:r>
      <w:r w:rsidRPr="004A7524">
        <w:rPr>
          <w:rFonts w:ascii="Times New Roman" w:hAnsi="Times New Roman" w:cs="Times New Roman"/>
          <w:sz w:val="24"/>
          <w:szCs w:val="24"/>
        </w:rPr>
        <w:t>ештају о статистици отпада</w:t>
      </w:r>
      <w:r w:rsidR="004001E9" w:rsidRPr="004A7524">
        <w:rPr>
          <w:rFonts w:ascii="Times New Roman" w:hAnsi="Times New Roman" w:cs="Times New Roman"/>
          <w:sz w:val="24"/>
          <w:szCs w:val="24"/>
        </w:rPr>
        <w:t xml:space="preserve"> за период</w:t>
      </w:r>
      <w:r w:rsidRPr="004A7524">
        <w:rPr>
          <w:rFonts w:ascii="Times New Roman" w:hAnsi="Times New Roman" w:cs="Times New Roman"/>
          <w:sz w:val="24"/>
          <w:szCs w:val="24"/>
        </w:rPr>
        <w:t xml:space="preserve"> 2010 - 2013;</w:t>
      </w:r>
    </w:p>
    <w:p w:rsidR="003D5191" w:rsidRPr="004A7524" w:rsidRDefault="003D5191" w:rsidP="00DA00AD">
      <w:pPr>
        <w:pStyle w:val="Normal1"/>
        <w:numPr>
          <w:ilvl w:val="0"/>
          <w:numId w:val="15"/>
        </w:numPr>
        <w:pBdr>
          <w:top w:val="nil"/>
          <w:left w:val="nil"/>
          <w:bottom w:val="nil"/>
          <w:right w:val="nil"/>
          <w:between w:val="nil"/>
        </w:pBdr>
        <w:tabs>
          <w:tab w:val="left" w:pos="227"/>
        </w:tabs>
        <w:spacing w:before="120" w:after="120" w:line="262" w:lineRule="auto"/>
        <w:ind w:left="357" w:hanging="357"/>
        <w:jc w:val="both"/>
        <w:rPr>
          <w:rFonts w:ascii="Times New Roman" w:hAnsi="Times New Roman" w:cs="Times New Roman"/>
          <w:sz w:val="24"/>
          <w:szCs w:val="24"/>
        </w:rPr>
      </w:pPr>
      <w:r w:rsidRPr="004A7524">
        <w:rPr>
          <w:rFonts w:ascii="Times New Roman" w:hAnsi="Times New Roman" w:cs="Times New Roman"/>
          <w:sz w:val="24"/>
          <w:szCs w:val="24"/>
        </w:rPr>
        <w:t>информације о српском возном парку, које је објавио Републички завод за статистику, који се може користити за процену производње аутомобилских батерија.</w:t>
      </w:r>
    </w:p>
    <w:p w:rsidR="003D5191" w:rsidRPr="004A7524" w:rsidRDefault="00B55E2D"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Из расположивих података се може </w:t>
      </w:r>
      <w:r w:rsidR="003D5191" w:rsidRPr="004A7524">
        <w:rPr>
          <w:rFonts w:ascii="Times New Roman" w:hAnsi="Times New Roman" w:cs="Times New Roman"/>
          <w:sz w:val="24"/>
          <w:szCs w:val="24"/>
        </w:rPr>
        <w:t>закључити да</w:t>
      </w:r>
      <w:r w:rsidRPr="004A7524">
        <w:rPr>
          <w:rFonts w:ascii="Times New Roman" w:hAnsi="Times New Roman" w:cs="Times New Roman"/>
          <w:sz w:val="24"/>
          <w:szCs w:val="24"/>
        </w:rPr>
        <w:t xml:space="preserve"> се</w:t>
      </w:r>
      <w:r w:rsidR="003D5191" w:rsidRPr="004A7524">
        <w:rPr>
          <w:rFonts w:ascii="Times New Roman" w:hAnsi="Times New Roman" w:cs="Times New Roman"/>
          <w:sz w:val="24"/>
          <w:szCs w:val="24"/>
        </w:rPr>
        <w:t xml:space="preserve"> у просеку </w:t>
      </w:r>
      <w:r w:rsidR="001435E5" w:rsidRPr="004A7524">
        <w:rPr>
          <w:rFonts w:ascii="Times New Roman" w:hAnsi="Times New Roman" w:cs="Times New Roman"/>
          <w:b/>
          <w:sz w:val="24"/>
          <w:szCs w:val="24"/>
        </w:rPr>
        <w:t>13,000 тона</w:t>
      </w:r>
      <w:r w:rsidR="003D5191" w:rsidRPr="004A7524">
        <w:rPr>
          <w:rFonts w:ascii="Times New Roman" w:hAnsi="Times New Roman" w:cs="Times New Roman"/>
          <w:sz w:val="24"/>
          <w:szCs w:val="24"/>
        </w:rPr>
        <w:t xml:space="preserve"> аутомобилских </w:t>
      </w:r>
      <w:r w:rsidR="003D5191" w:rsidRPr="004A7524">
        <w:rPr>
          <w:rFonts w:ascii="Times New Roman" w:hAnsi="Times New Roman" w:cs="Times New Roman"/>
          <w:b/>
          <w:sz w:val="24"/>
          <w:szCs w:val="24"/>
        </w:rPr>
        <w:t>акумулатора</w:t>
      </w:r>
      <w:r w:rsidR="003D5191" w:rsidRPr="004A7524">
        <w:rPr>
          <w:rFonts w:ascii="Times New Roman" w:hAnsi="Times New Roman" w:cs="Times New Roman"/>
          <w:sz w:val="24"/>
          <w:szCs w:val="24"/>
        </w:rPr>
        <w:t xml:space="preserve"> годишње </w:t>
      </w:r>
      <w:r w:rsidR="001435E5" w:rsidRPr="004A7524">
        <w:rPr>
          <w:rFonts w:ascii="Times New Roman" w:hAnsi="Times New Roman" w:cs="Times New Roman"/>
          <w:b/>
          <w:sz w:val="24"/>
          <w:szCs w:val="24"/>
        </w:rPr>
        <w:t>третира</w:t>
      </w:r>
      <w:r w:rsidRPr="004A7524">
        <w:rPr>
          <w:rFonts w:ascii="Times New Roman" w:hAnsi="Times New Roman" w:cs="Times New Roman"/>
          <w:sz w:val="24"/>
          <w:szCs w:val="24"/>
        </w:rPr>
        <w:t xml:space="preserve"> у Србији. Сви они нису генерисани</w:t>
      </w:r>
      <w:r w:rsidR="003D5191" w:rsidRPr="004A7524">
        <w:rPr>
          <w:rFonts w:ascii="Times New Roman" w:hAnsi="Times New Roman" w:cs="Times New Roman"/>
          <w:sz w:val="24"/>
          <w:szCs w:val="24"/>
        </w:rPr>
        <w:t xml:space="preserve"> у Србији (Слика 4). Међутим, информације о учешћу аутомобилских акумулатора</w:t>
      </w:r>
      <w:r w:rsidR="00A6120D" w:rsidRPr="004A7524">
        <w:rPr>
          <w:rFonts w:ascii="Times New Roman" w:hAnsi="Times New Roman" w:cs="Times New Roman"/>
          <w:sz w:val="24"/>
          <w:szCs w:val="24"/>
        </w:rPr>
        <w:t xml:space="preserve">прикупљених </w:t>
      </w:r>
      <w:r w:rsidR="001435E5" w:rsidRPr="004A7524">
        <w:rPr>
          <w:rFonts w:ascii="Times New Roman" w:hAnsi="Times New Roman" w:cs="Times New Roman"/>
          <w:sz w:val="24"/>
          <w:szCs w:val="24"/>
        </w:rPr>
        <w:t>у Србији и уд</w:t>
      </w:r>
      <w:r w:rsidRPr="004A7524">
        <w:rPr>
          <w:rFonts w:ascii="Times New Roman" w:hAnsi="Times New Roman" w:cs="Times New Roman"/>
          <w:sz w:val="24"/>
          <w:szCs w:val="24"/>
        </w:rPr>
        <w:t>елу</w:t>
      </w:r>
      <w:r w:rsidR="00A6120D" w:rsidRPr="004A7524">
        <w:rPr>
          <w:rFonts w:ascii="Times New Roman" w:hAnsi="Times New Roman" w:cs="Times New Roman"/>
          <w:sz w:val="24"/>
          <w:szCs w:val="24"/>
        </w:rPr>
        <w:t xml:space="preserve"> који се увози, </w:t>
      </w:r>
      <w:r w:rsidR="003D5191" w:rsidRPr="004A7524">
        <w:rPr>
          <w:rFonts w:ascii="Times New Roman" w:hAnsi="Times New Roman" w:cs="Times New Roman"/>
          <w:sz w:val="24"/>
          <w:szCs w:val="24"/>
        </w:rPr>
        <w:t xml:space="preserve">нису конзистентни. Извори података указују да се количина акумулатора </w:t>
      </w:r>
      <w:r w:rsidR="003D5191" w:rsidRPr="004A7524">
        <w:rPr>
          <w:rFonts w:ascii="Times New Roman" w:hAnsi="Times New Roman" w:cs="Times New Roman"/>
          <w:b/>
          <w:sz w:val="24"/>
          <w:szCs w:val="24"/>
        </w:rPr>
        <w:t>прикупљених</w:t>
      </w:r>
      <w:r w:rsidR="003D5191" w:rsidRPr="004A7524">
        <w:rPr>
          <w:rFonts w:ascii="Times New Roman" w:hAnsi="Times New Roman" w:cs="Times New Roman"/>
          <w:sz w:val="24"/>
          <w:szCs w:val="24"/>
        </w:rPr>
        <w:t xml:space="preserve"> у Србији креће између </w:t>
      </w:r>
      <w:r w:rsidR="003D5191" w:rsidRPr="004A7524">
        <w:rPr>
          <w:rFonts w:ascii="Times New Roman" w:hAnsi="Times New Roman" w:cs="Times New Roman"/>
          <w:b/>
          <w:sz w:val="24"/>
          <w:szCs w:val="24"/>
        </w:rPr>
        <w:t xml:space="preserve">18.000 </w:t>
      </w:r>
      <w:r w:rsidR="003D5191" w:rsidRPr="004A7524">
        <w:rPr>
          <w:rFonts w:ascii="Times New Roman" w:hAnsi="Times New Roman" w:cs="Times New Roman"/>
          <w:sz w:val="24"/>
          <w:szCs w:val="24"/>
        </w:rPr>
        <w:t>и</w:t>
      </w:r>
      <w:r w:rsidR="003D5191" w:rsidRPr="004A7524">
        <w:rPr>
          <w:rFonts w:ascii="Times New Roman" w:hAnsi="Times New Roman" w:cs="Times New Roman"/>
          <w:b/>
          <w:sz w:val="24"/>
          <w:szCs w:val="24"/>
        </w:rPr>
        <w:t xml:space="preserve"> 25.000 тона</w:t>
      </w:r>
      <w:r w:rsidR="003D5191" w:rsidRPr="004A7524">
        <w:rPr>
          <w:rFonts w:ascii="Times New Roman" w:hAnsi="Times New Roman" w:cs="Times New Roman"/>
          <w:sz w:val="24"/>
          <w:szCs w:val="24"/>
        </w:rPr>
        <w:t xml:space="preserve"> годишње,</w:t>
      </w:r>
      <w:r w:rsidRPr="004A7524">
        <w:rPr>
          <w:rFonts w:ascii="Times New Roman" w:hAnsi="Times New Roman" w:cs="Times New Roman"/>
          <w:sz w:val="24"/>
          <w:szCs w:val="24"/>
        </w:rPr>
        <w:t>док је извезено</w:t>
      </w:r>
      <w:r w:rsidR="00A6120D" w:rsidRPr="004A7524">
        <w:rPr>
          <w:rFonts w:ascii="Times New Roman" w:hAnsi="Times New Roman" w:cs="Times New Roman"/>
          <w:sz w:val="24"/>
          <w:szCs w:val="24"/>
        </w:rPr>
        <w:t xml:space="preserve"> 5,229 </w:t>
      </w:r>
      <w:r w:rsidRPr="004A7524">
        <w:rPr>
          <w:rFonts w:ascii="Times New Roman" w:hAnsi="Times New Roman" w:cs="Times New Roman"/>
          <w:sz w:val="24"/>
          <w:szCs w:val="24"/>
        </w:rPr>
        <w:t>тона (у 2016) и 14,628 тона (у 2015)</w:t>
      </w:r>
      <w:r w:rsidR="00A6120D" w:rsidRPr="004A7524">
        <w:rPr>
          <w:rFonts w:ascii="Times New Roman" w:hAnsi="Times New Roman" w:cs="Times New Roman"/>
          <w:sz w:val="24"/>
          <w:szCs w:val="24"/>
        </w:rPr>
        <w:t>.</w:t>
      </w:r>
      <w:r w:rsidR="003D5191" w:rsidRPr="004A7524">
        <w:rPr>
          <w:rFonts w:ascii="Times New Roman" w:hAnsi="Times New Roman" w:cs="Times New Roman"/>
          <w:sz w:val="24"/>
          <w:szCs w:val="24"/>
        </w:rPr>
        <w:t xml:space="preserve"> До сада у Србији није било редовног одвојеног сакупљања отпадних преносивих батерија и акумулатора и нема података о количинама генерисаних преносивих батерија и акумулатора.</w:t>
      </w:r>
    </w:p>
    <w:p w:rsidR="003D5191" w:rsidRPr="004A7524" w:rsidRDefault="00A6120D"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Због њихове економске вр</w:t>
      </w:r>
      <w:r w:rsidR="003D5191" w:rsidRPr="004A7524">
        <w:rPr>
          <w:rFonts w:ascii="Times New Roman" w:hAnsi="Times New Roman" w:cs="Times New Roman"/>
          <w:sz w:val="24"/>
          <w:szCs w:val="24"/>
        </w:rPr>
        <w:t>едности, прикупљају се готово све отпадне аутомобилске батерије. Јед</w:t>
      </w:r>
      <w:r w:rsidR="00242FFB" w:rsidRPr="004A7524">
        <w:rPr>
          <w:rFonts w:ascii="Times New Roman" w:hAnsi="Times New Roman" w:cs="Times New Roman"/>
          <w:sz w:val="24"/>
          <w:szCs w:val="24"/>
        </w:rPr>
        <w:t xml:space="preserve">ан оператер </w:t>
      </w:r>
      <w:r w:rsidR="003D5191" w:rsidRPr="004A7524">
        <w:rPr>
          <w:rFonts w:ascii="Times New Roman" w:hAnsi="Times New Roman" w:cs="Times New Roman"/>
          <w:sz w:val="24"/>
          <w:szCs w:val="24"/>
        </w:rPr>
        <w:t xml:space="preserve"> врши рециклирање (укључујући рециклирање увезених </w:t>
      </w:r>
      <w:r w:rsidR="003D5191" w:rsidRPr="004A7524">
        <w:rPr>
          <w:rFonts w:ascii="Times New Roman" w:hAnsi="Times New Roman" w:cs="Times New Roman"/>
          <w:sz w:val="24"/>
          <w:szCs w:val="24"/>
        </w:rPr>
        <w:lastRenderedPageBreak/>
        <w:t>отпадних оловних батерија). За ове прикупљене батерије постигнут је циљ ефикасности рециклирања.</w:t>
      </w:r>
    </w:p>
    <w:p w:rsidR="00412E9C" w:rsidRPr="004A7524" w:rsidRDefault="003D5191" w:rsidP="00412E9C">
      <w:pPr>
        <w:pStyle w:val="Normal1"/>
        <w:keepNext/>
        <w:jc w:val="both"/>
        <w:rPr>
          <w:rFonts w:ascii="Times New Roman" w:hAnsi="Times New Roman" w:cs="Times New Roman"/>
          <w:sz w:val="24"/>
          <w:szCs w:val="24"/>
        </w:rPr>
      </w:pPr>
      <w:r w:rsidRPr="004A7524">
        <w:rPr>
          <w:rFonts w:ascii="Times New Roman" w:hAnsi="Times New Roman" w:cs="Times New Roman"/>
          <w:noProof/>
          <w:sz w:val="24"/>
          <w:szCs w:val="24"/>
        </w:rPr>
        <w:drawing>
          <wp:inline distT="0" distB="0" distL="0" distR="0">
            <wp:extent cx="5066555" cy="3043738"/>
            <wp:effectExtent l="0" t="0" r="0" b="0"/>
            <wp:docPr id="16"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8" cstate="print"/>
                    <a:srcRect/>
                    <a:stretch>
                      <a:fillRect/>
                    </a:stretch>
                  </pic:blipFill>
                  <pic:spPr>
                    <a:xfrm>
                      <a:off x="0" y="0"/>
                      <a:ext cx="5066555" cy="3043738"/>
                    </a:xfrm>
                    <a:prstGeom prst="rect">
                      <a:avLst/>
                    </a:prstGeom>
                    <a:ln/>
                  </pic:spPr>
                </pic:pic>
              </a:graphicData>
            </a:graphic>
          </wp:inline>
        </w:drawing>
      </w:r>
    </w:p>
    <w:p w:rsidR="003D5191" w:rsidRPr="004A7524" w:rsidRDefault="00412E9C" w:rsidP="00412E9C">
      <w:pPr>
        <w:pStyle w:val="Caption"/>
        <w:jc w:val="both"/>
        <w:rPr>
          <w:rFonts w:ascii="Times New Roman" w:hAnsi="Times New Roman" w:cs="Times New Roman"/>
          <w:sz w:val="22"/>
          <w:szCs w:val="22"/>
        </w:rPr>
      </w:pPr>
      <w:bookmarkStart w:id="62" w:name="_Toc11406569"/>
      <w:r w:rsidRPr="004A7524">
        <w:rPr>
          <w:rFonts w:ascii="Times New Roman" w:hAnsi="Times New Roman" w:cs="Times New Roman"/>
          <w:sz w:val="22"/>
          <w:szCs w:val="22"/>
        </w:rPr>
        <w:t xml:space="preserve">Слика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Слика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3</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Укупно третиране отпадне батерије и акумулатори, тона</w:t>
      </w:r>
      <w:bookmarkEnd w:id="62"/>
    </w:p>
    <w:p w:rsidR="003D5191" w:rsidRPr="004A7524" w:rsidRDefault="003D5191">
      <w:pPr>
        <w:pStyle w:val="Normal1"/>
        <w:pBdr>
          <w:top w:val="nil"/>
          <w:left w:val="nil"/>
          <w:bottom w:val="nil"/>
          <w:right w:val="nil"/>
          <w:between w:val="nil"/>
        </w:pBdr>
        <w:spacing w:after="0"/>
        <w:rPr>
          <w:rFonts w:ascii="Times New Roman" w:hAnsi="Times New Roman" w:cs="Times New Roman"/>
          <w:i/>
        </w:rPr>
      </w:pPr>
      <w:r w:rsidRPr="004A7524">
        <w:rPr>
          <w:rFonts w:ascii="Times New Roman" w:hAnsi="Times New Roman" w:cs="Times New Roman"/>
          <w:i/>
        </w:rPr>
        <w:t xml:space="preserve">Извор: </w:t>
      </w:r>
      <w:r w:rsidR="009F0E8D" w:rsidRPr="004A7524">
        <w:rPr>
          <w:rFonts w:ascii="Times New Roman" w:hAnsi="Times New Roman" w:cs="Times New Roman"/>
          <w:i/>
        </w:rPr>
        <w:t xml:space="preserve"> </w:t>
      </w:r>
      <w:r w:rsidR="00D51EBC" w:rsidRPr="004A7524">
        <w:rPr>
          <w:rFonts w:ascii="Times New Roman" w:hAnsi="Times New Roman" w:cs="Times New Roman"/>
          <w:i/>
        </w:rPr>
        <w:t>АЗЖС</w:t>
      </w:r>
      <w:r w:rsidR="00A6120D" w:rsidRPr="004A7524">
        <w:rPr>
          <w:rFonts w:ascii="Times New Roman" w:hAnsi="Times New Roman" w:cs="Times New Roman"/>
          <w:i/>
        </w:rPr>
        <w:t>, Изв</w:t>
      </w:r>
      <w:r w:rsidRPr="004A7524">
        <w:rPr>
          <w:rFonts w:ascii="Times New Roman" w:hAnsi="Times New Roman" w:cs="Times New Roman"/>
          <w:i/>
        </w:rPr>
        <w:t>ештај о производима који након употребе постају специјални отпад у Републици Србији, 2015.</w:t>
      </w:r>
    </w:p>
    <w:p w:rsidR="00D646E1" w:rsidRPr="004A7524" w:rsidRDefault="00933CEE" w:rsidP="00DD6F9D">
      <w:pPr>
        <w:pStyle w:val="Normal1"/>
        <w:rPr>
          <w:rFonts w:ascii="Times New Roman" w:hAnsi="Times New Roman" w:cs="Times New Roman"/>
          <w:sz w:val="24"/>
          <w:szCs w:val="24"/>
        </w:rPr>
      </w:pPr>
      <w:r w:rsidRPr="004A7524">
        <w:rPr>
          <w:rFonts w:ascii="Times New Roman" w:hAnsi="Times New Roman" w:cs="Times New Roman"/>
          <w:i/>
          <w:noProof/>
          <w:sz w:val="24"/>
          <w:szCs w:val="24"/>
        </w:rPr>
        <w:drawing>
          <wp:inline distT="0" distB="0" distL="0" distR="0">
            <wp:extent cx="5673263" cy="3871595"/>
            <wp:effectExtent l="0" t="0" r="0" b="0"/>
            <wp:docPr id="2"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9" cstate="print"/>
                    <a:srcRect/>
                    <a:stretch>
                      <a:fillRect/>
                    </a:stretch>
                  </pic:blipFill>
                  <pic:spPr>
                    <a:xfrm>
                      <a:off x="0" y="0"/>
                      <a:ext cx="5673263" cy="3871595"/>
                    </a:xfrm>
                    <a:prstGeom prst="rect">
                      <a:avLst/>
                    </a:prstGeom>
                    <a:ln/>
                  </pic:spPr>
                </pic:pic>
              </a:graphicData>
            </a:graphic>
          </wp:inline>
        </w:drawing>
      </w:r>
    </w:p>
    <w:p w:rsidR="003D5191" w:rsidRPr="004A7524" w:rsidRDefault="00412E9C" w:rsidP="00412E9C">
      <w:pPr>
        <w:pStyle w:val="Caption"/>
        <w:rPr>
          <w:rFonts w:ascii="Times New Roman" w:hAnsi="Times New Roman" w:cs="Times New Roman"/>
          <w:i/>
          <w:sz w:val="22"/>
          <w:szCs w:val="22"/>
        </w:rPr>
      </w:pPr>
      <w:bookmarkStart w:id="63" w:name="_Toc11406570"/>
      <w:r w:rsidRPr="004A7524">
        <w:rPr>
          <w:rFonts w:ascii="Times New Roman" w:hAnsi="Times New Roman" w:cs="Times New Roman"/>
          <w:sz w:val="22"/>
          <w:szCs w:val="22"/>
        </w:rPr>
        <w:lastRenderedPageBreak/>
        <w:t xml:space="preserve">Слика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Слика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4</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Укупно извезени отпадни акумулатори и увезени,  тона</w:t>
      </w:r>
      <w:bookmarkEnd w:id="63"/>
    </w:p>
    <w:p w:rsidR="00D646E1" w:rsidRPr="004A7524" w:rsidRDefault="003D5191" w:rsidP="00DD6F9D">
      <w:pPr>
        <w:pStyle w:val="Normal1"/>
        <w:pBdr>
          <w:top w:val="nil"/>
          <w:left w:val="nil"/>
          <w:bottom w:val="nil"/>
          <w:right w:val="nil"/>
          <w:between w:val="nil"/>
        </w:pBdr>
        <w:spacing w:after="0"/>
        <w:rPr>
          <w:rFonts w:ascii="Times New Roman" w:eastAsia="Arial" w:hAnsi="Times New Roman" w:cs="Times New Roman"/>
          <w:b/>
        </w:rPr>
      </w:pPr>
      <w:r w:rsidRPr="004A7524">
        <w:rPr>
          <w:rFonts w:ascii="Times New Roman" w:hAnsi="Times New Roman" w:cs="Times New Roman"/>
          <w:i/>
        </w:rPr>
        <w:t>Извор:</w:t>
      </w:r>
      <w:r w:rsidR="008A3613" w:rsidRPr="004A7524">
        <w:rPr>
          <w:rFonts w:ascii="Times New Roman" w:eastAsiaTheme="minorEastAsia" w:hAnsi="Times New Roman" w:cs="Times New Roman"/>
        </w:rPr>
        <w:t xml:space="preserve"> </w:t>
      </w:r>
      <w:r w:rsidR="009F0E8D" w:rsidRPr="004A7524">
        <w:rPr>
          <w:rFonts w:ascii="Times New Roman" w:hAnsi="Times New Roman" w:cs="Times New Roman"/>
          <w:i/>
        </w:rPr>
        <w:t xml:space="preserve"> </w:t>
      </w:r>
      <w:r w:rsidR="00D51EBC" w:rsidRPr="004A7524">
        <w:rPr>
          <w:rFonts w:ascii="Times New Roman" w:hAnsi="Times New Roman" w:cs="Times New Roman"/>
          <w:i/>
        </w:rPr>
        <w:t>АЗЖС</w:t>
      </w:r>
      <w:r w:rsidRPr="004A7524">
        <w:rPr>
          <w:rFonts w:ascii="Times New Roman" w:hAnsi="Times New Roman" w:cs="Times New Roman"/>
          <w:i/>
        </w:rPr>
        <w:t>, Извештај о производима који након употребе постају специјални отпад у Републици Србији, 2015</w:t>
      </w:r>
    </w:p>
    <w:p w:rsidR="003D5191" w:rsidRPr="004A7524" w:rsidRDefault="003D5191" w:rsidP="00203455">
      <w:pPr>
        <w:pStyle w:val="Heading1"/>
        <w:numPr>
          <w:ilvl w:val="0"/>
          <w:numId w:val="55"/>
        </w:numPr>
        <w:rPr>
          <w:rFonts w:ascii="Times New Roman" w:hAnsi="Times New Roman" w:cs="Times New Roman"/>
          <w:color w:val="auto"/>
          <w:sz w:val="24"/>
          <w:szCs w:val="24"/>
        </w:rPr>
      </w:pPr>
      <w:bookmarkStart w:id="64" w:name="_Toc11405048"/>
      <w:bookmarkStart w:id="65" w:name="_Toc11406786"/>
      <w:bookmarkStart w:id="66" w:name="_Toc13221232"/>
      <w:r w:rsidRPr="004A7524">
        <w:rPr>
          <w:rFonts w:ascii="Times New Roman" w:hAnsi="Times New Roman" w:cs="Times New Roman"/>
          <w:color w:val="auto"/>
          <w:sz w:val="24"/>
          <w:szCs w:val="24"/>
        </w:rPr>
        <w:t>Прогноза токова</w:t>
      </w:r>
      <w:r w:rsidR="008A3613" w:rsidRPr="004A7524">
        <w:rPr>
          <w:rFonts w:ascii="Times New Roman" w:hAnsi="Times New Roman" w:cs="Times New Roman"/>
          <w:color w:val="auto"/>
          <w:sz w:val="24"/>
          <w:szCs w:val="24"/>
        </w:rPr>
        <w:t xml:space="preserve"> </w:t>
      </w:r>
      <w:r w:rsidR="004D7C4A" w:rsidRPr="004A7524">
        <w:rPr>
          <w:rFonts w:ascii="Times New Roman" w:hAnsi="Times New Roman" w:cs="Times New Roman"/>
          <w:color w:val="auto"/>
          <w:sz w:val="24"/>
          <w:szCs w:val="24"/>
        </w:rPr>
        <w:t>истрошених батерија и акумулатора</w:t>
      </w:r>
      <w:bookmarkEnd w:id="64"/>
      <w:bookmarkEnd w:id="65"/>
      <w:bookmarkEnd w:id="66"/>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Да би се дефинисале мере које ће бити уведене за имплементацију Директиве</w:t>
      </w:r>
      <w:r w:rsidR="00DA4ACC" w:rsidRPr="004A7524">
        <w:rPr>
          <w:rFonts w:ascii="Times New Roman" w:hAnsi="Times New Roman" w:cs="Times New Roman"/>
          <w:sz w:val="24"/>
          <w:szCs w:val="24"/>
        </w:rPr>
        <w:t xml:space="preserve"> о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потребно је направити прогнозу будућих токова.</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Произвођачи </w:t>
      </w:r>
      <w:r w:rsidR="00B4787A"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треба</w:t>
      </w:r>
      <w:r w:rsidR="00B4787A" w:rsidRPr="004A7524">
        <w:rPr>
          <w:rFonts w:ascii="Times New Roman" w:hAnsi="Times New Roman" w:cs="Times New Roman"/>
          <w:sz w:val="24"/>
          <w:szCs w:val="24"/>
        </w:rPr>
        <w:t>ло</w:t>
      </w:r>
      <w:r w:rsidRPr="004A7524">
        <w:rPr>
          <w:rFonts w:ascii="Times New Roman" w:hAnsi="Times New Roman" w:cs="Times New Roman"/>
          <w:sz w:val="24"/>
          <w:szCs w:val="24"/>
        </w:rPr>
        <w:t xml:space="preserve"> да се придржавају одредби </w:t>
      </w:r>
      <w:r w:rsidR="00574BFE" w:rsidRPr="004A7524">
        <w:rPr>
          <w:rFonts w:ascii="Times New Roman" w:hAnsi="Times New Roman" w:cs="Times New Roman"/>
          <w:sz w:val="24"/>
          <w:szCs w:val="24"/>
        </w:rPr>
        <w:t>Д</w:t>
      </w:r>
      <w:r w:rsidRPr="004A7524">
        <w:rPr>
          <w:rFonts w:ascii="Times New Roman" w:hAnsi="Times New Roman" w:cs="Times New Roman"/>
          <w:sz w:val="24"/>
          <w:szCs w:val="24"/>
        </w:rPr>
        <w:t>иректив</w:t>
      </w:r>
      <w:r w:rsidR="00A6120D" w:rsidRPr="004A7524">
        <w:rPr>
          <w:rFonts w:ascii="Times New Roman" w:hAnsi="Times New Roman" w:cs="Times New Roman"/>
          <w:sz w:val="24"/>
          <w:szCs w:val="24"/>
        </w:rPr>
        <w:t>е</w:t>
      </w:r>
      <w:r w:rsidR="00574BFE" w:rsidRPr="004A7524">
        <w:rPr>
          <w:rFonts w:ascii="Times New Roman" w:hAnsi="Times New Roman" w:cs="Times New Roman"/>
          <w:sz w:val="24"/>
          <w:szCs w:val="24"/>
        </w:rPr>
        <w:t xml:space="preserve"> о </w:t>
      </w:r>
      <w:r w:rsidR="004C5E46" w:rsidRPr="004A7524">
        <w:rPr>
          <w:rFonts w:ascii="Times New Roman" w:hAnsi="Times New Roman" w:cs="Times New Roman"/>
          <w:sz w:val="24"/>
          <w:szCs w:val="24"/>
        </w:rPr>
        <w:t>ИБА</w:t>
      </w:r>
      <w:r w:rsidR="00A6120D" w:rsidRPr="004A7524">
        <w:rPr>
          <w:rFonts w:ascii="Times New Roman" w:hAnsi="Times New Roman" w:cs="Times New Roman"/>
          <w:sz w:val="24"/>
          <w:szCs w:val="24"/>
        </w:rPr>
        <w:t>, укључујући регистрацију и из</w:t>
      </w:r>
      <w:r w:rsidR="00930FD7" w:rsidRPr="004A7524">
        <w:rPr>
          <w:rFonts w:ascii="Times New Roman" w:hAnsi="Times New Roman" w:cs="Times New Roman"/>
          <w:sz w:val="24"/>
          <w:szCs w:val="24"/>
        </w:rPr>
        <w:t>в</w:t>
      </w:r>
      <w:r w:rsidRPr="004A7524">
        <w:rPr>
          <w:rFonts w:ascii="Times New Roman" w:hAnsi="Times New Roman" w:cs="Times New Roman"/>
          <w:sz w:val="24"/>
          <w:szCs w:val="24"/>
        </w:rPr>
        <w:t xml:space="preserve">ештавање о </w:t>
      </w:r>
      <w:r w:rsidR="008A3613" w:rsidRPr="004A7524">
        <w:rPr>
          <w:rFonts w:ascii="Times New Roman" w:hAnsi="Times New Roman" w:cs="Times New Roman"/>
          <w:sz w:val="24"/>
          <w:szCs w:val="24"/>
        </w:rPr>
        <w:t>П</w:t>
      </w:r>
      <w:r w:rsidR="003341E3" w:rsidRPr="004A7524">
        <w:rPr>
          <w:rFonts w:ascii="Times New Roman" w:hAnsi="Times New Roman" w:cs="Times New Roman"/>
          <w:sz w:val="24"/>
          <w:szCs w:val="24"/>
        </w:rPr>
        <w:t>БА</w:t>
      </w:r>
      <w:r w:rsidR="00574BFE" w:rsidRPr="004A7524">
        <w:rPr>
          <w:rFonts w:ascii="Times New Roman" w:hAnsi="Times New Roman" w:cs="Times New Roman"/>
          <w:sz w:val="24"/>
          <w:szCs w:val="24"/>
        </w:rPr>
        <w:t xml:space="preserve"> (преносивим батеријама и акумулаторима) </w:t>
      </w:r>
      <w:r w:rsidR="00A6120D" w:rsidRPr="004A7524">
        <w:rPr>
          <w:rFonts w:ascii="Times New Roman" w:hAnsi="Times New Roman" w:cs="Times New Roman"/>
          <w:sz w:val="24"/>
          <w:szCs w:val="24"/>
        </w:rPr>
        <w:t xml:space="preserve"> стављеним у промет</w:t>
      </w:r>
      <w:r w:rsidRPr="004A7524">
        <w:rPr>
          <w:rFonts w:ascii="Times New Roman" w:hAnsi="Times New Roman" w:cs="Times New Roman"/>
          <w:sz w:val="24"/>
          <w:szCs w:val="24"/>
        </w:rPr>
        <w:t xml:space="preserve"> (члан 17). Циљ такв</w:t>
      </w:r>
      <w:r w:rsidR="00A6120D" w:rsidRPr="004A7524">
        <w:rPr>
          <w:rFonts w:ascii="Times New Roman" w:hAnsi="Times New Roman" w:cs="Times New Roman"/>
          <w:sz w:val="24"/>
          <w:szCs w:val="24"/>
        </w:rPr>
        <w:t xml:space="preserve">е одредбе је повезан не само са </w:t>
      </w:r>
      <w:r w:rsidRPr="004A7524">
        <w:rPr>
          <w:rFonts w:ascii="Times New Roman" w:hAnsi="Times New Roman" w:cs="Times New Roman"/>
          <w:sz w:val="24"/>
          <w:szCs w:val="24"/>
        </w:rPr>
        <w:t>фин</w:t>
      </w:r>
      <w:r w:rsidR="00574BFE" w:rsidRPr="004A7524">
        <w:rPr>
          <w:rFonts w:ascii="Times New Roman" w:hAnsi="Times New Roman" w:cs="Times New Roman"/>
          <w:sz w:val="24"/>
          <w:szCs w:val="24"/>
        </w:rPr>
        <w:t xml:space="preserve">ансијским </w:t>
      </w:r>
      <w:r w:rsidR="004C5E46" w:rsidRPr="004A7524">
        <w:rPr>
          <w:rFonts w:ascii="Times New Roman" w:hAnsi="Times New Roman" w:cs="Times New Roman"/>
          <w:sz w:val="24"/>
          <w:szCs w:val="24"/>
        </w:rPr>
        <w:t>ИБА</w:t>
      </w:r>
      <w:r w:rsidR="00574BFE" w:rsidRPr="004A7524">
        <w:rPr>
          <w:rFonts w:ascii="Times New Roman" w:hAnsi="Times New Roman" w:cs="Times New Roman"/>
          <w:sz w:val="24"/>
          <w:szCs w:val="24"/>
        </w:rPr>
        <w:t>везама (ако постоји</w:t>
      </w:r>
      <w:r w:rsidRPr="004A7524">
        <w:rPr>
          <w:rFonts w:ascii="Times New Roman" w:hAnsi="Times New Roman" w:cs="Times New Roman"/>
          <w:sz w:val="24"/>
          <w:szCs w:val="24"/>
        </w:rPr>
        <w:t xml:space="preserve"> или не постоји веза са </w:t>
      </w:r>
      <w:r w:rsidR="00574BFE" w:rsidRPr="004A7524">
        <w:rPr>
          <w:rFonts w:ascii="Times New Roman" w:hAnsi="Times New Roman" w:cs="Times New Roman"/>
          <w:sz w:val="24"/>
          <w:szCs w:val="24"/>
        </w:rPr>
        <w:t>организацијама</w:t>
      </w:r>
      <w:r w:rsidR="00930FD7" w:rsidRPr="004A7524">
        <w:rPr>
          <w:rFonts w:ascii="Times New Roman" w:hAnsi="Times New Roman" w:cs="Times New Roman"/>
          <w:sz w:val="24"/>
          <w:szCs w:val="24"/>
        </w:rPr>
        <w:t xml:space="preserve"> за одговорност произвођача(PRO</w:t>
      </w:r>
      <w:r w:rsidRPr="004A7524">
        <w:rPr>
          <w:rFonts w:ascii="Times New Roman" w:hAnsi="Times New Roman" w:cs="Times New Roman"/>
          <w:sz w:val="24"/>
          <w:szCs w:val="24"/>
        </w:rPr>
        <w:t>), већ и са правилним праћењем укупног националног учинка.</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Поред тога, износ </w:t>
      </w:r>
      <w:r w:rsidR="00930FD7" w:rsidRPr="004A7524">
        <w:rPr>
          <w:rFonts w:ascii="Times New Roman" w:hAnsi="Times New Roman" w:cs="Times New Roman"/>
          <w:sz w:val="24"/>
          <w:szCs w:val="24"/>
        </w:rPr>
        <w:t>П</w:t>
      </w:r>
      <w:r w:rsidR="003341E3" w:rsidRPr="004A7524">
        <w:rPr>
          <w:rFonts w:ascii="Times New Roman" w:hAnsi="Times New Roman" w:cs="Times New Roman"/>
          <w:sz w:val="24"/>
          <w:szCs w:val="24"/>
        </w:rPr>
        <w:t>БА</w:t>
      </w:r>
      <w:r w:rsidR="0025597C" w:rsidRPr="004A7524">
        <w:rPr>
          <w:rFonts w:ascii="Times New Roman" w:hAnsi="Times New Roman" w:cs="Times New Roman"/>
          <w:sz w:val="24"/>
          <w:szCs w:val="24"/>
        </w:rPr>
        <w:t xml:space="preserve"> </w:t>
      </w:r>
      <w:r w:rsidR="00574BFE" w:rsidRPr="004A7524">
        <w:rPr>
          <w:rFonts w:ascii="Times New Roman" w:hAnsi="Times New Roman" w:cs="Times New Roman"/>
          <w:sz w:val="24"/>
          <w:szCs w:val="24"/>
        </w:rPr>
        <w:t>који</w:t>
      </w:r>
      <w:r w:rsidRPr="004A7524">
        <w:rPr>
          <w:rFonts w:ascii="Times New Roman" w:hAnsi="Times New Roman" w:cs="Times New Roman"/>
          <w:sz w:val="24"/>
          <w:szCs w:val="24"/>
        </w:rPr>
        <w:t xml:space="preserve"> се ставља</w:t>
      </w:r>
      <w:r w:rsidR="00574BFE" w:rsidRPr="004A7524">
        <w:rPr>
          <w:rFonts w:ascii="Times New Roman" w:hAnsi="Times New Roman" w:cs="Times New Roman"/>
          <w:sz w:val="24"/>
          <w:szCs w:val="24"/>
        </w:rPr>
        <w:t>ју</w:t>
      </w:r>
      <w:r w:rsidR="00844547" w:rsidRPr="004A7524">
        <w:rPr>
          <w:rFonts w:ascii="Times New Roman" w:hAnsi="Times New Roman" w:cs="Times New Roman"/>
          <w:sz w:val="24"/>
          <w:szCs w:val="24"/>
        </w:rPr>
        <w:t>у промет</w:t>
      </w:r>
      <w:r w:rsidRPr="004A7524">
        <w:rPr>
          <w:rFonts w:ascii="Times New Roman" w:hAnsi="Times New Roman" w:cs="Times New Roman"/>
          <w:sz w:val="24"/>
          <w:szCs w:val="24"/>
        </w:rPr>
        <w:t xml:space="preserve"> служи као осно</w:t>
      </w:r>
      <w:r w:rsidR="0025597C" w:rsidRPr="004A7524">
        <w:rPr>
          <w:rFonts w:ascii="Times New Roman" w:hAnsi="Times New Roman" w:cs="Times New Roman"/>
          <w:sz w:val="24"/>
          <w:szCs w:val="24"/>
        </w:rPr>
        <w:t>ва за израчунавање стопе сакупљања</w:t>
      </w:r>
      <w:r w:rsidRPr="004A7524">
        <w:rPr>
          <w:rFonts w:ascii="Times New Roman" w:hAnsi="Times New Roman" w:cs="Times New Roman"/>
          <w:sz w:val="24"/>
          <w:szCs w:val="24"/>
          <w:vertAlign w:val="superscript"/>
        </w:rPr>
        <w:footnoteReference w:id="10"/>
      </w:r>
      <w:r w:rsidRPr="004A7524">
        <w:rPr>
          <w:rFonts w:ascii="Times New Roman" w:hAnsi="Times New Roman" w:cs="Times New Roman"/>
          <w:sz w:val="24"/>
          <w:szCs w:val="24"/>
        </w:rPr>
        <w:t xml:space="preserve"> (</w:t>
      </w:r>
      <w:r w:rsidR="00D92794">
        <w:rPr>
          <w:rFonts w:ascii="Times New Roman" w:hAnsi="Times New Roman" w:cs="Times New Roman"/>
          <w:sz w:val="24"/>
          <w:szCs w:val="24"/>
        </w:rPr>
        <w:t xml:space="preserve">Прилог </w:t>
      </w:r>
      <w:r w:rsidRPr="004A7524">
        <w:rPr>
          <w:rFonts w:ascii="Times New Roman" w:hAnsi="Times New Roman" w:cs="Times New Roman"/>
          <w:sz w:val="24"/>
          <w:szCs w:val="24"/>
        </w:rPr>
        <w:t>1</w:t>
      </w:r>
      <w:r w:rsidR="00013E81">
        <w:rPr>
          <w:rFonts w:ascii="Times New Roman" w:hAnsi="Times New Roman" w:cs="Times New Roman"/>
          <w:sz w:val="24"/>
          <w:szCs w:val="24"/>
        </w:rPr>
        <w:t>.</w:t>
      </w:r>
      <w:r w:rsidRPr="004A7524">
        <w:rPr>
          <w:rFonts w:ascii="Times New Roman" w:hAnsi="Times New Roman" w:cs="Times New Roman"/>
          <w:sz w:val="24"/>
          <w:szCs w:val="24"/>
        </w:rPr>
        <w:t xml:space="preserve"> Директиве</w:t>
      </w:r>
      <w:r w:rsidRPr="004A7524">
        <w:rPr>
          <w:rFonts w:ascii="Times New Roman" w:hAnsi="Times New Roman" w:cs="Times New Roman"/>
          <w:sz w:val="24"/>
          <w:szCs w:val="24"/>
          <w:vertAlign w:val="superscript"/>
        </w:rPr>
        <w:footnoteReference w:id="11"/>
      </w:r>
      <w:r w:rsidRPr="004A7524">
        <w:rPr>
          <w:rFonts w:ascii="Times New Roman" w:hAnsi="Times New Roman" w:cs="Times New Roman"/>
          <w:sz w:val="24"/>
          <w:szCs w:val="24"/>
        </w:rPr>
        <w:t xml:space="preserve">). </w:t>
      </w:r>
    </w:p>
    <w:p w:rsidR="003D5191" w:rsidRPr="004A7524" w:rsidRDefault="003D5191" w:rsidP="00DA00A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Прогноза за укупне батерије и акумулаторе који се стављају </w:t>
      </w:r>
      <w:r w:rsidR="005F241D" w:rsidRPr="004A7524">
        <w:rPr>
          <w:rFonts w:ascii="Times New Roman" w:hAnsi="Times New Roman" w:cs="Times New Roman"/>
          <w:sz w:val="24"/>
          <w:szCs w:val="24"/>
        </w:rPr>
        <w:t>у промет</w:t>
      </w:r>
      <w:r w:rsidRPr="004A7524">
        <w:rPr>
          <w:rFonts w:ascii="Times New Roman" w:hAnsi="Times New Roman" w:cs="Times New Roman"/>
          <w:sz w:val="24"/>
          <w:szCs w:val="24"/>
        </w:rPr>
        <w:t>, као и</w:t>
      </w:r>
      <w:r w:rsidR="00574BFE" w:rsidRPr="004A7524">
        <w:rPr>
          <w:rFonts w:ascii="Times New Roman" w:hAnsi="Times New Roman" w:cs="Times New Roman"/>
          <w:sz w:val="24"/>
          <w:szCs w:val="24"/>
        </w:rPr>
        <w:t xml:space="preserve"> преносиве батерије и акумулаторе</w:t>
      </w:r>
      <w:r w:rsidRPr="004A7524">
        <w:rPr>
          <w:rFonts w:ascii="Times New Roman" w:hAnsi="Times New Roman" w:cs="Times New Roman"/>
          <w:sz w:val="24"/>
          <w:szCs w:val="24"/>
        </w:rPr>
        <w:t xml:space="preserve"> заснива се на претпостављеној вези између укупне количине батерија и акумулатора стављених </w:t>
      </w:r>
      <w:r w:rsidR="005F241D" w:rsidRPr="004A7524">
        <w:rPr>
          <w:rFonts w:ascii="Times New Roman" w:hAnsi="Times New Roman" w:cs="Times New Roman"/>
          <w:sz w:val="24"/>
          <w:szCs w:val="24"/>
        </w:rPr>
        <w:t>у промет</w:t>
      </w:r>
      <w:r w:rsidRPr="004A7524">
        <w:rPr>
          <w:rFonts w:ascii="Times New Roman" w:hAnsi="Times New Roman" w:cs="Times New Roman"/>
          <w:sz w:val="24"/>
          <w:szCs w:val="24"/>
        </w:rPr>
        <w:t xml:space="preserve"> и раста реалног БДП-</w:t>
      </w:r>
      <w:r w:rsidRPr="004A7524">
        <w:rPr>
          <w:rFonts w:ascii="Times New Roman" w:hAnsi="Times New Roman" w:cs="Times New Roman"/>
          <w:sz w:val="24"/>
          <w:szCs w:val="24"/>
          <w:vertAlign w:val="superscript"/>
        </w:rPr>
        <w:footnoteReference w:id="12"/>
      </w:r>
      <w:r w:rsidRPr="004A7524">
        <w:rPr>
          <w:rFonts w:ascii="Times New Roman" w:hAnsi="Times New Roman" w:cs="Times New Roman"/>
          <w:sz w:val="24"/>
          <w:szCs w:val="24"/>
        </w:rPr>
        <w:t xml:space="preserve"> а. </w:t>
      </w:r>
      <w:r w:rsidR="00574BFE" w:rsidRPr="004A7524">
        <w:rPr>
          <w:rFonts w:ascii="Times New Roman" w:hAnsi="Times New Roman" w:cs="Times New Roman"/>
          <w:sz w:val="24"/>
          <w:szCs w:val="24"/>
        </w:rPr>
        <w:t xml:space="preserve">То је поткрепљено </w:t>
      </w:r>
      <w:r w:rsidR="005F241D" w:rsidRPr="004A7524">
        <w:rPr>
          <w:rFonts w:ascii="Times New Roman" w:hAnsi="Times New Roman" w:cs="Times New Roman"/>
          <w:sz w:val="24"/>
          <w:szCs w:val="24"/>
        </w:rPr>
        <w:t xml:space="preserve">образложењем </w:t>
      </w:r>
      <w:r w:rsidRPr="004A7524">
        <w:rPr>
          <w:rFonts w:ascii="Times New Roman" w:hAnsi="Times New Roman" w:cs="Times New Roman"/>
          <w:sz w:val="24"/>
          <w:szCs w:val="24"/>
        </w:rPr>
        <w:t xml:space="preserve"> да што</w:t>
      </w:r>
      <w:r w:rsidR="005F241D" w:rsidRPr="004A7524">
        <w:rPr>
          <w:rFonts w:ascii="Times New Roman" w:hAnsi="Times New Roman" w:cs="Times New Roman"/>
          <w:sz w:val="24"/>
          <w:szCs w:val="24"/>
        </w:rPr>
        <w:t xml:space="preserve"> више ос</w:t>
      </w:r>
      <w:r w:rsidR="004C5E46" w:rsidRPr="004A7524">
        <w:rPr>
          <w:rFonts w:ascii="Times New Roman" w:hAnsi="Times New Roman" w:cs="Times New Roman"/>
          <w:sz w:val="24"/>
          <w:szCs w:val="24"/>
        </w:rPr>
        <w:t>ИБА</w:t>
      </w:r>
      <w:r w:rsidR="005F241D" w:rsidRPr="004A7524">
        <w:rPr>
          <w:rFonts w:ascii="Times New Roman" w:hAnsi="Times New Roman" w:cs="Times New Roman"/>
          <w:sz w:val="24"/>
          <w:szCs w:val="24"/>
        </w:rPr>
        <w:t xml:space="preserve"> зарађује, већа је вероватноћа да ће та</w:t>
      </w:r>
      <w:r w:rsidRPr="004A7524">
        <w:rPr>
          <w:rFonts w:ascii="Times New Roman" w:hAnsi="Times New Roman" w:cs="Times New Roman"/>
          <w:sz w:val="24"/>
          <w:szCs w:val="24"/>
        </w:rPr>
        <w:t xml:space="preserve"> ос</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 купи</w:t>
      </w:r>
      <w:r w:rsidR="005F241D" w:rsidRPr="004A7524">
        <w:rPr>
          <w:rFonts w:ascii="Times New Roman" w:hAnsi="Times New Roman" w:cs="Times New Roman"/>
          <w:sz w:val="24"/>
          <w:szCs w:val="24"/>
        </w:rPr>
        <w:t>ти</w:t>
      </w:r>
      <w:r w:rsidRPr="004A7524">
        <w:rPr>
          <w:rFonts w:ascii="Times New Roman" w:hAnsi="Times New Roman" w:cs="Times New Roman"/>
          <w:sz w:val="24"/>
          <w:szCs w:val="24"/>
        </w:rPr>
        <w:t xml:space="preserve"> више производа. Тек након</w:t>
      </w:r>
      <w:r w:rsidR="005F241D" w:rsidRPr="004A7524">
        <w:rPr>
          <w:rFonts w:ascii="Times New Roman" w:hAnsi="Times New Roman" w:cs="Times New Roman"/>
          <w:sz w:val="24"/>
          <w:szCs w:val="24"/>
        </w:rPr>
        <w:t xml:space="preserve"> достизања одређеног нивоа </w:t>
      </w:r>
      <w:r w:rsidR="00574BFE" w:rsidRPr="004A7524">
        <w:rPr>
          <w:rFonts w:ascii="Times New Roman" w:hAnsi="Times New Roman" w:cs="Times New Roman"/>
          <w:sz w:val="24"/>
          <w:szCs w:val="24"/>
        </w:rPr>
        <w:t xml:space="preserve">животног стандарда </w:t>
      </w:r>
      <w:r w:rsidRPr="004A7524">
        <w:rPr>
          <w:rFonts w:ascii="Times New Roman" w:hAnsi="Times New Roman" w:cs="Times New Roman"/>
          <w:sz w:val="24"/>
          <w:szCs w:val="24"/>
        </w:rPr>
        <w:t>може се дискутовати о аспектима раздвајања понашања купаца од економског раста.</w:t>
      </w:r>
    </w:p>
    <w:p w:rsidR="00D646E1" w:rsidRPr="004A7524" w:rsidRDefault="003D5191" w:rsidP="00DD6F9D">
      <w:pPr>
        <w:pStyle w:val="Normal1"/>
        <w:spacing w:before="120" w:after="120"/>
        <w:jc w:val="both"/>
        <w:rPr>
          <w:rFonts w:ascii="Times New Roman" w:hAnsi="Times New Roman" w:cs="Times New Roman"/>
          <w:b/>
          <w:sz w:val="24"/>
          <w:szCs w:val="24"/>
        </w:rPr>
      </w:pPr>
      <w:r w:rsidRPr="004A7524">
        <w:rPr>
          <w:rFonts w:ascii="Times New Roman" w:hAnsi="Times New Roman" w:cs="Times New Roman"/>
          <w:sz w:val="24"/>
          <w:szCs w:val="24"/>
        </w:rPr>
        <w:t>У складу са Међународним монетарним фондом (</w:t>
      </w:r>
      <w:r w:rsidR="00930FD7" w:rsidRPr="004A7524">
        <w:rPr>
          <w:rFonts w:ascii="Times New Roman" w:hAnsi="Times New Roman" w:cs="Times New Roman"/>
          <w:sz w:val="24"/>
          <w:szCs w:val="24"/>
        </w:rPr>
        <w:t>ММФ</w:t>
      </w:r>
      <w:r w:rsidRPr="004A7524">
        <w:rPr>
          <w:rFonts w:ascii="Times New Roman" w:hAnsi="Times New Roman" w:cs="Times New Roman"/>
          <w:sz w:val="24"/>
          <w:szCs w:val="24"/>
        </w:rPr>
        <w:t>), предвиђен је годишњи реални раст БДП-а у Србији, као што је приказано у табели 1</w:t>
      </w:r>
      <w:r w:rsidR="00D92794">
        <w:rPr>
          <w:rFonts w:ascii="Times New Roman" w:hAnsi="Times New Roman" w:cs="Times New Roman"/>
          <w:sz w:val="24"/>
          <w:szCs w:val="24"/>
        </w:rPr>
        <w:t>0</w:t>
      </w:r>
      <w:r w:rsidRPr="004A7524">
        <w:rPr>
          <w:rFonts w:ascii="Times New Roman" w:hAnsi="Times New Roman" w:cs="Times New Roman"/>
          <w:sz w:val="24"/>
          <w:szCs w:val="24"/>
        </w:rPr>
        <w:t xml:space="preserve">. </w:t>
      </w:r>
    </w:p>
    <w:p w:rsidR="00412E9C" w:rsidRPr="004A7524" w:rsidRDefault="00412E9C" w:rsidP="00412E9C">
      <w:pPr>
        <w:pStyle w:val="Caption"/>
        <w:keepNext/>
        <w:rPr>
          <w:rFonts w:ascii="Times New Roman" w:hAnsi="Times New Roman" w:cs="Times New Roman"/>
          <w:sz w:val="22"/>
          <w:szCs w:val="22"/>
        </w:rPr>
      </w:pPr>
      <w:bookmarkStart w:id="67" w:name="_Toc11406827"/>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10</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Прогноза реалног раста БДП-а у Србији,%</w:t>
      </w:r>
      <w:bookmarkEnd w:id="67"/>
    </w:p>
    <w:tbl>
      <w:tblPr>
        <w:tblW w:w="91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1"/>
        <w:gridCol w:w="911"/>
        <w:gridCol w:w="911"/>
        <w:gridCol w:w="911"/>
        <w:gridCol w:w="911"/>
        <w:gridCol w:w="912"/>
        <w:gridCol w:w="911"/>
        <w:gridCol w:w="911"/>
        <w:gridCol w:w="911"/>
        <w:gridCol w:w="912"/>
      </w:tblGrid>
      <w:tr w:rsidR="003D5191" w:rsidRPr="004A7524">
        <w:trPr>
          <w:trHeight w:val="280"/>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2016</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2017</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2018</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2019</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2020</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2021</w:t>
            </w:r>
          </w:p>
        </w:tc>
        <w:tc>
          <w:tcPr>
            <w:tcW w:w="911" w:type="dxa"/>
            <w:tcBorders>
              <w:top w:val="single" w:sz="4" w:space="0" w:color="000000"/>
              <w:left w:val="single" w:sz="4" w:space="0" w:color="000000"/>
              <w:bottom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2022</w:t>
            </w:r>
          </w:p>
        </w:tc>
        <w:tc>
          <w:tcPr>
            <w:tcW w:w="911" w:type="dxa"/>
            <w:tcBorders>
              <w:top w:val="single" w:sz="4" w:space="0" w:color="000000"/>
              <w:left w:val="single" w:sz="4" w:space="0" w:color="000000"/>
              <w:bottom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2023</w:t>
            </w:r>
          </w:p>
        </w:tc>
        <w:tc>
          <w:tcPr>
            <w:tcW w:w="911" w:type="dxa"/>
            <w:tcBorders>
              <w:top w:val="single" w:sz="4" w:space="0" w:color="000000"/>
              <w:left w:val="single" w:sz="4" w:space="0" w:color="000000"/>
              <w:bottom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2024</w:t>
            </w:r>
          </w:p>
        </w:tc>
        <w:tc>
          <w:tcPr>
            <w:tcW w:w="912" w:type="dxa"/>
            <w:tcBorders>
              <w:top w:val="single" w:sz="4" w:space="0" w:color="000000"/>
              <w:left w:val="single" w:sz="4" w:space="0" w:color="000000"/>
              <w:bottom w:val="single" w:sz="4" w:space="0" w:color="000000"/>
            </w:tcBorders>
            <w:shd w:val="clear" w:color="auto" w:fill="auto"/>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2025</w:t>
            </w:r>
          </w:p>
        </w:tc>
      </w:tr>
      <w:tr w:rsidR="003D5191" w:rsidRPr="004A7524">
        <w:trPr>
          <w:jc w:val="center"/>
        </w:trPr>
        <w:tc>
          <w:tcPr>
            <w:tcW w:w="911" w:type="dxa"/>
            <w:tcBorders>
              <w:top w:val="single" w:sz="4" w:space="0" w:color="000000"/>
              <w:bottom w:val="single" w:sz="4" w:space="0" w:color="000000"/>
            </w:tcBorders>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2,8</w:t>
            </w:r>
          </w:p>
        </w:tc>
        <w:tc>
          <w:tcPr>
            <w:tcW w:w="911"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3</w:t>
            </w:r>
          </w:p>
        </w:tc>
        <w:tc>
          <w:tcPr>
            <w:tcW w:w="911"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3,5</w:t>
            </w:r>
          </w:p>
        </w:tc>
        <w:tc>
          <w:tcPr>
            <w:tcW w:w="911"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3,5</w:t>
            </w:r>
          </w:p>
        </w:tc>
        <w:tc>
          <w:tcPr>
            <w:tcW w:w="911"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w:t>
            </w:r>
          </w:p>
        </w:tc>
        <w:tc>
          <w:tcPr>
            <w:tcW w:w="912"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w:t>
            </w:r>
          </w:p>
        </w:tc>
        <w:tc>
          <w:tcPr>
            <w:tcW w:w="911"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w:t>
            </w:r>
          </w:p>
        </w:tc>
        <w:tc>
          <w:tcPr>
            <w:tcW w:w="911"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w:t>
            </w:r>
          </w:p>
        </w:tc>
        <w:tc>
          <w:tcPr>
            <w:tcW w:w="911"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w:t>
            </w:r>
          </w:p>
        </w:tc>
        <w:tc>
          <w:tcPr>
            <w:tcW w:w="912" w:type="dxa"/>
            <w:tcBorders>
              <w:top w:val="single" w:sz="4" w:space="0" w:color="000000"/>
              <w:bottom w:val="single" w:sz="4" w:space="0" w:color="000000"/>
            </w:tcBorders>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w:t>
            </w:r>
          </w:p>
        </w:tc>
      </w:tr>
    </w:tbl>
    <w:p w:rsidR="00D646E1" w:rsidRPr="004A7524" w:rsidRDefault="00687B4E" w:rsidP="00DD6F9D">
      <w:pPr>
        <w:ind w:left="-360"/>
        <w:jc w:val="both"/>
        <w:rPr>
          <w:rFonts w:ascii="Times New Roman" w:hAnsi="Times New Roman" w:cs="Times New Roman"/>
        </w:rPr>
      </w:pPr>
      <w:r w:rsidRPr="004A7524">
        <w:rPr>
          <w:rFonts w:ascii="Times New Roman" w:hAnsi="Times New Roman" w:cs="Times New Roman"/>
          <w:i/>
          <w:sz w:val="24"/>
          <w:szCs w:val="24"/>
        </w:rPr>
        <w:t xml:space="preserve">      </w:t>
      </w:r>
      <w:r w:rsidR="003D5191" w:rsidRPr="004A7524">
        <w:rPr>
          <w:rFonts w:ascii="Times New Roman" w:hAnsi="Times New Roman" w:cs="Times New Roman"/>
          <w:i/>
        </w:rPr>
        <w:t xml:space="preserve">Извор: </w:t>
      </w:r>
      <w:r w:rsidR="00930FD7" w:rsidRPr="004A7524">
        <w:rPr>
          <w:rFonts w:ascii="Times New Roman" w:hAnsi="Times New Roman" w:cs="Times New Roman"/>
          <w:i/>
        </w:rPr>
        <w:t>ММФ</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На основу предвиђеног раста БДП-а претпостављамо исти раст батерија и акумулатора који се стављају </w:t>
      </w:r>
      <w:r w:rsidR="005F241D" w:rsidRPr="004A7524">
        <w:rPr>
          <w:rFonts w:ascii="Times New Roman" w:hAnsi="Times New Roman" w:cs="Times New Roman"/>
          <w:sz w:val="24"/>
          <w:szCs w:val="24"/>
        </w:rPr>
        <w:t>у промет</w:t>
      </w:r>
      <w:r w:rsidRPr="004A7524">
        <w:rPr>
          <w:rFonts w:ascii="Times New Roman" w:hAnsi="Times New Roman" w:cs="Times New Roman"/>
          <w:sz w:val="24"/>
          <w:szCs w:val="24"/>
        </w:rPr>
        <w:t>. За период од 2026. до 2030. године је</w:t>
      </w:r>
      <w:r w:rsidR="00930FD7" w:rsidRPr="004A7524">
        <w:rPr>
          <w:rFonts w:ascii="Times New Roman" w:hAnsi="Times New Roman" w:cs="Times New Roman"/>
          <w:sz w:val="24"/>
          <w:szCs w:val="24"/>
        </w:rPr>
        <w:t>претпостављено</w:t>
      </w:r>
      <w:r w:rsidRPr="004A7524">
        <w:rPr>
          <w:rFonts w:ascii="Times New Roman" w:hAnsi="Times New Roman" w:cs="Times New Roman"/>
          <w:sz w:val="24"/>
          <w:szCs w:val="24"/>
        </w:rPr>
        <w:t xml:space="preserve"> да стопа остаје константна имајући у виду да је то дугорочна прогноза.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Пројекција Републичког завода за статистику о еволуцији популације приказана је на Слици 5.</w:t>
      </w:r>
    </w:p>
    <w:p w:rsidR="003D5191" w:rsidRPr="004A7524" w:rsidRDefault="003D5191">
      <w:pPr>
        <w:pStyle w:val="Normal1"/>
        <w:jc w:val="both"/>
        <w:rPr>
          <w:rFonts w:ascii="Times New Roman" w:hAnsi="Times New Roman" w:cs="Times New Roman"/>
          <w:sz w:val="24"/>
          <w:szCs w:val="24"/>
        </w:rPr>
      </w:pPr>
    </w:p>
    <w:p w:rsidR="00412E9C" w:rsidRPr="004A7524" w:rsidRDefault="003D5191" w:rsidP="00412E9C">
      <w:pPr>
        <w:pStyle w:val="Normal1"/>
        <w:keepNext/>
        <w:pBdr>
          <w:top w:val="nil"/>
          <w:left w:val="nil"/>
          <w:bottom w:val="nil"/>
          <w:right w:val="nil"/>
          <w:between w:val="nil"/>
        </w:pBdr>
        <w:ind w:left="709" w:hanging="720"/>
        <w:jc w:val="both"/>
        <w:rPr>
          <w:rFonts w:ascii="Times New Roman" w:hAnsi="Times New Roman" w:cs="Times New Roman"/>
          <w:sz w:val="24"/>
          <w:szCs w:val="24"/>
        </w:rPr>
      </w:pPr>
      <w:r w:rsidRPr="004A7524">
        <w:rPr>
          <w:rFonts w:ascii="Times New Roman" w:hAnsi="Times New Roman" w:cs="Times New Roman"/>
          <w:noProof/>
          <w:sz w:val="24"/>
          <w:szCs w:val="24"/>
        </w:rPr>
        <w:drawing>
          <wp:inline distT="0" distB="0" distL="0" distR="0">
            <wp:extent cx="5181600" cy="3190875"/>
            <wp:effectExtent l="0" t="0" r="0" b="0"/>
            <wp:docPr id="1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0" cstate="print"/>
                    <a:srcRect/>
                    <a:stretch>
                      <a:fillRect/>
                    </a:stretch>
                  </pic:blipFill>
                  <pic:spPr>
                    <a:xfrm>
                      <a:off x="0" y="0"/>
                      <a:ext cx="5181600" cy="3190875"/>
                    </a:xfrm>
                    <a:prstGeom prst="rect">
                      <a:avLst/>
                    </a:prstGeom>
                    <a:ln/>
                  </pic:spPr>
                </pic:pic>
              </a:graphicData>
            </a:graphic>
          </wp:inline>
        </w:drawing>
      </w:r>
    </w:p>
    <w:p w:rsidR="003D5191" w:rsidRPr="004A7524" w:rsidRDefault="00412E9C" w:rsidP="00412E9C">
      <w:pPr>
        <w:pStyle w:val="Caption"/>
        <w:jc w:val="both"/>
        <w:rPr>
          <w:rFonts w:ascii="Times New Roman" w:hAnsi="Times New Roman" w:cs="Times New Roman"/>
          <w:sz w:val="22"/>
          <w:szCs w:val="22"/>
        </w:rPr>
      </w:pPr>
      <w:bookmarkStart w:id="68" w:name="_Toc11406571"/>
      <w:r w:rsidRPr="004A7524">
        <w:rPr>
          <w:rFonts w:ascii="Times New Roman" w:hAnsi="Times New Roman" w:cs="Times New Roman"/>
          <w:sz w:val="22"/>
          <w:szCs w:val="22"/>
        </w:rPr>
        <w:t xml:space="preserve">Слика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Слика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5</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Прогноза популације</w:t>
      </w:r>
      <w:bookmarkEnd w:id="68"/>
    </w:p>
    <w:p w:rsidR="003D5191" w:rsidRPr="004A7524" w:rsidRDefault="003D5191">
      <w:pPr>
        <w:pStyle w:val="Normal1"/>
        <w:pBdr>
          <w:top w:val="nil"/>
          <w:left w:val="nil"/>
          <w:bottom w:val="nil"/>
          <w:right w:val="nil"/>
          <w:between w:val="nil"/>
        </w:pBdr>
        <w:spacing w:after="0"/>
        <w:rPr>
          <w:rFonts w:ascii="Times New Roman" w:hAnsi="Times New Roman" w:cs="Times New Roman"/>
          <w:i/>
        </w:rPr>
      </w:pPr>
      <w:r w:rsidRPr="004A7524">
        <w:rPr>
          <w:rFonts w:ascii="Times New Roman" w:hAnsi="Times New Roman" w:cs="Times New Roman"/>
          <w:i/>
        </w:rPr>
        <w:t>Извор: РЗС</w:t>
      </w:r>
    </w:p>
    <w:p w:rsidR="003D5191" w:rsidRPr="004A7524" w:rsidRDefault="003D5191">
      <w:pPr>
        <w:pStyle w:val="Normal1"/>
        <w:pBdr>
          <w:top w:val="nil"/>
          <w:left w:val="nil"/>
          <w:bottom w:val="nil"/>
          <w:right w:val="nil"/>
          <w:between w:val="nil"/>
        </w:pBdr>
        <w:spacing w:after="0"/>
        <w:rPr>
          <w:rFonts w:ascii="Times New Roman" w:hAnsi="Times New Roman" w:cs="Times New Roman"/>
          <w:i/>
          <w:sz w:val="24"/>
          <w:szCs w:val="24"/>
        </w:rPr>
      </w:pPr>
    </w:p>
    <w:p w:rsidR="00E968A4" w:rsidRPr="004A7524" w:rsidRDefault="00E968A4">
      <w:pPr>
        <w:pStyle w:val="Normal1"/>
        <w:pBdr>
          <w:top w:val="nil"/>
          <w:left w:val="nil"/>
          <w:bottom w:val="nil"/>
          <w:right w:val="nil"/>
          <w:between w:val="nil"/>
        </w:pBdr>
        <w:spacing w:after="0"/>
        <w:rPr>
          <w:rFonts w:ascii="Times New Roman" w:hAnsi="Times New Roman" w:cs="Times New Roman"/>
          <w:i/>
          <w:sz w:val="24"/>
          <w:szCs w:val="24"/>
        </w:rPr>
      </w:pPr>
    </w:p>
    <w:p w:rsidR="003D5191" w:rsidRPr="004A7524" w:rsidRDefault="003D5191" w:rsidP="00222918">
      <w:pPr>
        <w:pStyle w:val="Normal1"/>
        <w:pBdr>
          <w:top w:val="nil"/>
          <w:left w:val="nil"/>
          <w:bottom w:val="nil"/>
          <w:right w:val="nil"/>
          <w:between w:val="nil"/>
        </w:pBdr>
        <w:jc w:val="both"/>
        <w:rPr>
          <w:rFonts w:ascii="Times New Roman" w:hAnsi="Times New Roman" w:cs="Times New Roman"/>
          <w:sz w:val="24"/>
          <w:szCs w:val="24"/>
        </w:rPr>
      </w:pPr>
      <w:r w:rsidRPr="004A7524">
        <w:rPr>
          <w:rFonts w:ascii="Times New Roman" w:hAnsi="Times New Roman" w:cs="Times New Roman"/>
          <w:sz w:val="24"/>
          <w:szCs w:val="24"/>
        </w:rPr>
        <w:t>Слика 6</w:t>
      </w:r>
      <w:r w:rsidR="00013E81">
        <w:rPr>
          <w:rFonts w:ascii="Times New Roman" w:hAnsi="Times New Roman" w:cs="Times New Roman"/>
          <w:sz w:val="24"/>
          <w:szCs w:val="24"/>
        </w:rPr>
        <w:t>.</w:t>
      </w:r>
      <w:r w:rsidRPr="004A7524">
        <w:rPr>
          <w:rFonts w:ascii="Times New Roman" w:hAnsi="Times New Roman" w:cs="Times New Roman"/>
          <w:sz w:val="24"/>
          <w:szCs w:val="24"/>
        </w:rPr>
        <w:t xml:space="preserve"> приказује израчунате вредности количина</w:t>
      </w:r>
      <w:r w:rsidR="00C85777" w:rsidRPr="004A7524">
        <w:rPr>
          <w:rFonts w:ascii="Times New Roman" w:hAnsi="Times New Roman" w:cs="Times New Roman"/>
          <w:sz w:val="24"/>
          <w:szCs w:val="24"/>
        </w:rPr>
        <w:t xml:space="preserve"> стављених у промет</w:t>
      </w:r>
      <w:r w:rsidRPr="004A7524">
        <w:rPr>
          <w:rFonts w:ascii="Times New Roman" w:hAnsi="Times New Roman" w:cs="Times New Roman"/>
          <w:sz w:val="24"/>
          <w:szCs w:val="24"/>
        </w:rPr>
        <w:t xml:space="preserve"> на осно</w:t>
      </w:r>
      <w:r w:rsidR="00E968A4" w:rsidRPr="004A7524">
        <w:rPr>
          <w:rFonts w:ascii="Times New Roman" w:hAnsi="Times New Roman" w:cs="Times New Roman"/>
          <w:sz w:val="24"/>
          <w:szCs w:val="24"/>
        </w:rPr>
        <w:t xml:space="preserve">ву горе наведених информација о </w:t>
      </w:r>
      <w:r w:rsidRPr="004A7524">
        <w:rPr>
          <w:rFonts w:ascii="Times New Roman" w:hAnsi="Times New Roman" w:cs="Times New Roman"/>
          <w:sz w:val="24"/>
          <w:szCs w:val="24"/>
        </w:rPr>
        <w:t>БДП-у и расту становништва. Индикатор батерија и акум</w:t>
      </w:r>
      <w:r w:rsidR="00E968A4" w:rsidRPr="004A7524">
        <w:rPr>
          <w:rFonts w:ascii="Times New Roman" w:hAnsi="Times New Roman" w:cs="Times New Roman"/>
          <w:sz w:val="24"/>
          <w:szCs w:val="24"/>
        </w:rPr>
        <w:t xml:space="preserve">улатора стављених у промет по </w:t>
      </w:r>
      <w:r w:rsidRPr="004A7524">
        <w:rPr>
          <w:rFonts w:ascii="Times New Roman" w:hAnsi="Times New Roman" w:cs="Times New Roman"/>
          <w:sz w:val="24"/>
          <w:szCs w:val="24"/>
        </w:rPr>
        <w:t>глави становника омогућава поређење са подацима из других земаља.</w:t>
      </w:r>
    </w:p>
    <w:p w:rsidR="00D646E1" w:rsidRPr="004A7524" w:rsidRDefault="00933CEE" w:rsidP="00DD6F9D">
      <w:pPr>
        <w:pStyle w:val="Normal1"/>
        <w:pBdr>
          <w:top w:val="nil"/>
          <w:left w:val="nil"/>
          <w:bottom w:val="nil"/>
          <w:right w:val="nil"/>
          <w:between w:val="nil"/>
        </w:pBdr>
        <w:spacing w:after="0"/>
        <w:rPr>
          <w:rFonts w:ascii="Times New Roman" w:hAnsi="Times New Roman" w:cs="Times New Roman"/>
          <w:sz w:val="24"/>
          <w:szCs w:val="24"/>
        </w:rPr>
      </w:pPr>
      <w:r w:rsidRPr="004A7524">
        <w:rPr>
          <w:rFonts w:ascii="Times New Roman" w:hAnsi="Times New Roman" w:cs="Times New Roman"/>
          <w:b/>
          <w:noProof/>
          <w:sz w:val="24"/>
          <w:szCs w:val="24"/>
        </w:rPr>
        <w:lastRenderedPageBreak/>
        <w:drawing>
          <wp:inline distT="0" distB="0" distL="0" distR="0">
            <wp:extent cx="5248275" cy="305752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cstate="print"/>
                    <a:srcRect/>
                    <a:stretch>
                      <a:fillRect/>
                    </a:stretch>
                  </pic:blipFill>
                  <pic:spPr>
                    <a:xfrm>
                      <a:off x="0" y="0"/>
                      <a:ext cx="5248275" cy="3057525"/>
                    </a:xfrm>
                    <a:prstGeom prst="rect">
                      <a:avLst/>
                    </a:prstGeom>
                    <a:ln/>
                  </pic:spPr>
                </pic:pic>
              </a:graphicData>
            </a:graphic>
          </wp:inline>
        </w:drawing>
      </w:r>
    </w:p>
    <w:p w:rsidR="003D5191" w:rsidRPr="004A7524" w:rsidRDefault="00412E9C" w:rsidP="00412E9C">
      <w:pPr>
        <w:pStyle w:val="Caption"/>
        <w:rPr>
          <w:rFonts w:ascii="Times New Roman" w:hAnsi="Times New Roman" w:cs="Times New Roman"/>
          <w:b w:val="0"/>
          <w:sz w:val="22"/>
          <w:szCs w:val="22"/>
        </w:rPr>
      </w:pPr>
      <w:bookmarkStart w:id="69" w:name="_Toc11406572"/>
      <w:r w:rsidRPr="004A7524">
        <w:rPr>
          <w:rFonts w:ascii="Times New Roman" w:hAnsi="Times New Roman" w:cs="Times New Roman"/>
          <w:sz w:val="22"/>
          <w:szCs w:val="22"/>
        </w:rPr>
        <w:t xml:space="preserve">Слика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Слика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6</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Прогноза количине батерија и акумулатора стављених у промет - укупно, тона и по глави становника (kg / становник</w:t>
      </w:r>
      <w:r w:rsidR="00222918" w:rsidRPr="004A7524">
        <w:rPr>
          <w:rFonts w:ascii="Times New Roman" w:hAnsi="Times New Roman" w:cs="Times New Roman"/>
          <w:sz w:val="22"/>
          <w:szCs w:val="22"/>
        </w:rPr>
        <w:t>у</w:t>
      </w:r>
      <w:r w:rsidRPr="004A7524">
        <w:rPr>
          <w:rFonts w:ascii="Times New Roman" w:hAnsi="Times New Roman" w:cs="Times New Roman"/>
          <w:sz w:val="22"/>
          <w:szCs w:val="22"/>
        </w:rPr>
        <w:t>)</w:t>
      </w:r>
      <w:bookmarkEnd w:id="69"/>
    </w:p>
    <w:p w:rsidR="003D5191" w:rsidRPr="004A7524" w:rsidRDefault="003D5191">
      <w:pPr>
        <w:pStyle w:val="Normal1"/>
        <w:pBdr>
          <w:top w:val="nil"/>
          <w:left w:val="nil"/>
          <w:bottom w:val="nil"/>
          <w:right w:val="nil"/>
          <w:between w:val="nil"/>
        </w:pBdr>
        <w:spacing w:after="0"/>
        <w:rPr>
          <w:rFonts w:ascii="Times New Roman" w:hAnsi="Times New Roman" w:cs="Times New Roman"/>
          <w:b/>
          <w:sz w:val="24"/>
          <w:szCs w:val="24"/>
        </w:rPr>
      </w:pPr>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Им</w:t>
      </w:r>
      <w:r w:rsidR="00E968A4" w:rsidRPr="004A7524">
        <w:rPr>
          <w:rFonts w:ascii="Times New Roman" w:hAnsi="Times New Roman" w:cs="Times New Roman"/>
          <w:sz w:val="24"/>
          <w:szCs w:val="24"/>
        </w:rPr>
        <w:t>ајући у виду да Директива захт</w:t>
      </w:r>
      <w:r w:rsidR="00AB64DC" w:rsidRPr="004A7524">
        <w:rPr>
          <w:rFonts w:ascii="Times New Roman" w:hAnsi="Times New Roman" w:cs="Times New Roman"/>
          <w:sz w:val="24"/>
          <w:szCs w:val="24"/>
        </w:rPr>
        <w:t>ева минималну стопу сакупљања</w:t>
      </w:r>
      <w:r w:rsidRPr="004A7524">
        <w:rPr>
          <w:rFonts w:ascii="Times New Roman" w:hAnsi="Times New Roman" w:cs="Times New Roman"/>
          <w:sz w:val="24"/>
          <w:szCs w:val="24"/>
          <w:vertAlign w:val="superscript"/>
        </w:rPr>
        <w:t>10</w:t>
      </w:r>
      <w:r w:rsidRPr="004A7524">
        <w:rPr>
          <w:rFonts w:ascii="Times New Roman" w:hAnsi="Times New Roman" w:cs="Times New Roman"/>
          <w:sz w:val="24"/>
          <w:szCs w:val="24"/>
        </w:rPr>
        <w:t xml:space="preserve"> која се мора пост</w:t>
      </w:r>
      <w:r w:rsidR="00E968A4" w:rsidRPr="004A7524">
        <w:rPr>
          <w:rFonts w:ascii="Times New Roman" w:hAnsi="Times New Roman" w:cs="Times New Roman"/>
          <w:sz w:val="24"/>
          <w:szCs w:val="24"/>
        </w:rPr>
        <w:t xml:space="preserve">ићи, </w:t>
      </w:r>
      <w:r w:rsidR="00AB64DC" w:rsidRPr="004A7524">
        <w:rPr>
          <w:rFonts w:ascii="Times New Roman" w:hAnsi="Times New Roman" w:cs="Times New Roman"/>
          <w:sz w:val="24"/>
          <w:szCs w:val="24"/>
        </w:rPr>
        <w:t xml:space="preserve"> и </w:t>
      </w:r>
      <w:r w:rsidR="00E968A4" w:rsidRPr="004A7524">
        <w:rPr>
          <w:rFonts w:ascii="Times New Roman" w:hAnsi="Times New Roman" w:cs="Times New Roman"/>
          <w:sz w:val="24"/>
          <w:szCs w:val="24"/>
        </w:rPr>
        <w:t>направљена је прогноза пр</w:t>
      </w:r>
      <w:r w:rsidR="00091E73" w:rsidRPr="004A7524">
        <w:rPr>
          <w:rFonts w:ascii="Times New Roman" w:hAnsi="Times New Roman" w:cs="Times New Roman"/>
          <w:sz w:val="24"/>
          <w:szCs w:val="24"/>
        </w:rPr>
        <w:t>еносивих</w:t>
      </w:r>
      <w:r w:rsidRPr="004A7524">
        <w:rPr>
          <w:rFonts w:ascii="Times New Roman" w:hAnsi="Times New Roman" w:cs="Times New Roman"/>
          <w:sz w:val="24"/>
          <w:szCs w:val="24"/>
        </w:rPr>
        <w:t xml:space="preserve"> батерија и акумулато</w:t>
      </w:r>
      <w:r w:rsidR="00E968A4" w:rsidRPr="004A7524">
        <w:rPr>
          <w:rFonts w:ascii="Times New Roman" w:hAnsi="Times New Roman" w:cs="Times New Roman"/>
          <w:sz w:val="24"/>
          <w:szCs w:val="24"/>
        </w:rPr>
        <w:t>ра у случају да је потребан пр</w:t>
      </w:r>
      <w:r w:rsidRPr="004A7524">
        <w:rPr>
          <w:rFonts w:ascii="Times New Roman" w:hAnsi="Times New Roman" w:cs="Times New Roman"/>
          <w:sz w:val="24"/>
          <w:szCs w:val="24"/>
        </w:rPr>
        <w:t>елазни период.</w:t>
      </w:r>
    </w:p>
    <w:p w:rsidR="00412E9C" w:rsidRPr="004A7524" w:rsidRDefault="003D5191" w:rsidP="00412E9C">
      <w:pPr>
        <w:pStyle w:val="Normal1"/>
        <w:keepNext/>
        <w:rPr>
          <w:rFonts w:ascii="Times New Roman" w:hAnsi="Times New Roman" w:cs="Times New Roman"/>
          <w:sz w:val="24"/>
          <w:szCs w:val="24"/>
        </w:rPr>
      </w:pPr>
      <w:r w:rsidRPr="004A7524">
        <w:rPr>
          <w:rFonts w:ascii="Times New Roman" w:hAnsi="Times New Roman" w:cs="Times New Roman"/>
          <w:noProof/>
          <w:sz w:val="24"/>
          <w:szCs w:val="24"/>
        </w:rPr>
        <w:drawing>
          <wp:inline distT="0" distB="0" distL="0" distR="0">
            <wp:extent cx="5552577" cy="2201784"/>
            <wp:effectExtent l="0" t="0" r="0" b="0"/>
            <wp:docPr id="2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2" cstate="print"/>
                    <a:srcRect/>
                    <a:stretch>
                      <a:fillRect/>
                    </a:stretch>
                  </pic:blipFill>
                  <pic:spPr>
                    <a:xfrm>
                      <a:off x="0" y="0"/>
                      <a:ext cx="5552577" cy="2201784"/>
                    </a:xfrm>
                    <a:prstGeom prst="rect">
                      <a:avLst/>
                    </a:prstGeom>
                    <a:ln/>
                  </pic:spPr>
                </pic:pic>
              </a:graphicData>
            </a:graphic>
          </wp:inline>
        </w:drawing>
      </w:r>
    </w:p>
    <w:p w:rsidR="003D5191" w:rsidRPr="004A7524" w:rsidRDefault="00412E9C" w:rsidP="00412E9C">
      <w:pPr>
        <w:pStyle w:val="Caption"/>
        <w:rPr>
          <w:rFonts w:ascii="Times New Roman" w:hAnsi="Times New Roman" w:cs="Times New Roman"/>
          <w:sz w:val="22"/>
          <w:szCs w:val="22"/>
        </w:rPr>
      </w:pPr>
      <w:bookmarkStart w:id="70" w:name="_Toc11406573"/>
      <w:r w:rsidRPr="004A7524">
        <w:rPr>
          <w:rFonts w:ascii="Times New Roman" w:hAnsi="Times New Roman" w:cs="Times New Roman"/>
          <w:sz w:val="22"/>
          <w:szCs w:val="22"/>
        </w:rPr>
        <w:t xml:space="preserve">Слика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Слика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7</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Прогноза количине преносивих батерија и акумулатора стављених у промет - укупно, тона</w:t>
      </w:r>
      <w:bookmarkEnd w:id="70"/>
    </w:p>
    <w:p w:rsidR="00D646E1" w:rsidRPr="004A7524" w:rsidRDefault="00052F8E" w:rsidP="00DD6F9D">
      <w:pPr>
        <w:rPr>
          <w:rFonts w:ascii="Times New Roman" w:hAnsi="Times New Roman" w:cs="Times New Roman"/>
          <w:i/>
        </w:rPr>
      </w:pPr>
      <w:r w:rsidRPr="004A7524">
        <w:rPr>
          <w:rFonts w:ascii="Times New Roman" w:hAnsi="Times New Roman" w:cs="Times New Roman"/>
          <w:i/>
        </w:rPr>
        <w:t>Извор: прорачун консултаната</w:t>
      </w:r>
    </w:p>
    <w:p w:rsidR="003D5191" w:rsidRPr="004A7524" w:rsidRDefault="00540250"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Циљ ове прогнозе није предвиђање будућности, него доношење утемељених претпоставки о томе које мере политике би требало предложити. </w:t>
      </w:r>
    </w:p>
    <w:p w:rsidR="003D5191" w:rsidRPr="004A7524" w:rsidRDefault="00AB64DC"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w:t>
      </w:r>
      <w:r w:rsidR="003D5191" w:rsidRPr="004A7524">
        <w:rPr>
          <w:rFonts w:ascii="Times New Roman" w:hAnsi="Times New Roman" w:cs="Times New Roman"/>
          <w:sz w:val="24"/>
          <w:szCs w:val="24"/>
        </w:rPr>
        <w:t>редстављени подаци (Поглавље</w:t>
      </w:r>
      <w:r w:rsidR="008A3613"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 xml:space="preserve">3) показују значајно одступање између укупних количина батерија и акумулатора које се стављају </w:t>
      </w:r>
      <w:r w:rsidR="00E968A4" w:rsidRPr="004A7524">
        <w:rPr>
          <w:rFonts w:ascii="Times New Roman" w:hAnsi="Times New Roman" w:cs="Times New Roman"/>
          <w:sz w:val="24"/>
          <w:szCs w:val="24"/>
        </w:rPr>
        <w:t>у промет</w:t>
      </w:r>
      <w:r w:rsidR="003D5191" w:rsidRPr="004A7524">
        <w:rPr>
          <w:rFonts w:ascii="Times New Roman" w:hAnsi="Times New Roman" w:cs="Times New Roman"/>
          <w:sz w:val="24"/>
          <w:szCs w:val="24"/>
        </w:rPr>
        <w:t xml:space="preserve"> и укупних количина </w:t>
      </w:r>
      <w:r w:rsidR="003D5191" w:rsidRPr="004A7524">
        <w:rPr>
          <w:rFonts w:ascii="Times New Roman" w:hAnsi="Times New Roman" w:cs="Times New Roman"/>
          <w:sz w:val="24"/>
          <w:szCs w:val="24"/>
        </w:rPr>
        <w:lastRenderedPageBreak/>
        <w:t xml:space="preserve">прикупљених и рециклираних </w:t>
      </w:r>
      <w:r w:rsidR="004D7C4A" w:rsidRPr="004A7524">
        <w:rPr>
          <w:rFonts w:ascii="Times New Roman" w:hAnsi="Times New Roman" w:cs="Times New Roman"/>
          <w:sz w:val="24"/>
          <w:szCs w:val="24"/>
        </w:rPr>
        <w:t>истрошених батерија и акумулатора</w:t>
      </w:r>
      <w:r w:rsidR="003D5191" w:rsidRPr="004A7524">
        <w:rPr>
          <w:rFonts w:ascii="Times New Roman" w:hAnsi="Times New Roman" w:cs="Times New Roman"/>
          <w:sz w:val="24"/>
          <w:szCs w:val="24"/>
        </w:rPr>
        <w:t>. Закључак је да стварно евидентирање података не одражава тржишну реалност. Доступни скупови података које прикупља</w:t>
      </w:r>
      <w:r w:rsidR="002A7FD3" w:rsidRPr="004A7524">
        <w:rPr>
          <w:rFonts w:ascii="Times New Roman" w:hAnsi="Times New Roman" w:cs="Times New Roman"/>
          <w:sz w:val="24"/>
          <w:szCs w:val="24"/>
        </w:rPr>
        <w:t xml:space="preserve">ју различити органи (као што су </w:t>
      </w:r>
      <w:r w:rsidR="008A3613" w:rsidRPr="004A7524">
        <w:rPr>
          <w:rFonts w:ascii="Times New Roman" w:hAnsi="Times New Roman" w:cs="Times New Roman"/>
          <w:sz w:val="24"/>
          <w:szCs w:val="24"/>
        </w:rPr>
        <w:t>Агенција за заштиту животне средине</w:t>
      </w:r>
      <w:r w:rsidR="002A7FD3" w:rsidRPr="004A7524">
        <w:rPr>
          <w:rFonts w:ascii="Times New Roman" w:hAnsi="Times New Roman" w:cs="Times New Roman"/>
          <w:sz w:val="24"/>
          <w:szCs w:val="24"/>
        </w:rPr>
        <w:t>,</w:t>
      </w:r>
      <w:r w:rsidR="003D5191" w:rsidRPr="004A7524">
        <w:rPr>
          <w:rFonts w:ascii="Times New Roman" w:hAnsi="Times New Roman" w:cs="Times New Roman"/>
          <w:sz w:val="24"/>
          <w:szCs w:val="24"/>
        </w:rPr>
        <w:t xml:space="preserve"> </w:t>
      </w:r>
      <w:r w:rsidR="008A3613" w:rsidRPr="004A7524">
        <w:rPr>
          <w:rFonts w:ascii="Times New Roman" w:hAnsi="Times New Roman" w:cs="Times New Roman"/>
          <w:sz w:val="24"/>
          <w:szCs w:val="24"/>
        </w:rPr>
        <w:t xml:space="preserve">Управа </w:t>
      </w:r>
      <w:r w:rsidR="003D5191" w:rsidRPr="004A7524">
        <w:rPr>
          <w:rFonts w:ascii="Times New Roman" w:hAnsi="Times New Roman" w:cs="Times New Roman"/>
          <w:sz w:val="24"/>
          <w:szCs w:val="24"/>
        </w:rPr>
        <w:t>Царина и Привредна комора) нису компатибилни. У</w:t>
      </w:r>
      <w:r w:rsidR="00E968A4" w:rsidRPr="004A7524">
        <w:rPr>
          <w:rFonts w:ascii="Times New Roman" w:hAnsi="Times New Roman" w:cs="Times New Roman"/>
          <w:sz w:val="24"/>
          <w:szCs w:val="24"/>
        </w:rPr>
        <w:t>спостављање Регистра што је пр</w:t>
      </w:r>
      <w:r w:rsidR="003D5191" w:rsidRPr="004A7524">
        <w:rPr>
          <w:rFonts w:ascii="Times New Roman" w:hAnsi="Times New Roman" w:cs="Times New Roman"/>
          <w:sz w:val="24"/>
          <w:szCs w:val="24"/>
        </w:rPr>
        <w:t>е могуће (види поглавље) 6.1, ц) сматра</w:t>
      </w:r>
      <w:r w:rsidR="00E0483D" w:rsidRPr="004A7524">
        <w:rPr>
          <w:rFonts w:ascii="Times New Roman" w:hAnsi="Times New Roman" w:cs="Times New Roman"/>
          <w:sz w:val="24"/>
          <w:szCs w:val="24"/>
        </w:rPr>
        <w:t xml:space="preserve"> се главном мером за поправљање</w:t>
      </w:r>
      <w:r w:rsidR="003D5191" w:rsidRPr="004A7524">
        <w:rPr>
          <w:rFonts w:ascii="Times New Roman" w:hAnsi="Times New Roman" w:cs="Times New Roman"/>
          <w:sz w:val="24"/>
          <w:szCs w:val="24"/>
        </w:rPr>
        <w:t xml:space="preserve"> ситу</w:t>
      </w:r>
      <w:r w:rsidR="00E968A4" w:rsidRPr="004A7524">
        <w:rPr>
          <w:rFonts w:ascii="Times New Roman" w:hAnsi="Times New Roman" w:cs="Times New Roman"/>
          <w:sz w:val="24"/>
          <w:szCs w:val="24"/>
        </w:rPr>
        <w:t>ације. Након тога, могу се дон</w:t>
      </w:r>
      <w:r w:rsidR="003D5191" w:rsidRPr="004A7524">
        <w:rPr>
          <w:rFonts w:ascii="Times New Roman" w:hAnsi="Times New Roman" w:cs="Times New Roman"/>
          <w:sz w:val="24"/>
          <w:szCs w:val="24"/>
        </w:rPr>
        <w:t>ети средњорочне и дугорочне политичке одлуке.</w:t>
      </w:r>
    </w:p>
    <w:p w:rsidR="00AB64DC" w:rsidRPr="004A7524" w:rsidRDefault="00AB64DC">
      <w:pPr>
        <w:pStyle w:val="Normal1"/>
        <w:jc w:val="both"/>
        <w:rPr>
          <w:rFonts w:ascii="Times New Roman" w:hAnsi="Times New Roman" w:cs="Times New Roman"/>
          <w:sz w:val="24"/>
          <w:szCs w:val="24"/>
        </w:rPr>
      </w:pPr>
    </w:p>
    <w:p w:rsidR="003D5191" w:rsidRPr="004A7524" w:rsidRDefault="003D5191" w:rsidP="00E968A4">
      <w:pPr>
        <w:pStyle w:val="Heading1"/>
        <w:numPr>
          <w:ilvl w:val="0"/>
          <w:numId w:val="55"/>
        </w:numPr>
        <w:rPr>
          <w:rFonts w:ascii="Times New Roman" w:hAnsi="Times New Roman" w:cs="Times New Roman"/>
          <w:color w:val="auto"/>
          <w:sz w:val="24"/>
          <w:szCs w:val="24"/>
        </w:rPr>
      </w:pPr>
      <w:bookmarkStart w:id="71" w:name="_Toc11405049"/>
      <w:bookmarkStart w:id="72" w:name="_Toc11406787"/>
      <w:bookmarkStart w:id="73" w:name="_Toc13221233"/>
      <w:r w:rsidRPr="004A7524">
        <w:rPr>
          <w:rFonts w:ascii="Times New Roman" w:hAnsi="Times New Roman" w:cs="Times New Roman"/>
          <w:color w:val="auto"/>
          <w:sz w:val="24"/>
          <w:szCs w:val="24"/>
        </w:rPr>
        <w:t>Недостаци</w:t>
      </w:r>
      <w:bookmarkEnd w:id="71"/>
      <w:bookmarkEnd w:id="72"/>
      <w:bookmarkEnd w:id="73"/>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Имајући у виду аспекте представљене у горе наведеним поглављима, постоје две групе </w:t>
      </w:r>
      <w:r w:rsidR="00E968A4" w:rsidRPr="004A7524">
        <w:rPr>
          <w:rFonts w:ascii="Times New Roman" w:hAnsi="Times New Roman" w:cs="Times New Roman"/>
          <w:sz w:val="24"/>
          <w:szCs w:val="24"/>
        </w:rPr>
        <w:t>недостатака</w:t>
      </w:r>
      <w:r w:rsidRPr="004A7524">
        <w:rPr>
          <w:rFonts w:ascii="Times New Roman" w:hAnsi="Times New Roman" w:cs="Times New Roman"/>
          <w:sz w:val="24"/>
          <w:szCs w:val="24"/>
        </w:rPr>
        <w:t xml:space="preserve"> релевантних за имплементацију Директиве о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w:t>
      </w:r>
    </w:p>
    <w:p w:rsidR="003D5191" w:rsidRPr="00945859" w:rsidRDefault="00B9140F" w:rsidP="00C70E0F">
      <w:pPr>
        <w:pStyle w:val="Normal1"/>
        <w:spacing w:before="120" w:after="120"/>
        <w:jc w:val="both"/>
        <w:rPr>
          <w:rFonts w:ascii="Times New Roman" w:hAnsi="Times New Roman" w:cs="Times New Roman"/>
          <w:sz w:val="24"/>
          <w:szCs w:val="24"/>
        </w:rPr>
      </w:pPr>
      <w:r w:rsidRPr="00B9140F">
        <w:rPr>
          <w:rFonts w:ascii="Times New Roman" w:hAnsi="Times New Roman" w:cs="Times New Roman"/>
          <w:sz w:val="24"/>
          <w:szCs w:val="24"/>
          <w:u w:val="single"/>
        </w:rPr>
        <w:t>Законски недостаци</w:t>
      </w:r>
    </w:p>
    <w:p w:rsidR="003D5191" w:rsidRPr="004A7524" w:rsidRDefault="00A97365" w:rsidP="00222918">
      <w:pPr>
        <w:pStyle w:val="Normal1"/>
        <w:numPr>
          <w:ilvl w:val="0"/>
          <w:numId w:val="21"/>
        </w:numPr>
        <w:pBdr>
          <w:top w:val="nil"/>
          <w:left w:val="nil"/>
          <w:bottom w:val="nil"/>
          <w:right w:val="nil"/>
          <w:between w:val="nil"/>
        </w:pBdr>
        <w:spacing w:before="120" w:after="120"/>
        <w:ind w:left="709" w:hanging="142"/>
        <w:contextualSpacing/>
        <w:jc w:val="both"/>
        <w:rPr>
          <w:rFonts w:ascii="Times New Roman" w:hAnsi="Times New Roman" w:cs="Times New Roman"/>
          <w:sz w:val="24"/>
          <w:szCs w:val="24"/>
        </w:rPr>
      </w:pPr>
      <w:r>
        <w:rPr>
          <w:rFonts w:ascii="Times New Roman" w:hAnsi="Times New Roman" w:cs="Times New Roman"/>
          <w:sz w:val="24"/>
          <w:szCs w:val="24"/>
        </w:rPr>
        <w:t>К</w:t>
      </w:r>
      <w:r w:rsidR="00AB64DC" w:rsidRPr="004A7524">
        <w:rPr>
          <w:rFonts w:ascii="Times New Roman" w:hAnsi="Times New Roman" w:cs="Times New Roman"/>
          <w:sz w:val="24"/>
          <w:szCs w:val="24"/>
        </w:rPr>
        <w:t>омплетна транспозиција</w:t>
      </w:r>
      <w:r w:rsidR="003D5191" w:rsidRPr="004A7524">
        <w:rPr>
          <w:rFonts w:ascii="Times New Roman" w:hAnsi="Times New Roman" w:cs="Times New Roman"/>
          <w:sz w:val="24"/>
          <w:szCs w:val="24"/>
        </w:rPr>
        <w:t xml:space="preserve"> Директиве;</w:t>
      </w:r>
    </w:p>
    <w:p w:rsidR="003D5191" w:rsidRPr="004A7524" w:rsidRDefault="00AB64DC" w:rsidP="00222918">
      <w:pPr>
        <w:pStyle w:val="Normal1"/>
        <w:numPr>
          <w:ilvl w:val="0"/>
          <w:numId w:val="21"/>
        </w:numPr>
        <w:pBdr>
          <w:top w:val="nil"/>
          <w:left w:val="nil"/>
          <w:bottom w:val="nil"/>
          <w:right w:val="nil"/>
          <w:between w:val="nil"/>
        </w:pBdr>
        <w:spacing w:before="120" w:after="120"/>
        <w:ind w:left="709" w:hanging="142"/>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 </w:t>
      </w:r>
      <w:r w:rsidR="00A97365">
        <w:rPr>
          <w:rFonts w:ascii="Times New Roman" w:hAnsi="Times New Roman" w:cs="Times New Roman"/>
          <w:sz w:val="24"/>
          <w:szCs w:val="24"/>
        </w:rPr>
        <w:t>Ј</w:t>
      </w:r>
      <w:r w:rsidRPr="004A7524">
        <w:rPr>
          <w:rFonts w:ascii="Times New Roman" w:hAnsi="Times New Roman" w:cs="Times New Roman"/>
          <w:sz w:val="24"/>
          <w:szCs w:val="24"/>
        </w:rPr>
        <w:t>асно дефинисање</w:t>
      </w:r>
      <w:r w:rsidR="003D5191" w:rsidRPr="004A7524">
        <w:rPr>
          <w:rFonts w:ascii="Times New Roman" w:hAnsi="Times New Roman" w:cs="Times New Roman"/>
          <w:sz w:val="24"/>
          <w:szCs w:val="24"/>
        </w:rPr>
        <w:t xml:space="preserve"> систем</w:t>
      </w:r>
      <w:r w:rsidRPr="004A7524">
        <w:rPr>
          <w:rFonts w:ascii="Times New Roman" w:hAnsi="Times New Roman" w:cs="Times New Roman"/>
          <w:sz w:val="24"/>
          <w:szCs w:val="24"/>
        </w:rPr>
        <w:t>а</w:t>
      </w:r>
      <w:r w:rsidR="003D5191" w:rsidRPr="004A7524">
        <w:rPr>
          <w:rFonts w:ascii="Times New Roman" w:hAnsi="Times New Roman" w:cs="Times New Roman"/>
          <w:sz w:val="24"/>
          <w:szCs w:val="24"/>
        </w:rPr>
        <w:t xml:space="preserve"> управљања и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везе</w:t>
      </w:r>
      <w:r w:rsidR="00457A86" w:rsidRPr="004A7524">
        <w:rPr>
          <w:rFonts w:ascii="Times New Roman" w:hAnsi="Times New Roman" w:cs="Times New Roman"/>
          <w:sz w:val="24"/>
          <w:szCs w:val="24"/>
        </w:rPr>
        <w:t>/</w:t>
      </w:r>
      <w:r w:rsidR="003D5191" w:rsidRPr="004A7524">
        <w:rPr>
          <w:rFonts w:ascii="Times New Roman" w:hAnsi="Times New Roman" w:cs="Times New Roman"/>
          <w:sz w:val="24"/>
          <w:szCs w:val="24"/>
        </w:rPr>
        <w:t>одговорности свих актера, као и начин функционисања.</w:t>
      </w:r>
    </w:p>
    <w:p w:rsidR="003D5191" w:rsidRPr="00945859" w:rsidRDefault="00B9140F" w:rsidP="00C70E0F">
      <w:pPr>
        <w:pStyle w:val="Normal1"/>
        <w:spacing w:before="120" w:after="120"/>
        <w:jc w:val="both"/>
        <w:rPr>
          <w:rFonts w:ascii="Times New Roman" w:hAnsi="Times New Roman" w:cs="Times New Roman"/>
          <w:sz w:val="24"/>
          <w:szCs w:val="24"/>
        </w:rPr>
      </w:pPr>
      <w:r w:rsidRPr="00B9140F">
        <w:rPr>
          <w:rFonts w:ascii="Times New Roman" w:hAnsi="Times New Roman" w:cs="Times New Roman"/>
          <w:sz w:val="24"/>
          <w:szCs w:val="24"/>
          <w:u w:val="single"/>
        </w:rPr>
        <w:t>Практични недостаци у имплементацији</w:t>
      </w:r>
    </w:p>
    <w:p w:rsidR="003D5191" w:rsidRPr="004A7524" w:rsidRDefault="00A97365" w:rsidP="00222918">
      <w:pPr>
        <w:pStyle w:val="Normal1"/>
        <w:numPr>
          <w:ilvl w:val="0"/>
          <w:numId w:val="22"/>
        </w:numPr>
        <w:pBdr>
          <w:top w:val="nil"/>
          <w:left w:val="nil"/>
          <w:bottom w:val="nil"/>
          <w:right w:val="nil"/>
          <w:between w:val="nil"/>
        </w:pBdr>
        <w:tabs>
          <w:tab w:val="left" w:pos="851"/>
        </w:tabs>
        <w:spacing w:before="120" w:after="120"/>
        <w:ind w:hanging="1593"/>
        <w:contextualSpacing/>
        <w:jc w:val="both"/>
        <w:rPr>
          <w:rFonts w:ascii="Times New Roman" w:hAnsi="Times New Roman" w:cs="Times New Roman"/>
          <w:sz w:val="24"/>
          <w:szCs w:val="24"/>
        </w:rPr>
      </w:pPr>
      <w:r>
        <w:rPr>
          <w:rFonts w:ascii="Times New Roman" w:hAnsi="Times New Roman" w:cs="Times New Roman"/>
          <w:sz w:val="24"/>
          <w:szCs w:val="24"/>
        </w:rPr>
        <w:t>У</w:t>
      </w:r>
      <w:r w:rsidR="00E968A4" w:rsidRPr="004A7524">
        <w:rPr>
          <w:rFonts w:ascii="Times New Roman" w:hAnsi="Times New Roman" w:cs="Times New Roman"/>
          <w:sz w:val="24"/>
          <w:szCs w:val="24"/>
        </w:rPr>
        <w:t>вођење</w:t>
      </w:r>
      <w:r w:rsidR="00457A86" w:rsidRPr="004A7524">
        <w:rPr>
          <w:rFonts w:ascii="Times New Roman" w:hAnsi="Times New Roman" w:cs="Times New Roman"/>
          <w:sz w:val="24"/>
          <w:szCs w:val="24"/>
        </w:rPr>
        <w:t>/</w:t>
      </w:r>
      <w:r w:rsidR="003D5191" w:rsidRPr="004A7524">
        <w:rPr>
          <w:rFonts w:ascii="Times New Roman" w:hAnsi="Times New Roman" w:cs="Times New Roman"/>
          <w:sz w:val="24"/>
          <w:szCs w:val="24"/>
        </w:rPr>
        <w:t>повећање одвојеног сакупљања</w:t>
      </w:r>
      <w:r w:rsidR="00457A86" w:rsidRPr="004A7524">
        <w:rPr>
          <w:rFonts w:ascii="Times New Roman" w:hAnsi="Times New Roman" w:cs="Times New Roman"/>
          <w:sz w:val="24"/>
          <w:szCs w:val="24"/>
        </w:rPr>
        <w:t>/</w:t>
      </w:r>
      <w:r w:rsidR="003D5191" w:rsidRPr="004A7524">
        <w:rPr>
          <w:rFonts w:ascii="Times New Roman" w:hAnsi="Times New Roman" w:cs="Times New Roman"/>
          <w:sz w:val="24"/>
          <w:szCs w:val="24"/>
        </w:rPr>
        <w:t>сортирања</w:t>
      </w:r>
      <w:r w:rsidR="00284AD3">
        <w:rPr>
          <w:rFonts w:ascii="Times New Roman" w:hAnsi="Times New Roman" w:cs="Times New Roman"/>
          <w:sz w:val="24"/>
          <w:szCs w:val="24"/>
        </w:rPr>
        <w:t>;</w:t>
      </w:r>
      <w:r w:rsidR="003D5191" w:rsidRPr="004A7524">
        <w:rPr>
          <w:rFonts w:ascii="Times New Roman" w:hAnsi="Times New Roman" w:cs="Times New Roman"/>
          <w:sz w:val="24"/>
          <w:szCs w:val="24"/>
        </w:rPr>
        <w:t xml:space="preserve"> </w:t>
      </w:r>
    </w:p>
    <w:p w:rsidR="003D5191" w:rsidRPr="004A7524" w:rsidRDefault="00A97365" w:rsidP="00222918">
      <w:pPr>
        <w:pStyle w:val="Normal1"/>
        <w:numPr>
          <w:ilvl w:val="0"/>
          <w:numId w:val="22"/>
        </w:numPr>
        <w:pBdr>
          <w:top w:val="nil"/>
          <w:left w:val="nil"/>
          <w:bottom w:val="nil"/>
          <w:right w:val="nil"/>
          <w:between w:val="nil"/>
        </w:pBdr>
        <w:tabs>
          <w:tab w:val="left" w:pos="851"/>
        </w:tabs>
        <w:spacing w:before="120" w:after="120"/>
        <w:ind w:hanging="1593"/>
        <w:contextualSpacing/>
        <w:jc w:val="both"/>
        <w:rPr>
          <w:rFonts w:ascii="Times New Roman" w:hAnsi="Times New Roman" w:cs="Times New Roman"/>
          <w:sz w:val="24"/>
          <w:szCs w:val="24"/>
        </w:rPr>
      </w:pPr>
      <w:r>
        <w:rPr>
          <w:rFonts w:ascii="Times New Roman" w:hAnsi="Times New Roman" w:cs="Times New Roman"/>
          <w:sz w:val="24"/>
          <w:szCs w:val="24"/>
        </w:rPr>
        <w:t>Р</w:t>
      </w:r>
      <w:r w:rsidR="003D5191" w:rsidRPr="004A7524">
        <w:rPr>
          <w:rFonts w:ascii="Times New Roman" w:hAnsi="Times New Roman" w:cs="Times New Roman"/>
          <w:sz w:val="24"/>
          <w:szCs w:val="24"/>
        </w:rPr>
        <w:t>ециклирање</w:t>
      </w:r>
      <w:r w:rsidR="00457A86" w:rsidRPr="004A7524">
        <w:rPr>
          <w:rFonts w:ascii="Times New Roman" w:hAnsi="Times New Roman" w:cs="Times New Roman"/>
          <w:sz w:val="24"/>
          <w:szCs w:val="24"/>
        </w:rPr>
        <w:t>/</w:t>
      </w:r>
      <w:r w:rsidR="008A3613" w:rsidRPr="004A7524">
        <w:rPr>
          <w:rFonts w:ascii="Times New Roman" w:hAnsi="Times New Roman" w:cs="Times New Roman"/>
          <w:sz w:val="24"/>
          <w:szCs w:val="24"/>
        </w:rPr>
        <w:t>енергетско искоришћење</w:t>
      </w:r>
      <w:r w:rsidR="00284AD3">
        <w:rPr>
          <w:rFonts w:ascii="Times New Roman" w:hAnsi="Times New Roman" w:cs="Times New Roman"/>
          <w:sz w:val="24"/>
          <w:szCs w:val="24"/>
        </w:rPr>
        <w:t>.</w:t>
      </w:r>
    </w:p>
    <w:p w:rsidR="00D646E1" w:rsidRPr="004A7524" w:rsidRDefault="008A3613" w:rsidP="00DD6F9D">
      <w:pPr>
        <w:pStyle w:val="Heading2"/>
        <w:numPr>
          <w:ilvl w:val="1"/>
          <w:numId w:val="56"/>
        </w:numPr>
        <w:ind w:left="567" w:hanging="567"/>
        <w:rPr>
          <w:rFonts w:ascii="Times New Roman" w:hAnsi="Times New Roman" w:cs="Times New Roman"/>
          <w:color w:val="auto"/>
        </w:rPr>
      </w:pPr>
      <w:bookmarkStart w:id="74" w:name="_Toc11405050"/>
      <w:bookmarkStart w:id="75" w:name="_Toc11406788"/>
      <w:bookmarkStart w:id="76" w:name="_Toc13221234"/>
      <w:r w:rsidRPr="004A7524">
        <w:rPr>
          <w:rFonts w:ascii="Times New Roman" w:hAnsi="Times New Roman" w:cs="Times New Roman"/>
          <w:color w:val="auto"/>
        </w:rPr>
        <w:t>Правни</w:t>
      </w:r>
      <w:r w:rsidR="003D5191" w:rsidRPr="004A7524">
        <w:rPr>
          <w:rFonts w:ascii="Times New Roman" w:hAnsi="Times New Roman" w:cs="Times New Roman"/>
          <w:color w:val="auto"/>
        </w:rPr>
        <w:t xml:space="preserve"> недостаци</w:t>
      </w:r>
      <w:bookmarkEnd w:id="74"/>
      <w:bookmarkEnd w:id="75"/>
      <w:bookmarkEnd w:id="76"/>
    </w:p>
    <w:p w:rsidR="003D5191" w:rsidRPr="004A7524" w:rsidRDefault="001F2D6D" w:rsidP="00C70E0F">
      <w:pPr>
        <w:pStyle w:val="Normal1"/>
        <w:spacing w:before="120" w:after="120"/>
        <w:rPr>
          <w:rFonts w:ascii="Times New Roman" w:hAnsi="Times New Roman" w:cs="Times New Roman"/>
          <w:iCs/>
          <w:sz w:val="24"/>
          <w:szCs w:val="24"/>
          <w:u w:val="single"/>
        </w:rPr>
      </w:pPr>
      <w:r w:rsidRPr="004A7524">
        <w:rPr>
          <w:rFonts w:ascii="Times New Roman" w:hAnsi="Times New Roman" w:cs="Times New Roman"/>
          <w:iCs/>
          <w:sz w:val="24"/>
          <w:szCs w:val="24"/>
          <w:u w:val="single"/>
        </w:rPr>
        <w:t xml:space="preserve">Оно што није </w:t>
      </w:r>
      <w:r w:rsidR="00222918" w:rsidRPr="004A7524">
        <w:rPr>
          <w:rFonts w:ascii="Times New Roman" w:hAnsi="Times New Roman" w:cs="Times New Roman"/>
          <w:iCs/>
          <w:sz w:val="24"/>
          <w:szCs w:val="24"/>
          <w:u w:val="single"/>
        </w:rPr>
        <w:t>пренесено</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i/>
          <w:sz w:val="24"/>
          <w:szCs w:val="24"/>
        </w:rPr>
        <w:t>Члан 8.3</w:t>
      </w:r>
      <w:r w:rsidR="00D92794" w:rsidRPr="00D92794">
        <w:rPr>
          <w:rFonts w:ascii="Times New Roman" w:hAnsi="Times New Roman" w:cs="Times New Roman"/>
          <w:i/>
          <w:sz w:val="24"/>
          <w:szCs w:val="24"/>
        </w:rPr>
        <w:t xml:space="preserve"> </w:t>
      </w:r>
      <w:r w:rsidR="00D92794" w:rsidRPr="004A7524">
        <w:rPr>
          <w:rFonts w:ascii="Times New Roman" w:hAnsi="Times New Roman" w:cs="Times New Roman"/>
          <w:i/>
          <w:sz w:val="24"/>
          <w:szCs w:val="24"/>
        </w:rPr>
        <w:t>Директив</w:t>
      </w:r>
      <w:r w:rsidR="00D92794">
        <w:rPr>
          <w:rFonts w:ascii="Times New Roman" w:hAnsi="Times New Roman" w:cs="Times New Roman"/>
          <w:i/>
          <w:sz w:val="24"/>
          <w:szCs w:val="24"/>
        </w:rPr>
        <w:t xml:space="preserve">е </w:t>
      </w:r>
      <w:r w:rsidR="00E968A4" w:rsidRPr="004A7524">
        <w:rPr>
          <w:rFonts w:ascii="Times New Roman" w:hAnsi="Times New Roman" w:cs="Times New Roman"/>
          <w:sz w:val="24"/>
          <w:szCs w:val="24"/>
        </w:rPr>
        <w:t xml:space="preserve"> захт</w:t>
      </w:r>
      <w:r w:rsidRPr="004A7524">
        <w:rPr>
          <w:rFonts w:ascii="Times New Roman" w:hAnsi="Times New Roman" w:cs="Times New Roman"/>
          <w:sz w:val="24"/>
          <w:szCs w:val="24"/>
        </w:rPr>
        <w:t xml:space="preserve">ева да </w:t>
      </w:r>
      <w:r w:rsidR="00D92794" w:rsidRPr="004A7524">
        <w:rPr>
          <w:rFonts w:ascii="Times New Roman" w:hAnsi="Times New Roman"/>
          <w:sz w:val="24"/>
          <w:szCs w:val="24"/>
        </w:rPr>
        <w:t>„</w:t>
      </w:r>
      <w:r w:rsidRPr="004A7524">
        <w:rPr>
          <w:rFonts w:ascii="Times New Roman" w:hAnsi="Times New Roman" w:cs="Times New Roman"/>
          <w:sz w:val="24"/>
          <w:szCs w:val="24"/>
        </w:rPr>
        <w:t>произвођачи индустријских батерија и акуму</w:t>
      </w:r>
      <w:r w:rsidR="00E968A4" w:rsidRPr="004A7524">
        <w:rPr>
          <w:rFonts w:ascii="Times New Roman" w:hAnsi="Times New Roman" w:cs="Times New Roman"/>
          <w:sz w:val="24"/>
          <w:szCs w:val="24"/>
        </w:rPr>
        <w:t>латора, или треће стране које д</w:t>
      </w:r>
      <w:r w:rsidRPr="004A7524">
        <w:rPr>
          <w:rFonts w:ascii="Times New Roman" w:hAnsi="Times New Roman" w:cs="Times New Roman"/>
          <w:sz w:val="24"/>
          <w:szCs w:val="24"/>
        </w:rPr>
        <w:t xml:space="preserve">елују у њихово име, не одбијају </w:t>
      </w:r>
      <w:r w:rsidR="00E968A4" w:rsidRPr="004A7524">
        <w:rPr>
          <w:rFonts w:ascii="Times New Roman" w:hAnsi="Times New Roman" w:cs="Times New Roman"/>
          <w:sz w:val="24"/>
          <w:szCs w:val="24"/>
        </w:rPr>
        <w:t>да преузму</w:t>
      </w:r>
      <w:r w:rsidRPr="004A7524">
        <w:rPr>
          <w:rFonts w:ascii="Times New Roman" w:hAnsi="Times New Roman" w:cs="Times New Roman"/>
          <w:sz w:val="24"/>
          <w:szCs w:val="24"/>
        </w:rPr>
        <w:t xml:space="preserve"> отпадне индустријске батерије и акумулаторе од крајњих корисника, без обзира </w:t>
      </w:r>
      <w:r w:rsidR="00E968A4" w:rsidRPr="004A7524">
        <w:rPr>
          <w:rFonts w:ascii="Times New Roman" w:hAnsi="Times New Roman" w:cs="Times New Roman"/>
          <w:sz w:val="24"/>
          <w:szCs w:val="24"/>
        </w:rPr>
        <w:t>на њихов хемијски састав и пор</w:t>
      </w:r>
      <w:r w:rsidRPr="004A7524">
        <w:rPr>
          <w:rFonts w:ascii="Times New Roman" w:hAnsi="Times New Roman" w:cs="Times New Roman"/>
          <w:sz w:val="24"/>
          <w:szCs w:val="24"/>
        </w:rPr>
        <w:t>екло.</w:t>
      </w:r>
      <w:r w:rsidR="00D92794">
        <w:rPr>
          <w:rFonts w:ascii="Times New Roman" w:hAnsi="Times New Roman"/>
          <w:sz w:val="24"/>
          <w:szCs w:val="24"/>
        </w:rPr>
        <w:t>”</w:t>
      </w:r>
      <w:r w:rsidRPr="004A7524">
        <w:rPr>
          <w:rFonts w:ascii="Times New Roman" w:hAnsi="Times New Roman" w:cs="Times New Roman"/>
          <w:sz w:val="24"/>
          <w:szCs w:val="24"/>
        </w:rPr>
        <w:t>' Ова одредба Директиве није посебно транспонована.</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i/>
          <w:sz w:val="24"/>
          <w:szCs w:val="24"/>
        </w:rPr>
        <w:t>Члан 8.4</w:t>
      </w:r>
      <w:r w:rsidR="001F2D6D" w:rsidRPr="004A7524">
        <w:rPr>
          <w:rFonts w:ascii="Times New Roman" w:hAnsi="Times New Roman" w:cs="Times New Roman"/>
          <w:sz w:val="24"/>
          <w:szCs w:val="24"/>
        </w:rPr>
        <w:t xml:space="preserve"> </w:t>
      </w:r>
      <w:r w:rsidR="00D92794" w:rsidRPr="004A7524">
        <w:rPr>
          <w:rFonts w:ascii="Times New Roman" w:hAnsi="Times New Roman" w:cs="Times New Roman"/>
          <w:i/>
          <w:sz w:val="24"/>
          <w:szCs w:val="24"/>
        </w:rPr>
        <w:t>Директив</w:t>
      </w:r>
      <w:r w:rsidR="00D92794">
        <w:rPr>
          <w:rFonts w:ascii="Times New Roman" w:hAnsi="Times New Roman" w:cs="Times New Roman"/>
          <w:i/>
          <w:sz w:val="24"/>
          <w:szCs w:val="24"/>
        </w:rPr>
        <w:t>е</w:t>
      </w:r>
      <w:r w:rsidR="00D92794" w:rsidRPr="004A7524">
        <w:rPr>
          <w:rFonts w:ascii="Times New Roman" w:hAnsi="Times New Roman" w:cs="Times New Roman"/>
          <w:sz w:val="24"/>
          <w:szCs w:val="24"/>
        </w:rPr>
        <w:t xml:space="preserve"> </w:t>
      </w:r>
      <w:r w:rsidR="001F2D6D" w:rsidRPr="004A7524">
        <w:rPr>
          <w:rFonts w:ascii="Times New Roman" w:hAnsi="Times New Roman" w:cs="Times New Roman"/>
          <w:sz w:val="24"/>
          <w:szCs w:val="24"/>
        </w:rPr>
        <w:t>позива и на успостављање шема</w:t>
      </w:r>
      <w:r w:rsidRPr="004A7524">
        <w:rPr>
          <w:rFonts w:ascii="Times New Roman" w:hAnsi="Times New Roman" w:cs="Times New Roman"/>
          <w:sz w:val="24"/>
          <w:szCs w:val="24"/>
        </w:rPr>
        <w:t xml:space="preserve"> прикупљања отпадних аутомобилских батерија и акумулатора. Ово није посебно транспоновано. </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i/>
          <w:sz w:val="24"/>
          <w:szCs w:val="24"/>
        </w:rPr>
        <w:t>Члан 10.4</w:t>
      </w:r>
      <w:r w:rsidRPr="004A7524">
        <w:rPr>
          <w:rFonts w:ascii="Times New Roman" w:hAnsi="Times New Roman" w:cs="Times New Roman"/>
          <w:sz w:val="24"/>
          <w:szCs w:val="24"/>
        </w:rPr>
        <w:t xml:space="preserve"> </w:t>
      </w:r>
      <w:r w:rsidR="00D92794" w:rsidRPr="004A7524">
        <w:rPr>
          <w:rFonts w:ascii="Times New Roman" w:hAnsi="Times New Roman" w:cs="Times New Roman"/>
          <w:sz w:val="24"/>
          <w:szCs w:val="24"/>
        </w:rPr>
        <w:t>(Нов</w:t>
      </w:r>
      <w:r w:rsidR="00D92794">
        <w:rPr>
          <w:rFonts w:ascii="Times New Roman" w:hAnsi="Times New Roman" w:cs="Times New Roman"/>
          <w:sz w:val="24"/>
          <w:szCs w:val="24"/>
        </w:rPr>
        <w:t>е</w:t>
      </w:r>
      <w:r w:rsidR="00D92794" w:rsidRPr="004A7524">
        <w:rPr>
          <w:rFonts w:ascii="Times New Roman" w:hAnsi="Times New Roman" w:cs="Times New Roman"/>
          <w:sz w:val="24"/>
          <w:szCs w:val="24"/>
        </w:rPr>
        <w:t xml:space="preserve">) </w:t>
      </w:r>
      <w:r w:rsidR="00D92794" w:rsidRPr="004A7524">
        <w:rPr>
          <w:rFonts w:ascii="Times New Roman" w:hAnsi="Times New Roman" w:cs="Times New Roman"/>
          <w:i/>
          <w:sz w:val="24"/>
          <w:szCs w:val="24"/>
        </w:rPr>
        <w:t>Директив</w:t>
      </w:r>
      <w:r w:rsidR="00D92794">
        <w:rPr>
          <w:rFonts w:ascii="Times New Roman" w:hAnsi="Times New Roman" w:cs="Times New Roman"/>
          <w:i/>
          <w:sz w:val="24"/>
          <w:szCs w:val="24"/>
        </w:rPr>
        <w:t>е</w:t>
      </w:r>
      <w:r w:rsidR="00D92794" w:rsidRPr="004A7524">
        <w:rPr>
          <w:rFonts w:ascii="Times New Roman" w:hAnsi="Times New Roman" w:cs="Times New Roman"/>
          <w:i/>
          <w:sz w:val="24"/>
          <w:szCs w:val="24"/>
        </w:rPr>
        <w:t xml:space="preserve"> </w:t>
      </w:r>
      <w:r w:rsidRPr="004A7524">
        <w:rPr>
          <w:rFonts w:ascii="Times New Roman" w:hAnsi="Times New Roman" w:cs="Times New Roman"/>
          <w:sz w:val="24"/>
          <w:szCs w:val="24"/>
        </w:rPr>
        <w:t>захтева од Комисије да успостави заједничку методологију за израчунавање годишње продаје преносивих батерија и акумулатора крајњим корисницима. То је учињено пут</w:t>
      </w:r>
      <w:r w:rsidR="00DB05EB" w:rsidRPr="004A7524">
        <w:rPr>
          <w:rFonts w:ascii="Times New Roman" w:hAnsi="Times New Roman" w:cs="Times New Roman"/>
          <w:sz w:val="24"/>
          <w:szCs w:val="24"/>
        </w:rPr>
        <w:t>ем Одлуке Комисије 2008/76/</w:t>
      </w:r>
      <w:r w:rsidR="00E968A4" w:rsidRPr="004A7524">
        <w:rPr>
          <w:rFonts w:ascii="Times New Roman" w:hAnsi="Times New Roman" w:cs="Times New Roman"/>
          <w:sz w:val="24"/>
          <w:szCs w:val="24"/>
        </w:rPr>
        <w:t>ЕС</w:t>
      </w:r>
      <w:r w:rsidRPr="004A7524">
        <w:rPr>
          <w:rFonts w:ascii="Times New Roman" w:hAnsi="Times New Roman" w:cs="Times New Roman"/>
          <w:sz w:val="24"/>
          <w:szCs w:val="24"/>
        </w:rPr>
        <w:t>. Ова методологија за израчунавање годишње продаје није транспонована.</w:t>
      </w:r>
    </w:p>
    <w:p w:rsidR="00DB05EB" w:rsidRPr="004A7524" w:rsidRDefault="003D5191" w:rsidP="00C70E0F">
      <w:pPr>
        <w:pStyle w:val="ListParagraph"/>
        <w:numPr>
          <w:ilvl w:val="0"/>
          <w:numId w:val="24"/>
        </w:numPr>
        <w:pBdr>
          <w:top w:val="nil"/>
          <w:left w:val="nil"/>
          <w:bottom w:val="nil"/>
          <w:right w:val="nil"/>
          <w:between w:val="nil"/>
        </w:pBdr>
        <w:spacing w:before="120" w:after="120"/>
        <w:jc w:val="both"/>
        <w:rPr>
          <w:rFonts w:ascii="Times New Roman" w:hAnsi="Times New Roman"/>
          <w:sz w:val="24"/>
          <w:szCs w:val="24"/>
        </w:rPr>
      </w:pPr>
      <w:r w:rsidRPr="004A7524">
        <w:rPr>
          <w:rFonts w:ascii="Times New Roman" w:hAnsi="Times New Roman"/>
          <w:sz w:val="24"/>
          <w:szCs w:val="24"/>
        </w:rPr>
        <w:t>Члан 11</w:t>
      </w:r>
      <w:r w:rsidR="00760958">
        <w:rPr>
          <w:rFonts w:ascii="Times New Roman" w:hAnsi="Times New Roman"/>
          <w:sz w:val="24"/>
          <w:szCs w:val="24"/>
        </w:rPr>
        <w:t>.</w:t>
      </w:r>
      <w:r w:rsidR="00AB64DC" w:rsidRPr="004A7524">
        <w:rPr>
          <w:rFonts w:ascii="Times New Roman" w:hAnsi="Times New Roman"/>
          <w:sz w:val="24"/>
          <w:szCs w:val="24"/>
        </w:rPr>
        <w:t xml:space="preserve"> </w:t>
      </w:r>
      <w:r w:rsidR="00D92794" w:rsidRPr="004A7524">
        <w:rPr>
          <w:rFonts w:ascii="Times New Roman" w:hAnsi="Times New Roman"/>
          <w:sz w:val="24"/>
          <w:szCs w:val="24"/>
        </w:rPr>
        <w:t>Директив</w:t>
      </w:r>
      <w:r w:rsidR="00D92794">
        <w:rPr>
          <w:rFonts w:ascii="Times New Roman" w:hAnsi="Times New Roman"/>
          <w:sz w:val="24"/>
          <w:szCs w:val="24"/>
        </w:rPr>
        <w:t>е -</w:t>
      </w:r>
      <w:r w:rsidR="00D92794" w:rsidRPr="004A7524">
        <w:rPr>
          <w:rFonts w:ascii="Times New Roman" w:hAnsi="Times New Roman"/>
          <w:sz w:val="24"/>
          <w:szCs w:val="24"/>
        </w:rPr>
        <w:t>,</w:t>
      </w:r>
      <w:r w:rsidR="00D92794">
        <w:rPr>
          <w:rFonts w:ascii="Times New Roman" w:hAnsi="Times New Roman"/>
          <w:sz w:val="24"/>
          <w:szCs w:val="24"/>
        </w:rPr>
        <w:t>оба</w:t>
      </w:r>
      <w:r w:rsidR="00AB64DC" w:rsidRPr="004A7524">
        <w:rPr>
          <w:rFonts w:ascii="Times New Roman" w:hAnsi="Times New Roman"/>
          <w:sz w:val="24"/>
          <w:szCs w:val="24"/>
        </w:rPr>
        <w:t>веза, да „</w:t>
      </w:r>
      <w:r w:rsidRPr="004A7524">
        <w:rPr>
          <w:rFonts w:ascii="Times New Roman" w:hAnsi="Times New Roman"/>
          <w:sz w:val="24"/>
          <w:szCs w:val="24"/>
        </w:rPr>
        <w:t>произвођачи дизајн</w:t>
      </w:r>
      <w:r w:rsidR="00251BFD" w:rsidRPr="004A7524">
        <w:rPr>
          <w:rFonts w:ascii="Times New Roman" w:hAnsi="Times New Roman"/>
          <w:sz w:val="24"/>
          <w:szCs w:val="24"/>
        </w:rPr>
        <w:t>ирају уређаје на</w:t>
      </w:r>
      <w:r w:rsidRPr="004A7524">
        <w:rPr>
          <w:rFonts w:ascii="Times New Roman" w:hAnsi="Times New Roman"/>
          <w:sz w:val="24"/>
          <w:szCs w:val="24"/>
        </w:rPr>
        <w:t xml:space="preserve"> такав начин да се отпадне батерије и акумулатори једноставно</w:t>
      </w:r>
      <w:r w:rsidR="00251BFD" w:rsidRPr="004A7524">
        <w:rPr>
          <w:rFonts w:ascii="Times New Roman" w:hAnsi="Times New Roman"/>
          <w:sz w:val="24"/>
          <w:szCs w:val="24"/>
        </w:rPr>
        <w:t xml:space="preserve"> могу</w:t>
      </w:r>
      <w:r w:rsidRPr="004A7524">
        <w:rPr>
          <w:rFonts w:ascii="Times New Roman" w:hAnsi="Times New Roman"/>
          <w:sz w:val="24"/>
          <w:szCs w:val="24"/>
        </w:rPr>
        <w:t xml:space="preserve"> уклонити </w:t>
      </w:r>
      <w:r w:rsidR="00251BFD" w:rsidRPr="004A7524">
        <w:rPr>
          <w:rFonts w:ascii="Times New Roman" w:hAnsi="Times New Roman"/>
          <w:sz w:val="24"/>
          <w:szCs w:val="24"/>
        </w:rPr>
        <w:t xml:space="preserve">од стране </w:t>
      </w:r>
      <w:r w:rsidRPr="004A7524">
        <w:rPr>
          <w:rFonts w:ascii="Times New Roman" w:hAnsi="Times New Roman"/>
          <w:sz w:val="24"/>
          <w:szCs w:val="24"/>
        </w:rPr>
        <w:t>квалификованих професионалаца к</w:t>
      </w:r>
      <w:r w:rsidR="00AB64DC" w:rsidRPr="004A7524">
        <w:rPr>
          <w:rFonts w:ascii="Times New Roman" w:hAnsi="Times New Roman"/>
          <w:sz w:val="24"/>
          <w:szCs w:val="24"/>
        </w:rPr>
        <w:t>оји су независни од произвођача</w:t>
      </w:r>
      <w:r w:rsidR="00D92794">
        <w:rPr>
          <w:rFonts w:ascii="Times New Roman" w:hAnsi="Times New Roman"/>
          <w:sz w:val="24"/>
          <w:szCs w:val="24"/>
        </w:rPr>
        <w:t>”</w:t>
      </w:r>
      <w:r w:rsidRPr="004A7524">
        <w:rPr>
          <w:rFonts w:ascii="Times New Roman" w:hAnsi="Times New Roman"/>
          <w:sz w:val="24"/>
          <w:szCs w:val="24"/>
        </w:rPr>
        <w:t xml:space="preserve">, </w:t>
      </w:r>
      <w:r w:rsidR="00DB05EB" w:rsidRPr="004A7524">
        <w:rPr>
          <w:rFonts w:ascii="Times New Roman" w:hAnsi="Times New Roman"/>
          <w:sz w:val="24"/>
          <w:szCs w:val="24"/>
        </w:rPr>
        <w:t xml:space="preserve">тамо где батерије/акумулаторе  не може </w:t>
      </w:r>
      <w:r w:rsidR="00AB64DC" w:rsidRPr="004A7524">
        <w:rPr>
          <w:rFonts w:ascii="Times New Roman" w:hAnsi="Times New Roman"/>
          <w:sz w:val="24"/>
          <w:szCs w:val="24"/>
        </w:rPr>
        <w:t>лако да уклони крајњи корисник  - ниј</w:t>
      </w:r>
      <w:r w:rsidR="00DB05EB" w:rsidRPr="004A7524">
        <w:rPr>
          <w:rFonts w:ascii="Times New Roman" w:hAnsi="Times New Roman"/>
          <w:sz w:val="24"/>
          <w:szCs w:val="24"/>
        </w:rPr>
        <w:t>е транспонована</w:t>
      </w:r>
      <w:r w:rsidRPr="004A7524">
        <w:rPr>
          <w:rFonts w:ascii="Times New Roman" w:hAnsi="Times New Roman"/>
          <w:sz w:val="24"/>
          <w:szCs w:val="24"/>
        </w:rPr>
        <w:t xml:space="preserve">. </w:t>
      </w:r>
    </w:p>
    <w:p w:rsidR="003D5191" w:rsidRPr="004A7524" w:rsidRDefault="003D5191" w:rsidP="00C70E0F">
      <w:pPr>
        <w:pStyle w:val="ListParagraph"/>
        <w:numPr>
          <w:ilvl w:val="0"/>
          <w:numId w:val="24"/>
        </w:numPr>
        <w:pBdr>
          <w:top w:val="nil"/>
          <w:left w:val="nil"/>
          <w:bottom w:val="nil"/>
          <w:right w:val="nil"/>
          <w:between w:val="nil"/>
        </w:pBdr>
        <w:spacing w:before="120" w:after="120"/>
        <w:jc w:val="both"/>
        <w:rPr>
          <w:rFonts w:ascii="Times New Roman" w:hAnsi="Times New Roman"/>
          <w:sz w:val="24"/>
          <w:szCs w:val="24"/>
        </w:rPr>
      </w:pPr>
      <w:r w:rsidRPr="004A7524">
        <w:rPr>
          <w:rFonts w:ascii="Times New Roman" w:hAnsi="Times New Roman"/>
          <w:sz w:val="24"/>
          <w:szCs w:val="24"/>
        </w:rPr>
        <w:t xml:space="preserve">(Нови) захтеви за регистрацију </w:t>
      </w:r>
      <w:r w:rsidR="00D92794">
        <w:rPr>
          <w:rFonts w:ascii="Times New Roman" w:hAnsi="Times New Roman"/>
          <w:sz w:val="24"/>
          <w:szCs w:val="24"/>
        </w:rPr>
        <w:t xml:space="preserve">из </w:t>
      </w:r>
      <w:r w:rsidRPr="004A7524">
        <w:rPr>
          <w:rFonts w:ascii="Times New Roman" w:hAnsi="Times New Roman"/>
          <w:i/>
          <w:sz w:val="24"/>
          <w:szCs w:val="24"/>
        </w:rPr>
        <w:t>члана 17</w:t>
      </w:r>
      <w:r w:rsidR="009E0E38">
        <w:rPr>
          <w:rFonts w:ascii="Times New Roman" w:hAnsi="Times New Roman"/>
          <w:i/>
          <w:sz w:val="24"/>
          <w:szCs w:val="24"/>
        </w:rPr>
        <w:t>.</w:t>
      </w:r>
      <w:r w:rsidRPr="004A7524">
        <w:rPr>
          <w:rFonts w:ascii="Times New Roman" w:hAnsi="Times New Roman"/>
          <w:i/>
          <w:sz w:val="24"/>
          <w:szCs w:val="24"/>
        </w:rPr>
        <w:t xml:space="preserve"> Директиве</w:t>
      </w:r>
      <w:r w:rsidRPr="004A7524">
        <w:rPr>
          <w:rFonts w:ascii="Times New Roman" w:hAnsi="Times New Roman"/>
          <w:sz w:val="24"/>
          <w:szCs w:val="24"/>
        </w:rPr>
        <w:t xml:space="preserve"> нису транспоновани. </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(Нова) правила за означавање капацитета у </w:t>
      </w:r>
      <w:r w:rsidRPr="004A7524">
        <w:rPr>
          <w:rFonts w:ascii="Times New Roman" w:hAnsi="Times New Roman" w:cs="Times New Roman"/>
          <w:i/>
          <w:sz w:val="24"/>
          <w:szCs w:val="24"/>
        </w:rPr>
        <w:t>члан</w:t>
      </w:r>
      <w:r w:rsidR="00D92794">
        <w:rPr>
          <w:rFonts w:ascii="Times New Roman" w:hAnsi="Times New Roman" w:cs="Times New Roman"/>
          <w:i/>
          <w:sz w:val="24"/>
          <w:szCs w:val="24"/>
        </w:rPr>
        <w:t>у</w:t>
      </w:r>
      <w:r w:rsidRPr="004A7524">
        <w:rPr>
          <w:rFonts w:ascii="Times New Roman" w:hAnsi="Times New Roman" w:cs="Times New Roman"/>
          <w:i/>
          <w:sz w:val="24"/>
          <w:szCs w:val="24"/>
        </w:rPr>
        <w:t xml:space="preserve"> 21.2</w:t>
      </w:r>
      <w:r w:rsidR="00DB05EB" w:rsidRPr="004A7524">
        <w:rPr>
          <w:rFonts w:ascii="Times New Roman" w:hAnsi="Times New Roman" w:cs="Times New Roman"/>
          <w:sz w:val="24"/>
          <w:szCs w:val="24"/>
        </w:rPr>
        <w:t xml:space="preserve"> </w:t>
      </w:r>
      <w:r w:rsidR="00D92794" w:rsidRPr="004A7524">
        <w:rPr>
          <w:rFonts w:ascii="Times New Roman" w:hAnsi="Times New Roman" w:cs="Times New Roman"/>
          <w:i/>
          <w:sz w:val="24"/>
          <w:szCs w:val="24"/>
        </w:rPr>
        <w:t>Директив</w:t>
      </w:r>
      <w:r w:rsidR="00D92794">
        <w:rPr>
          <w:rFonts w:ascii="Times New Roman" w:hAnsi="Times New Roman" w:cs="Times New Roman"/>
          <w:i/>
          <w:sz w:val="24"/>
          <w:szCs w:val="24"/>
        </w:rPr>
        <w:t>е</w:t>
      </w:r>
      <w:r w:rsidR="00D92794" w:rsidRPr="004A7524">
        <w:rPr>
          <w:rFonts w:ascii="Times New Roman" w:hAnsi="Times New Roman" w:cs="Times New Roman"/>
          <w:sz w:val="24"/>
          <w:szCs w:val="24"/>
        </w:rPr>
        <w:t xml:space="preserve"> </w:t>
      </w:r>
      <w:r w:rsidR="00DB05EB" w:rsidRPr="004A7524">
        <w:rPr>
          <w:rFonts w:ascii="Times New Roman" w:hAnsi="Times New Roman" w:cs="Times New Roman"/>
          <w:sz w:val="24"/>
          <w:szCs w:val="24"/>
        </w:rPr>
        <w:t>и Уредби</w:t>
      </w:r>
      <w:r w:rsidRPr="004A7524">
        <w:rPr>
          <w:rFonts w:ascii="Times New Roman" w:hAnsi="Times New Roman" w:cs="Times New Roman"/>
          <w:sz w:val="24"/>
          <w:szCs w:val="24"/>
        </w:rPr>
        <w:t xml:space="preserve"> Комисије</w:t>
      </w:r>
      <w:r w:rsidR="00DB05EB" w:rsidRPr="004A7524">
        <w:rPr>
          <w:rFonts w:ascii="Times New Roman" w:hAnsi="Times New Roman" w:cs="Times New Roman"/>
          <w:sz w:val="24"/>
          <w:szCs w:val="24"/>
        </w:rPr>
        <w:t>EU/1103/2010</w:t>
      </w:r>
      <w:r w:rsidR="000448FD" w:rsidRPr="004A7524">
        <w:rPr>
          <w:rFonts w:ascii="Times New Roman" w:hAnsi="Times New Roman" w:cs="Times New Roman"/>
          <w:sz w:val="24"/>
          <w:szCs w:val="24"/>
        </w:rPr>
        <w:t>нису транспоновани</w:t>
      </w:r>
      <w:r w:rsidRPr="004A7524">
        <w:rPr>
          <w:rFonts w:ascii="Times New Roman" w:hAnsi="Times New Roman" w:cs="Times New Roman"/>
          <w:sz w:val="24"/>
          <w:szCs w:val="24"/>
        </w:rPr>
        <w:t xml:space="preserve">. </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lastRenderedPageBreak/>
        <w:t>Спец</w:t>
      </w:r>
      <w:r w:rsidR="00251BFD" w:rsidRPr="004A7524">
        <w:rPr>
          <w:rFonts w:ascii="Times New Roman" w:hAnsi="Times New Roman" w:cs="Times New Roman"/>
          <w:sz w:val="24"/>
          <w:szCs w:val="24"/>
        </w:rPr>
        <w:t>ифични захтеви за изв</w:t>
      </w:r>
      <w:r w:rsidR="00A373A3" w:rsidRPr="004A7524">
        <w:rPr>
          <w:rFonts w:ascii="Times New Roman" w:hAnsi="Times New Roman" w:cs="Times New Roman"/>
          <w:sz w:val="24"/>
          <w:szCs w:val="24"/>
        </w:rPr>
        <w:t>ештавање из</w:t>
      </w:r>
      <w:r w:rsidR="00D92794">
        <w:rPr>
          <w:rFonts w:ascii="Times New Roman" w:hAnsi="Times New Roman" w:cs="Times New Roman"/>
          <w:sz w:val="24"/>
          <w:szCs w:val="24"/>
        </w:rPr>
        <w:t xml:space="preserve"> </w:t>
      </w:r>
      <w:r w:rsidR="00A373A3" w:rsidRPr="004A7524">
        <w:rPr>
          <w:rFonts w:ascii="Times New Roman" w:hAnsi="Times New Roman" w:cs="Times New Roman"/>
          <w:i/>
          <w:sz w:val="24"/>
          <w:szCs w:val="24"/>
        </w:rPr>
        <w:t>члана</w:t>
      </w:r>
      <w:r w:rsidRPr="004A7524">
        <w:rPr>
          <w:rFonts w:ascii="Times New Roman" w:hAnsi="Times New Roman" w:cs="Times New Roman"/>
          <w:i/>
          <w:sz w:val="24"/>
          <w:szCs w:val="24"/>
        </w:rPr>
        <w:t xml:space="preserve"> 22.3 Директиве</w:t>
      </w:r>
      <w:r w:rsidR="00A373A3" w:rsidRPr="004A7524">
        <w:rPr>
          <w:rFonts w:ascii="Times New Roman" w:hAnsi="Times New Roman" w:cs="Times New Roman"/>
          <w:sz w:val="24"/>
          <w:szCs w:val="24"/>
        </w:rPr>
        <w:t xml:space="preserve"> нису транспоновани</w:t>
      </w:r>
      <w:r w:rsidRPr="004A7524">
        <w:rPr>
          <w:rFonts w:ascii="Times New Roman" w:hAnsi="Times New Roman" w:cs="Times New Roman"/>
          <w:sz w:val="24"/>
          <w:szCs w:val="24"/>
        </w:rPr>
        <w:t xml:space="preserve">. </w:t>
      </w:r>
    </w:p>
    <w:p w:rsidR="003D5191" w:rsidRPr="004A7524" w:rsidRDefault="00013E8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Pr>
          <w:rFonts w:ascii="Times New Roman" w:hAnsi="Times New Roman" w:cs="Times New Roman"/>
          <w:i/>
          <w:sz w:val="24"/>
          <w:szCs w:val="24"/>
        </w:rPr>
        <w:t xml:space="preserve">Прилог </w:t>
      </w:r>
      <w:r w:rsidR="00227285" w:rsidRPr="004A7524">
        <w:rPr>
          <w:rFonts w:ascii="Times New Roman" w:hAnsi="Times New Roman" w:cs="Times New Roman"/>
          <w:i/>
          <w:sz w:val="24"/>
          <w:szCs w:val="24"/>
        </w:rPr>
        <w:t xml:space="preserve"> IV</w:t>
      </w:r>
      <w:r w:rsidR="00227285" w:rsidRPr="004A7524">
        <w:rPr>
          <w:rFonts w:ascii="Times New Roman" w:hAnsi="Times New Roman" w:cs="Times New Roman"/>
          <w:sz w:val="24"/>
          <w:szCs w:val="24"/>
        </w:rPr>
        <w:t xml:space="preserve"> (Нове</w:t>
      </w:r>
      <w:r w:rsidR="003D5191" w:rsidRPr="004A7524">
        <w:rPr>
          <w:rFonts w:ascii="Times New Roman" w:hAnsi="Times New Roman" w:cs="Times New Roman"/>
          <w:sz w:val="24"/>
          <w:szCs w:val="24"/>
        </w:rPr>
        <w:t xml:space="preserve">) </w:t>
      </w:r>
      <w:r w:rsidR="00227285" w:rsidRPr="004A7524">
        <w:rPr>
          <w:rFonts w:ascii="Times New Roman" w:hAnsi="Times New Roman" w:cs="Times New Roman"/>
          <w:i/>
          <w:sz w:val="24"/>
          <w:szCs w:val="24"/>
        </w:rPr>
        <w:t>Директиве</w:t>
      </w:r>
      <w:r w:rsidR="00D92794">
        <w:rPr>
          <w:rFonts w:ascii="Times New Roman" w:hAnsi="Times New Roman" w:cs="Times New Roman"/>
          <w:i/>
          <w:sz w:val="24"/>
          <w:szCs w:val="24"/>
        </w:rPr>
        <w:t xml:space="preserve"> </w:t>
      </w:r>
      <w:r w:rsidR="003D5191" w:rsidRPr="004A7524">
        <w:rPr>
          <w:rFonts w:ascii="Times New Roman" w:hAnsi="Times New Roman" w:cs="Times New Roman"/>
          <w:sz w:val="24"/>
          <w:szCs w:val="24"/>
        </w:rPr>
        <w:t>о</w:t>
      </w:r>
      <w:r w:rsidR="00227285" w:rsidRPr="004A7524">
        <w:rPr>
          <w:rFonts w:ascii="Times New Roman" w:hAnsi="Times New Roman" w:cs="Times New Roman"/>
          <w:sz w:val="24"/>
          <w:szCs w:val="24"/>
        </w:rPr>
        <w:t xml:space="preserve"> регистрацији није транспонован</w:t>
      </w:r>
      <w:r w:rsidR="003D5191" w:rsidRPr="004A7524">
        <w:rPr>
          <w:rFonts w:ascii="Times New Roman" w:hAnsi="Times New Roman" w:cs="Times New Roman"/>
          <w:sz w:val="24"/>
          <w:szCs w:val="24"/>
        </w:rPr>
        <w:t xml:space="preserve">. </w:t>
      </w:r>
    </w:p>
    <w:p w:rsidR="00D646E1" w:rsidRPr="004A7524" w:rsidRDefault="00D646E1" w:rsidP="00DD6F9D">
      <w:pPr>
        <w:pStyle w:val="Normal1"/>
        <w:pBdr>
          <w:top w:val="nil"/>
          <w:left w:val="nil"/>
          <w:bottom w:val="nil"/>
          <w:right w:val="nil"/>
          <w:between w:val="nil"/>
        </w:pBdr>
        <w:spacing w:before="120" w:after="120"/>
        <w:ind w:left="720"/>
        <w:contextualSpacing/>
        <w:jc w:val="both"/>
        <w:rPr>
          <w:rFonts w:ascii="Times New Roman" w:hAnsi="Times New Roman" w:cs="Times New Roman"/>
          <w:sz w:val="24"/>
          <w:szCs w:val="24"/>
        </w:rPr>
      </w:pPr>
    </w:p>
    <w:p w:rsidR="003D5191" w:rsidRPr="006B4D4B" w:rsidRDefault="003D5191" w:rsidP="00C70E0F">
      <w:pPr>
        <w:pStyle w:val="Normal1"/>
        <w:spacing w:before="120" w:after="120"/>
        <w:jc w:val="both"/>
        <w:rPr>
          <w:rFonts w:ascii="Times New Roman" w:hAnsi="Times New Roman" w:cs="Times New Roman"/>
          <w:iCs/>
          <w:sz w:val="24"/>
          <w:szCs w:val="24"/>
          <w:u w:val="single"/>
        </w:rPr>
      </w:pPr>
      <w:r w:rsidRPr="004A7524">
        <w:rPr>
          <w:rFonts w:ascii="Times New Roman" w:hAnsi="Times New Roman" w:cs="Times New Roman"/>
          <w:iCs/>
          <w:sz w:val="24"/>
          <w:szCs w:val="24"/>
          <w:u w:val="single"/>
        </w:rPr>
        <w:t>Делимична транспозиција</w:t>
      </w:r>
    </w:p>
    <w:p w:rsidR="00222918" w:rsidRPr="004A7524" w:rsidRDefault="00222918" w:rsidP="00C70E0F">
      <w:pPr>
        <w:pStyle w:val="Normal1"/>
        <w:spacing w:before="120" w:after="120"/>
        <w:jc w:val="both"/>
        <w:rPr>
          <w:rFonts w:ascii="Times New Roman" w:hAnsi="Times New Roman" w:cs="Times New Roman"/>
          <w:iCs/>
          <w:sz w:val="24"/>
          <w:szCs w:val="24"/>
          <w:u w:val="single"/>
        </w:rPr>
      </w:pPr>
    </w:p>
    <w:p w:rsidR="003D5191" w:rsidRPr="004A7524" w:rsidRDefault="00542E24"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5E1325">
        <w:rPr>
          <w:rFonts w:ascii="Times New Roman" w:hAnsi="Times New Roman" w:cs="Times New Roman"/>
          <w:sz w:val="24"/>
          <w:szCs w:val="24"/>
        </w:rPr>
        <w:t>Дефиниција батеријског пакета</w:t>
      </w:r>
      <w:r w:rsidR="005E1325">
        <w:rPr>
          <w:rFonts w:ascii="Times New Roman" w:hAnsi="Times New Roman" w:cs="Times New Roman"/>
          <w:sz w:val="24"/>
          <w:szCs w:val="24"/>
        </w:rPr>
        <w:t>:</w:t>
      </w:r>
      <w:r w:rsidR="003D5191" w:rsidRPr="004A7524">
        <w:rPr>
          <w:rFonts w:ascii="Times New Roman" w:hAnsi="Times New Roman" w:cs="Times New Roman"/>
          <w:sz w:val="24"/>
          <w:szCs w:val="24"/>
        </w:rPr>
        <w:t xml:space="preserve"> </w:t>
      </w:r>
      <w:r w:rsidR="00227285" w:rsidRPr="004A7524">
        <w:rPr>
          <w:rFonts w:ascii="Times New Roman" w:hAnsi="Times New Roman" w:cs="Times New Roman"/>
          <w:sz w:val="24"/>
          <w:szCs w:val="24"/>
        </w:rPr>
        <w:t>лан</w:t>
      </w:r>
      <w:r w:rsidRPr="004A7524">
        <w:rPr>
          <w:rFonts w:ascii="Times New Roman" w:hAnsi="Times New Roman" w:cs="Times New Roman"/>
          <w:sz w:val="24"/>
          <w:szCs w:val="24"/>
        </w:rPr>
        <w:t xml:space="preserve"> 4.2 </w:t>
      </w:r>
      <w:r w:rsidR="00284AD3" w:rsidRPr="004A7524">
        <w:rPr>
          <w:rFonts w:ascii="Times New Roman" w:hAnsi="Times New Roman" w:cs="Times New Roman"/>
          <w:sz w:val="24"/>
          <w:szCs w:val="24"/>
        </w:rPr>
        <w:t>Правилник</w:t>
      </w:r>
      <w:r w:rsidR="00284AD3">
        <w:rPr>
          <w:rFonts w:ascii="Times New Roman" w:hAnsi="Times New Roman" w:cs="Times New Roman"/>
          <w:sz w:val="24"/>
          <w:szCs w:val="24"/>
        </w:rPr>
        <w:t>а</w:t>
      </w:r>
      <w:r w:rsidR="00284AD3" w:rsidRPr="004A7524">
        <w:rPr>
          <w:rFonts w:ascii="Times New Roman" w:hAnsi="Times New Roman" w:cs="Times New Roman"/>
          <w:sz w:val="24"/>
          <w:szCs w:val="24"/>
        </w:rPr>
        <w:t xml:space="preserve"> о ИБА, </w:t>
      </w:r>
      <w:r w:rsidRPr="004A7524">
        <w:rPr>
          <w:rFonts w:ascii="Times New Roman" w:hAnsi="Times New Roman" w:cs="Times New Roman"/>
          <w:sz w:val="24"/>
          <w:szCs w:val="24"/>
        </w:rPr>
        <w:t xml:space="preserve"> наводи да</w:t>
      </w:r>
      <w:r w:rsidR="00227285" w:rsidRPr="004A7524">
        <w:rPr>
          <w:rFonts w:ascii="Times New Roman" w:hAnsi="Times New Roman" w:cs="Times New Roman"/>
          <w:sz w:val="24"/>
          <w:szCs w:val="24"/>
        </w:rPr>
        <w:t xml:space="preserve"> „крајњи корисник</w:t>
      </w:r>
      <w:r w:rsidR="003D5191" w:rsidRPr="004A7524">
        <w:rPr>
          <w:rFonts w:ascii="Times New Roman" w:hAnsi="Times New Roman" w:cs="Times New Roman"/>
          <w:sz w:val="24"/>
          <w:szCs w:val="24"/>
        </w:rPr>
        <w:t xml:space="preserve"> не може </w:t>
      </w:r>
      <w:r w:rsidR="00227285" w:rsidRPr="004A7524">
        <w:rPr>
          <w:rFonts w:ascii="Times New Roman" w:hAnsi="Times New Roman" w:cs="Times New Roman"/>
          <w:sz w:val="24"/>
          <w:szCs w:val="24"/>
        </w:rPr>
        <w:t>да одвоји</w:t>
      </w:r>
      <w:r w:rsidR="003D5191" w:rsidRPr="004A7524">
        <w:rPr>
          <w:rFonts w:ascii="Times New Roman" w:hAnsi="Times New Roman" w:cs="Times New Roman"/>
          <w:sz w:val="24"/>
          <w:szCs w:val="24"/>
        </w:rPr>
        <w:t xml:space="preserve"> или отвори“,</w:t>
      </w:r>
      <w:r w:rsidR="00251BFD" w:rsidRPr="004A7524">
        <w:rPr>
          <w:rFonts w:ascii="Times New Roman" w:hAnsi="Times New Roman" w:cs="Times New Roman"/>
          <w:sz w:val="24"/>
          <w:szCs w:val="24"/>
        </w:rPr>
        <w:t xml:space="preserve"> а не „</w:t>
      </w:r>
      <w:r w:rsidR="006318A7" w:rsidRPr="004A7524">
        <w:rPr>
          <w:rFonts w:ascii="Times New Roman" w:hAnsi="Times New Roman" w:cs="Times New Roman"/>
          <w:sz w:val="24"/>
          <w:szCs w:val="24"/>
        </w:rPr>
        <w:t xml:space="preserve">није предвиђено да </w:t>
      </w:r>
      <w:r w:rsidR="00251BFD" w:rsidRPr="004A7524">
        <w:rPr>
          <w:rFonts w:ascii="Times New Roman" w:hAnsi="Times New Roman" w:cs="Times New Roman"/>
          <w:sz w:val="24"/>
          <w:szCs w:val="24"/>
        </w:rPr>
        <w:t xml:space="preserve">крајњи корисник </w:t>
      </w:r>
      <w:r w:rsidR="00A07698" w:rsidRPr="004A7524">
        <w:rPr>
          <w:rFonts w:ascii="Times New Roman" w:hAnsi="Times New Roman" w:cs="Times New Roman"/>
          <w:sz w:val="24"/>
          <w:szCs w:val="24"/>
        </w:rPr>
        <w:t xml:space="preserve"> о</w:t>
      </w:r>
      <w:r w:rsidRPr="004A7524">
        <w:rPr>
          <w:rFonts w:ascii="Times New Roman" w:hAnsi="Times New Roman" w:cs="Times New Roman"/>
          <w:sz w:val="24"/>
          <w:szCs w:val="24"/>
        </w:rPr>
        <w:t>дваја или отв</w:t>
      </w:r>
      <w:r w:rsidR="00221640">
        <w:rPr>
          <w:rFonts w:ascii="Times New Roman" w:hAnsi="Times New Roman" w:cs="Times New Roman"/>
          <w:sz w:val="24"/>
          <w:szCs w:val="24"/>
        </w:rPr>
        <w:t>а</w:t>
      </w:r>
      <w:r w:rsidRPr="004A7524">
        <w:rPr>
          <w:rFonts w:ascii="Times New Roman" w:hAnsi="Times New Roman" w:cs="Times New Roman"/>
          <w:sz w:val="24"/>
          <w:szCs w:val="24"/>
        </w:rPr>
        <w:t>ра</w:t>
      </w:r>
      <w:r w:rsidR="00284AD3">
        <w:rPr>
          <w:rFonts w:ascii="Times New Roman" w:hAnsi="Times New Roman" w:cs="Times New Roman"/>
          <w:sz w:val="24"/>
          <w:szCs w:val="24"/>
        </w:rPr>
        <w:t>”</w:t>
      </w:r>
      <w:r w:rsidR="003D5191" w:rsidRPr="004A7524">
        <w:rPr>
          <w:rFonts w:ascii="Times New Roman" w:hAnsi="Times New Roman" w:cs="Times New Roman"/>
          <w:sz w:val="24"/>
          <w:szCs w:val="24"/>
        </w:rPr>
        <w:t>.</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5E1325">
        <w:rPr>
          <w:rFonts w:ascii="Times New Roman" w:hAnsi="Times New Roman" w:cs="Times New Roman"/>
          <w:sz w:val="24"/>
          <w:szCs w:val="24"/>
        </w:rPr>
        <w:t>Дефиниција отпадне батерије или акумулатора</w:t>
      </w:r>
      <w:r w:rsidRPr="004A7524">
        <w:rPr>
          <w:rFonts w:ascii="Times New Roman" w:hAnsi="Times New Roman" w:cs="Times New Roman"/>
          <w:sz w:val="24"/>
          <w:szCs w:val="24"/>
        </w:rPr>
        <w:t xml:space="preserve">: </w:t>
      </w:r>
      <w:r w:rsidR="005E1325">
        <w:rPr>
          <w:rFonts w:ascii="Times New Roman" w:hAnsi="Times New Roman" w:cs="Times New Roman"/>
          <w:sz w:val="24"/>
          <w:szCs w:val="24"/>
        </w:rPr>
        <w:t>ч</w:t>
      </w:r>
      <w:r w:rsidRPr="004A7524">
        <w:rPr>
          <w:rFonts w:ascii="Times New Roman" w:hAnsi="Times New Roman" w:cs="Times New Roman"/>
          <w:sz w:val="24"/>
          <w:szCs w:val="24"/>
        </w:rPr>
        <w:t xml:space="preserve">лан 4.7 Правилника о </w:t>
      </w:r>
      <w:r w:rsidR="004C5E46" w:rsidRPr="004A7524">
        <w:rPr>
          <w:rFonts w:ascii="Times New Roman" w:hAnsi="Times New Roman" w:cs="Times New Roman"/>
          <w:sz w:val="24"/>
          <w:szCs w:val="24"/>
        </w:rPr>
        <w:t>ИБА</w:t>
      </w:r>
      <w:r w:rsidR="00251BFD" w:rsidRPr="004A7524">
        <w:rPr>
          <w:rFonts w:ascii="Times New Roman" w:hAnsi="Times New Roman" w:cs="Times New Roman"/>
          <w:sz w:val="24"/>
          <w:szCs w:val="24"/>
        </w:rPr>
        <w:t xml:space="preserve"> дефинише</w:t>
      </w:r>
      <w:r w:rsidRPr="004A7524">
        <w:rPr>
          <w:rFonts w:ascii="Times New Roman" w:hAnsi="Times New Roman" w:cs="Times New Roman"/>
          <w:sz w:val="24"/>
          <w:szCs w:val="24"/>
        </w:rPr>
        <w:t xml:space="preserve"> отпадну батерију или акумулатор </w:t>
      </w:r>
      <w:r w:rsidR="00522E11" w:rsidRPr="004A7524">
        <w:rPr>
          <w:rFonts w:ascii="Times New Roman" w:hAnsi="Times New Roman" w:cs="Times New Roman"/>
          <w:sz w:val="24"/>
          <w:szCs w:val="24"/>
        </w:rPr>
        <w:t>као</w:t>
      </w:r>
      <w:r w:rsidR="00542E24" w:rsidRPr="004A7524">
        <w:rPr>
          <w:rFonts w:ascii="Times New Roman" w:hAnsi="Times New Roman" w:cs="Times New Roman"/>
          <w:sz w:val="24"/>
          <w:szCs w:val="24"/>
        </w:rPr>
        <w:t xml:space="preserve"> да </w:t>
      </w:r>
      <w:r w:rsidR="00284AD3" w:rsidRPr="004A7524">
        <w:rPr>
          <w:rFonts w:ascii="Times New Roman" w:hAnsi="Times New Roman" w:cs="Times New Roman"/>
          <w:sz w:val="24"/>
          <w:szCs w:val="24"/>
        </w:rPr>
        <w:t>„</w:t>
      </w:r>
      <w:r w:rsidRPr="004A7524">
        <w:rPr>
          <w:rFonts w:ascii="Times New Roman" w:hAnsi="Times New Roman" w:cs="Times New Roman"/>
          <w:sz w:val="24"/>
          <w:szCs w:val="24"/>
        </w:rPr>
        <w:t>мора бити батерија или акумулатор који се не може поновно кори</w:t>
      </w:r>
      <w:r w:rsidR="00542E24" w:rsidRPr="004A7524">
        <w:rPr>
          <w:rFonts w:ascii="Times New Roman" w:hAnsi="Times New Roman" w:cs="Times New Roman"/>
          <w:sz w:val="24"/>
          <w:szCs w:val="24"/>
        </w:rPr>
        <w:t>стити и представља отпад који је</w:t>
      </w:r>
      <w:r w:rsidR="00251BFD" w:rsidRPr="004A7524">
        <w:rPr>
          <w:rFonts w:ascii="Times New Roman" w:hAnsi="Times New Roman" w:cs="Times New Roman"/>
          <w:sz w:val="24"/>
          <w:szCs w:val="24"/>
        </w:rPr>
        <w:t xml:space="preserve"> нам</w:t>
      </w:r>
      <w:r w:rsidR="00542E24" w:rsidRPr="004A7524">
        <w:rPr>
          <w:rFonts w:ascii="Times New Roman" w:hAnsi="Times New Roman" w:cs="Times New Roman"/>
          <w:sz w:val="24"/>
          <w:szCs w:val="24"/>
        </w:rPr>
        <w:t xml:space="preserve">ењен </w:t>
      </w:r>
      <w:r w:rsidRPr="004A7524">
        <w:rPr>
          <w:rFonts w:ascii="Times New Roman" w:hAnsi="Times New Roman" w:cs="Times New Roman"/>
          <w:sz w:val="24"/>
          <w:szCs w:val="24"/>
        </w:rPr>
        <w:t xml:space="preserve">за </w:t>
      </w:r>
      <w:r w:rsidR="00251BFD" w:rsidRPr="004A7524">
        <w:rPr>
          <w:rFonts w:ascii="Times New Roman" w:hAnsi="Times New Roman" w:cs="Times New Roman"/>
          <w:sz w:val="24"/>
          <w:szCs w:val="24"/>
        </w:rPr>
        <w:t>третман или рециклирање</w:t>
      </w:r>
      <w:r w:rsidR="00284AD3">
        <w:rPr>
          <w:rFonts w:ascii="Times New Roman" w:hAnsi="Times New Roman" w:cs="Times New Roman"/>
          <w:sz w:val="24"/>
          <w:szCs w:val="24"/>
        </w:rPr>
        <w:t>”</w:t>
      </w:r>
      <w:r w:rsidR="00251BFD" w:rsidRPr="004A7524">
        <w:rPr>
          <w:rFonts w:ascii="Times New Roman" w:hAnsi="Times New Roman" w:cs="Times New Roman"/>
          <w:sz w:val="24"/>
          <w:szCs w:val="24"/>
        </w:rPr>
        <w:t>. Нам</w:t>
      </w:r>
      <w:r w:rsidR="00542E24" w:rsidRPr="004A7524">
        <w:rPr>
          <w:rFonts w:ascii="Times New Roman" w:hAnsi="Times New Roman" w:cs="Times New Roman"/>
          <w:sz w:val="24"/>
          <w:szCs w:val="24"/>
        </w:rPr>
        <w:t>ера Правилника је да буде исти као</w:t>
      </w:r>
      <w:r w:rsidR="00D128D0" w:rsidRPr="004A7524">
        <w:rPr>
          <w:rFonts w:ascii="Times New Roman" w:hAnsi="Times New Roman" w:cs="Times New Roman"/>
          <w:sz w:val="24"/>
          <w:szCs w:val="24"/>
        </w:rPr>
        <w:t xml:space="preserve"> Директива - али није толико јас</w:t>
      </w:r>
      <w:r w:rsidRPr="004A7524">
        <w:rPr>
          <w:rFonts w:ascii="Times New Roman" w:hAnsi="Times New Roman" w:cs="Times New Roman"/>
          <w:sz w:val="24"/>
          <w:szCs w:val="24"/>
        </w:rPr>
        <w:t>а</w:t>
      </w:r>
      <w:r w:rsidR="00D128D0" w:rsidRPr="004A7524">
        <w:rPr>
          <w:rFonts w:ascii="Times New Roman" w:hAnsi="Times New Roman" w:cs="Times New Roman"/>
          <w:sz w:val="24"/>
          <w:szCs w:val="24"/>
        </w:rPr>
        <w:t>н</w:t>
      </w:r>
      <w:r w:rsidRPr="004A7524">
        <w:rPr>
          <w:rFonts w:ascii="Times New Roman" w:hAnsi="Times New Roman" w:cs="Times New Roman"/>
          <w:sz w:val="24"/>
          <w:szCs w:val="24"/>
        </w:rPr>
        <w:t>.</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5E1325">
        <w:rPr>
          <w:rFonts w:ascii="Times New Roman" w:hAnsi="Times New Roman" w:cs="Times New Roman"/>
          <w:sz w:val="24"/>
          <w:szCs w:val="24"/>
        </w:rPr>
        <w:t>Дефиниција произвођача</w:t>
      </w:r>
      <w:r w:rsidR="005E1325">
        <w:rPr>
          <w:rFonts w:ascii="Times New Roman" w:hAnsi="Times New Roman" w:cs="Times New Roman"/>
          <w:sz w:val="24"/>
          <w:szCs w:val="24"/>
        </w:rPr>
        <w:t>:</w:t>
      </w:r>
      <w:r w:rsidRPr="004A7524">
        <w:rPr>
          <w:rFonts w:ascii="Times New Roman" w:hAnsi="Times New Roman" w:cs="Times New Roman"/>
          <w:sz w:val="24"/>
          <w:szCs w:val="24"/>
        </w:rPr>
        <w:t xml:space="preserve"> члан 4.11</w:t>
      </w:r>
      <w:r w:rsidR="00D128D0" w:rsidRPr="004A7524">
        <w:rPr>
          <w:rFonts w:ascii="Times New Roman" w:hAnsi="Times New Roman" w:cs="Times New Roman"/>
          <w:sz w:val="24"/>
          <w:szCs w:val="24"/>
        </w:rPr>
        <w:t xml:space="preserve"> </w:t>
      </w:r>
      <w:r w:rsidR="005E1325" w:rsidRPr="004A7524">
        <w:rPr>
          <w:rFonts w:ascii="Times New Roman" w:hAnsi="Times New Roman" w:cs="Times New Roman"/>
          <w:sz w:val="24"/>
          <w:szCs w:val="24"/>
        </w:rPr>
        <w:t xml:space="preserve">Правилник о ИБА </w:t>
      </w:r>
      <w:r w:rsidR="00D128D0" w:rsidRPr="004A7524">
        <w:rPr>
          <w:rFonts w:ascii="Times New Roman" w:hAnsi="Times New Roman" w:cs="Times New Roman"/>
          <w:sz w:val="24"/>
          <w:szCs w:val="24"/>
        </w:rPr>
        <w:t>се</w:t>
      </w:r>
      <w:r w:rsidRPr="004A7524">
        <w:rPr>
          <w:rFonts w:ascii="Times New Roman" w:hAnsi="Times New Roman" w:cs="Times New Roman"/>
          <w:sz w:val="24"/>
          <w:szCs w:val="24"/>
        </w:rPr>
        <w:t xml:space="preserve"> не</w:t>
      </w:r>
      <w:r w:rsidR="00542E24" w:rsidRPr="004A7524">
        <w:rPr>
          <w:rFonts w:ascii="Times New Roman" w:hAnsi="Times New Roman" w:cs="Times New Roman"/>
          <w:sz w:val="24"/>
          <w:szCs w:val="24"/>
        </w:rPr>
        <w:t xml:space="preserve"> односи се </w:t>
      </w:r>
      <w:r w:rsidRPr="004A7524">
        <w:rPr>
          <w:rFonts w:ascii="Times New Roman" w:hAnsi="Times New Roman" w:cs="Times New Roman"/>
          <w:sz w:val="24"/>
          <w:szCs w:val="24"/>
        </w:rPr>
        <w:t xml:space="preserve"> „продају на даљину</w:t>
      </w:r>
      <w:r w:rsidR="00826AA1">
        <w:rPr>
          <w:rFonts w:ascii="Times New Roman" w:hAnsi="Times New Roman" w:cs="Times New Roman"/>
          <w:sz w:val="24"/>
          <w:szCs w:val="24"/>
        </w:rPr>
        <w:t>”</w:t>
      </w:r>
      <w:r w:rsidRPr="004A7524">
        <w:rPr>
          <w:rFonts w:ascii="Times New Roman" w:hAnsi="Times New Roman" w:cs="Times New Roman"/>
          <w:sz w:val="24"/>
          <w:szCs w:val="24"/>
        </w:rPr>
        <w:t>.</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5E1325">
        <w:rPr>
          <w:rFonts w:ascii="Times New Roman" w:hAnsi="Times New Roman" w:cs="Times New Roman"/>
          <w:sz w:val="24"/>
          <w:szCs w:val="24"/>
        </w:rPr>
        <w:t>Дефиниција бежичног електричног алата</w:t>
      </w:r>
      <w:r w:rsidRPr="004A7524">
        <w:rPr>
          <w:rFonts w:ascii="Times New Roman" w:hAnsi="Times New Roman" w:cs="Times New Roman"/>
          <w:sz w:val="24"/>
          <w:szCs w:val="24"/>
        </w:rPr>
        <w:t xml:space="preserve">, из тачке 9, члан 4.7 Правилника о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односи се на „</w:t>
      </w:r>
      <w:r w:rsidRPr="004A7524">
        <w:rPr>
          <w:rFonts w:ascii="Times New Roman" w:hAnsi="Times New Roman" w:cs="Times New Roman"/>
          <w:i/>
          <w:sz w:val="24"/>
          <w:szCs w:val="24"/>
        </w:rPr>
        <w:t>и друге сличне активности</w:t>
      </w:r>
      <w:r w:rsidR="00826AA1">
        <w:rPr>
          <w:rFonts w:ascii="Times New Roman" w:hAnsi="Times New Roman" w:cs="Times New Roman"/>
          <w:i/>
          <w:sz w:val="24"/>
          <w:szCs w:val="24"/>
        </w:rPr>
        <w:t>”</w:t>
      </w:r>
      <w:r w:rsidRPr="004A7524">
        <w:rPr>
          <w:rFonts w:ascii="Times New Roman" w:hAnsi="Times New Roman" w:cs="Times New Roman"/>
          <w:sz w:val="24"/>
          <w:szCs w:val="24"/>
        </w:rPr>
        <w:t xml:space="preserve"> уместо на „</w:t>
      </w:r>
      <w:r w:rsidRPr="004A7524">
        <w:rPr>
          <w:rFonts w:ascii="Times New Roman" w:hAnsi="Times New Roman" w:cs="Times New Roman"/>
          <w:i/>
          <w:sz w:val="24"/>
          <w:szCs w:val="24"/>
        </w:rPr>
        <w:t xml:space="preserve">или </w:t>
      </w:r>
      <w:r w:rsidR="00251BFD" w:rsidRPr="004A7524">
        <w:rPr>
          <w:rFonts w:ascii="Times New Roman" w:hAnsi="Times New Roman" w:cs="Times New Roman"/>
          <w:i/>
          <w:sz w:val="24"/>
          <w:szCs w:val="24"/>
        </w:rPr>
        <w:t>баштенске активности</w:t>
      </w:r>
      <w:r w:rsidRPr="004A7524">
        <w:rPr>
          <w:rFonts w:ascii="Times New Roman" w:hAnsi="Times New Roman" w:cs="Times New Roman"/>
          <w:i/>
          <w:sz w:val="24"/>
          <w:szCs w:val="24"/>
        </w:rPr>
        <w:t>“</w:t>
      </w:r>
      <w:r w:rsidR="00542E24" w:rsidRPr="004A7524">
        <w:rPr>
          <w:rFonts w:ascii="Times New Roman" w:hAnsi="Times New Roman" w:cs="Times New Roman"/>
          <w:sz w:val="24"/>
          <w:szCs w:val="24"/>
        </w:rPr>
        <w:t xml:space="preserve">. Дефиниција </w:t>
      </w:r>
      <w:r w:rsidRPr="004A7524">
        <w:rPr>
          <w:rFonts w:ascii="Times New Roman" w:hAnsi="Times New Roman" w:cs="Times New Roman"/>
          <w:sz w:val="24"/>
          <w:szCs w:val="24"/>
        </w:rPr>
        <w:t>бате</w:t>
      </w:r>
      <w:r w:rsidR="00542E24" w:rsidRPr="004A7524">
        <w:rPr>
          <w:rFonts w:ascii="Times New Roman" w:hAnsi="Times New Roman" w:cs="Times New Roman"/>
          <w:sz w:val="24"/>
          <w:szCs w:val="24"/>
        </w:rPr>
        <w:t>ријског пакета</w:t>
      </w:r>
      <w:r w:rsidRPr="004A7524">
        <w:rPr>
          <w:rFonts w:ascii="Times New Roman" w:hAnsi="Times New Roman" w:cs="Times New Roman"/>
          <w:sz w:val="24"/>
          <w:szCs w:val="24"/>
        </w:rPr>
        <w:t>, тачка 2</w:t>
      </w:r>
      <w:r w:rsidR="00760958">
        <w:rPr>
          <w:rFonts w:ascii="Times New Roman" w:hAnsi="Times New Roman" w:cs="Times New Roman"/>
          <w:sz w:val="24"/>
          <w:szCs w:val="24"/>
        </w:rPr>
        <w:t>.</w:t>
      </w:r>
      <w:r w:rsidRPr="004A7524">
        <w:rPr>
          <w:rFonts w:ascii="Times New Roman" w:hAnsi="Times New Roman" w:cs="Times New Roman"/>
          <w:sz w:val="24"/>
          <w:szCs w:val="24"/>
        </w:rPr>
        <w:t xml:space="preserve"> наводи да „</w:t>
      </w:r>
      <w:r w:rsidR="00251BFD" w:rsidRPr="004A7524">
        <w:rPr>
          <w:rFonts w:ascii="Times New Roman" w:hAnsi="Times New Roman" w:cs="Times New Roman"/>
          <w:i/>
          <w:sz w:val="24"/>
          <w:szCs w:val="24"/>
        </w:rPr>
        <w:t>крајњи корисник не може да</w:t>
      </w:r>
      <w:r w:rsidRPr="004A7524">
        <w:rPr>
          <w:rFonts w:ascii="Times New Roman" w:hAnsi="Times New Roman" w:cs="Times New Roman"/>
          <w:i/>
          <w:sz w:val="24"/>
          <w:szCs w:val="24"/>
        </w:rPr>
        <w:t xml:space="preserve"> одвоји или отвори</w:t>
      </w:r>
      <w:r w:rsidR="00826AA1">
        <w:rPr>
          <w:rFonts w:ascii="Times New Roman" w:hAnsi="Times New Roman" w:cs="Times New Roman"/>
          <w:i/>
          <w:sz w:val="24"/>
          <w:szCs w:val="24"/>
        </w:rPr>
        <w:t>”</w:t>
      </w:r>
      <w:r w:rsidR="00542E24" w:rsidRPr="004A7524">
        <w:rPr>
          <w:rFonts w:ascii="Times New Roman" w:hAnsi="Times New Roman" w:cs="Times New Roman"/>
          <w:sz w:val="24"/>
          <w:szCs w:val="24"/>
        </w:rPr>
        <w:t>, а не да</w:t>
      </w:r>
      <w:r w:rsidR="00826AA1">
        <w:rPr>
          <w:rFonts w:ascii="Times New Roman" w:hAnsi="Times New Roman" w:cs="Times New Roman"/>
          <w:sz w:val="24"/>
          <w:szCs w:val="24"/>
        </w:rPr>
        <w:t xml:space="preserve"> </w:t>
      </w:r>
      <w:r w:rsidR="00542E24" w:rsidRPr="004A7524">
        <w:rPr>
          <w:rFonts w:ascii="Times New Roman" w:hAnsi="Times New Roman" w:cs="Times New Roman"/>
          <w:sz w:val="24"/>
          <w:szCs w:val="24"/>
        </w:rPr>
        <w:t xml:space="preserve">„није </w:t>
      </w:r>
      <w:r w:rsidR="00D128D0" w:rsidRPr="004A7524">
        <w:rPr>
          <w:rFonts w:ascii="Times New Roman" w:hAnsi="Times New Roman" w:cs="Times New Roman"/>
          <w:sz w:val="24"/>
          <w:szCs w:val="24"/>
        </w:rPr>
        <w:t>предвиђено да крајњи корисник одваја</w:t>
      </w:r>
      <w:r w:rsidR="00542E24" w:rsidRPr="004A7524">
        <w:rPr>
          <w:rFonts w:ascii="Times New Roman" w:hAnsi="Times New Roman" w:cs="Times New Roman"/>
          <w:sz w:val="24"/>
          <w:szCs w:val="24"/>
        </w:rPr>
        <w:t xml:space="preserve"> или отвара</w:t>
      </w:r>
      <w:r w:rsidR="00826AA1">
        <w:rPr>
          <w:rFonts w:ascii="Times New Roman" w:hAnsi="Times New Roman" w:cs="Times New Roman"/>
          <w:sz w:val="24"/>
          <w:szCs w:val="24"/>
        </w:rPr>
        <w:t>”</w:t>
      </w:r>
      <w:r w:rsidR="00542E24"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Да закључимо све дефиниције </w:t>
      </w:r>
      <w:r w:rsidR="00542E24"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треба</w:t>
      </w:r>
      <w:r w:rsidR="00542E24" w:rsidRPr="004A7524">
        <w:rPr>
          <w:rFonts w:ascii="Times New Roman" w:hAnsi="Times New Roman" w:cs="Times New Roman"/>
          <w:sz w:val="24"/>
          <w:szCs w:val="24"/>
        </w:rPr>
        <w:t>ло</w:t>
      </w:r>
      <w:r w:rsidRPr="004A7524">
        <w:rPr>
          <w:rFonts w:ascii="Times New Roman" w:hAnsi="Times New Roman" w:cs="Times New Roman"/>
          <w:sz w:val="24"/>
          <w:szCs w:val="24"/>
        </w:rPr>
        <w:t xml:space="preserve"> прегледати како би се осигурала потпуна транспозиција.</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5E1325">
        <w:rPr>
          <w:rFonts w:ascii="Times New Roman" w:hAnsi="Times New Roman" w:cs="Times New Roman"/>
          <w:sz w:val="24"/>
          <w:szCs w:val="24"/>
        </w:rPr>
        <w:t xml:space="preserve">Забрана </w:t>
      </w:r>
      <w:r w:rsidRPr="004A7524">
        <w:rPr>
          <w:rFonts w:ascii="Times New Roman" w:hAnsi="Times New Roman" w:cs="Times New Roman"/>
          <w:sz w:val="24"/>
          <w:szCs w:val="24"/>
        </w:rPr>
        <w:t xml:space="preserve">у члану 47.1 </w:t>
      </w:r>
      <w:r w:rsidR="00542E24" w:rsidRPr="004A7524">
        <w:rPr>
          <w:rFonts w:ascii="Times New Roman" w:hAnsi="Times New Roman" w:cs="Times New Roman"/>
          <w:sz w:val="24"/>
          <w:szCs w:val="24"/>
        </w:rPr>
        <w:t>ЗУО (транспозиција</w:t>
      </w:r>
      <w:r w:rsidRPr="004A7524">
        <w:rPr>
          <w:rFonts w:ascii="Times New Roman" w:hAnsi="Times New Roman" w:cs="Times New Roman"/>
          <w:sz w:val="24"/>
          <w:szCs w:val="24"/>
        </w:rPr>
        <w:t xml:space="preserve"> Члан</w:t>
      </w:r>
      <w:r w:rsidR="00471586" w:rsidRPr="004A7524">
        <w:rPr>
          <w:rFonts w:ascii="Times New Roman" w:hAnsi="Times New Roman" w:cs="Times New Roman"/>
          <w:sz w:val="24"/>
          <w:szCs w:val="24"/>
        </w:rPr>
        <w:t>а</w:t>
      </w:r>
      <w:r w:rsidRPr="004A7524">
        <w:rPr>
          <w:rFonts w:ascii="Times New Roman" w:hAnsi="Times New Roman" w:cs="Times New Roman"/>
          <w:sz w:val="24"/>
          <w:szCs w:val="24"/>
        </w:rPr>
        <w:t xml:space="preserve"> 4.1.а</w:t>
      </w:r>
      <w:r w:rsidR="005E1325">
        <w:rPr>
          <w:rFonts w:ascii="Times New Roman" w:hAnsi="Times New Roman" w:cs="Times New Roman"/>
          <w:sz w:val="24"/>
          <w:szCs w:val="24"/>
        </w:rPr>
        <w:t xml:space="preserve"> </w:t>
      </w:r>
      <w:r w:rsidR="00471586" w:rsidRPr="004A7524">
        <w:rPr>
          <w:rFonts w:ascii="Times New Roman" w:hAnsi="Times New Roman" w:cs="Times New Roman"/>
          <w:sz w:val="24"/>
          <w:szCs w:val="24"/>
        </w:rPr>
        <w:t>Директиве</w:t>
      </w:r>
      <w:r w:rsidRPr="004A7524">
        <w:rPr>
          <w:rFonts w:ascii="Times New Roman" w:hAnsi="Times New Roman" w:cs="Times New Roman"/>
          <w:sz w:val="24"/>
          <w:szCs w:val="24"/>
        </w:rPr>
        <w:t xml:space="preserve">) не наводи </w:t>
      </w:r>
      <w:r w:rsidR="002C5E40" w:rsidRPr="004A7524">
        <w:rPr>
          <w:rFonts w:ascii="Times New Roman" w:hAnsi="Times New Roman" w:cs="Times New Roman"/>
          <w:sz w:val="24"/>
          <w:szCs w:val="24"/>
        </w:rPr>
        <w:t xml:space="preserve">јасно </w:t>
      </w:r>
      <w:r w:rsidRPr="004A7524">
        <w:rPr>
          <w:rFonts w:ascii="Times New Roman" w:hAnsi="Times New Roman" w:cs="Times New Roman"/>
          <w:sz w:val="24"/>
          <w:szCs w:val="24"/>
        </w:rPr>
        <w:t>да</w:t>
      </w:r>
      <w:r w:rsidR="00471586" w:rsidRPr="004A7524">
        <w:rPr>
          <w:rFonts w:ascii="Times New Roman" w:hAnsi="Times New Roman" w:cs="Times New Roman"/>
          <w:sz w:val="24"/>
          <w:szCs w:val="24"/>
        </w:rPr>
        <w:t xml:space="preserve"> ли </w:t>
      </w:r>
      <w:r w:rsidRPr="004A7524">
        <w:rPr>
          <w:rFonts w:ascii="Times New Roman" w:hAnsi="Times New Roman" w:cs="Times New Roman"/>
          <w:sz w:val="24"/>
          <w:szCs w:val="24"/>
        </w:rPr>
        <w:t xml:space="preserve"> се она примењује „без обзира</w:t>
      </w:r>
      <w:r w:rsidR="00471586" w:rsidRPr="004A7524">
        <w:rPr>
          <w:rFonts w:ascii="Times New Roman" w:hAnsi="Times New Roman" w:cs="Times New Roman"/>
          <w:sz w:val="24"/>
          <w:szCs w:val="24"/>
        </w:rPr>
        <w:t xml:space="preserve"> на то</w:t>
      </w:r>
      <w:r w:rsidRPr="004A7524">
        <w:rPr>
          <w:rFonts w:ascii="Times New Roman" w:hAnsi="Times New Roman" w:cs="Times New Roman"/>
          <w:sz w:val="24"/>
          <w:szCs w:val="24"/>
        </w:rPr>
        <w:t xml:space="preserve"> да ли је уграђена у уређаје</w:t>
      </w:r>
      <w:r w:rsidR="00826AA1">
        <w:rPr>
          <w:rFonts w:ascii="Times New Roman" w:hAnsi="Times New Roman" w:cs="Times New Roman"/>
          <w:sz w:val="24"/>
          <w:szCs w:val="24"/>
        </w:rPr>
        <w:t>”</w:t>
      </w:r>
      <w:r w:rsidRPr="004A7524">
        <w:rPr>
          <w:rFonts w:ascii="Times New Roman" w:hAnsi="Times New Roman" w:cs="Times New Roman"/>
          <w:sz w:val="24"/>
          <w:szCs w:val="24"/>
        </w:rPr>
        <w:t>.</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Члан 47 </w:t>
      </w:r>
      <w:r w:rsidR="00471586" w:rsidRPr="004A7524">
        <w:rPr>
          <w:rFonts w:ascii="Times New Roman" w:hAnsi="Times New Roman" w:cs="Times New Roman"/>
          <w:sz w:val="24"/>
          <w:szCs w:val="24"/>
        </w:rPr>
        <w:t>ЗУО</w:t>
      </w:r>
      <w:r w:rsidR="005E1325">
        <w:rPr>
          <w:rFonts w:ascii="Times New Roman" w:hAnsi="Times New Roman" w:cs="Times New Roman"/>
          <w:sz w:val="24"/>
          <w:szCs w:val="24"/>
        </w:rPr>
        <w:t xml:space="preserve"> </w:t>
      </w:r>
      <w:r w:rsidRPr="004A7524">
        <w:rPr>
          <w:rFonts w:ascii="Times New Roman" w:hAnsi="Times New Roman" w:cs="Times New Roman"/>
          <w:sz w:val="24"/>
          <w:szCs w:val="24"/>
        </w:rPr>
        <w:t xml:space="preserve">(или Правилник о </w:t>
      </w:r>
      <w:r w:rsidR="004C5E46" w:rsidRPr="004A7524">
        <w:rPr>
          <w:rFonts w:ascii="Times New Roman" w:hAnsi="Times New Roman" w:cs="Times New Roman"/>
          <w:sz w:val="24"/>
          <w:szCs w:val="24"/>
        </w:rPr>
        <w:t>ИБА</w:t>
      </w:r>
      <w:r w:rsidR="00D128D0" w:rsidRPr="004A7524">
        <w:rPr>
          <w:rFonts w:ascii="Times New Roman" w:hAnsi="Times New Roman" w:cs="Times New Roman"/>
          <w:sz w:val="24"/>
          <w:szCs w:val="24"/>
        </w:rPr>
        <w:t>) не транспонуј</w:t>
      </w:r>
      <w:r w:rsidR="005E1325">
        <w:rPr>
          <w:rFonts w:ascii="Times New Roman" w:hAnsi="Times New Roman" w:cs="Times New Roman"/>
          <w:sz w:val="24"/>
          <w:szCs w:val="24"/>
        </w:rPr>
        <w:t>е</w:t>
      </w:r>
      <w:r w:rsidRPr="004A7524">
        <w:rPr>
          <w:rFonts w:ascii="Times New Roman" w:hAnsi="Times New Roman" w:cs="Times New Roman"/>
          <w:sz w:val="24"/>
          <w:szCs w:val="24"/>
        </w:rPr>
        <w:t xml:space="preserve"> рок из члана 4.2 Директиве за крај изузећа</w:t>
      </w:r>
      <w:r w:rsidR="00471586" w:rsidRPr="004A7524">
        <w:rPr>
          <w:rFonts w:ascii="Times New Roman" w:hAnsi="Times New Roman" w:cs="Times New Roman"/>
          <w:sz w:val="24"/>
          <w:szCs w:val="24"/>
        </w:rPr>
        <w:t xml:space="preserve"> батерија за ручне сатове (батерије</w:t>
      </w:r>
      <w:r w:rsidR="00D128D0" w:rsidRPr="004A7524">
        <w:rPr>
          <w:rFonts w:ascii="Times New Roman" w:hAnsi="Times New Roman" w:cs="Times New Roman"/>
          <w:sz w:val="24"/>
          <w:szCs w:val="24"/>
        </w:rPr>
        <w:t xml:space="preserve"> дугмад</w:t>
      </w:r>
      <w:r w:rsidR="00471586" w:rsidRPr="004A7524">
        <w:rPr>
          <w:rFonts w:ascii="Times New Roman" w:hAnsi="Times New Roman" w:cs="Times New Roman"/>
          <w:sz w:val="24"/>
          <w:szCs w:val="24"/>
        </w:rPr>
        <w:t>)</w:t>
      </w:r>
      <w:r w:rsidRPr="004A7524">
        <w:rPr>
          <w:rFonts w:ascii="Times New Roman" w:hAnsi="Times New Roman" w:cs="Times New Roman"/>
          <w:sz w:val="24"/>
          <w:szCs w:val="24"/>
        </w:rPr>
        <w:t xml:space="preserve"> (1 окт</w:t>
      </w:r>
      <w:r w:rsidR="005E1325">
        <w:rPr>
          <w:rFonts w:ascii="Times New Roman" w:hAnsi="Times New Roman" w:cs="Times New Roman"/>
          <w:sz w:val="24"/>
          <w:szCs w:val="24"/>
        </w:rPr>
        <w:t>обар</w:t>
      </w:r>
      <w:r w:rsidRPr="004A7524">
        <w:rPr>
          <w:rFonts w:ascii="Times New Roman" w:hAnsi="Times New Roman" w:cs="Times New Roman"/>
          <w:sz w:val="24"/>
          <w:szCs w:val="24"/>
        </w:rPr>
        <w:t xml:space="preserve"> 2015).</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Члан 47.3 </w:t>
      </w:r>
      <w:r w:rsidR="00471586" w:rsidRPr="004A7524">
        <w:rPr>
          <w:rFonts w:ascii="Times New Roman" w:hAnsi="Times New Roman" w:cs="Times New Roman"/>
          <w:sz w:val="24"/>
          <w:szCs w:val="24"/>
        </w:rPr>
        <w:t>ЗУО (транспозиција</w:t>
      </w:r>
      <w:r w:rsidR="00A6473F" w:rsidRPr="004A7524">
        <w:rPr>
          <w:rFonts w:ascii="Times New Roman" w:hAnsi="Times New Roman" w:cs="Times New Roman"/>
          <w:sz w:val="24"/>
          <w:szCs w:val="24"/>
        </w:rPr>
        <w:t xml:space="preserve">Члана 4.3.а </w:t>
      </w:r>
      <w:r w:rsidRPr="004A7524">
        <w:rPr>
          <w:rFonts w:ascii="Times New Roman" w:hAnsi="Times New Roman" w:cs="Times New Roman"/>
          <w:sz w:val="24"/>
          <w:szCs w:val="24"/>
        </w:rPr>
        <w:t>Директиве</w:t>
      </w:r>
      <w:r w:rsidR="00771676" w:rsidRPr="004A7524">
        <w:rPr>
          <w:rFonts w:ascii="Times New Roman" w:hAnsi="Times New Roman" w:cs="Times New Roman"/>
          <w:sz w:val="24"/>
          <w:szCs w:val="24"/>
        </w:rPr>
        <w:t>) гов</w:t>
      </w:r>
      <w:r w:rsidR="001F2AB8" w:rsidRPr="004A7524">
        <w:rPr>
          <w:rFonts w:ascii="Times New Roman" w:hAnsi="Times New Roman" w:cs="Times New Roman"/>
          <w:sz w:val="24"/>
          <w:szCs w:val="24"/>
        </w:rPr>
        <w:t>о</w:t>
      </w:r>
      <w:r w:rsidR="00771676" w:rsidRPr="004A7524">
        <w:rPr>
          <w:rFonts w:ascii="Times New Roman" w:hAnsi="Times New Roman" w:cs="Times New Roman"/>
          <w:sz w:val="24"/>
          <w:szCs w:val="24"/>
        </w:rPr>
        <w:t>ри о</w:t>
      </w:r>
      <w:r w:rsidRPr="004A7524">
        <w:rPr>
          <w:rFonts w:ascii="Times New Roman" w:hAnsi="Times New Roman" w:cs="Times New Roman"/>
          <w:sz w:val="24"/>
          <w:szCs w:val="24"/>
        </w:rPr>
        <w:t xml:space="preserve"> „безбедност</w:t>
      </w:r>
      <w:r w:rsidR="00771676" w:rsidRPr="004A7524">
        <w:rPr>
          <w:rFonts w:ascii="Times New Roman" w:hAnsi="Times New Roman" w:cs="Times New Roman"/>
          <w:sz w:val="24"/>
          <w:szCs w:val="24"/>
        </w:rPr>
        <w:t>и</w:t>
      </w:r>
      <w:r w:rsidR="005E1325">
        <w:rPr>
          <w:rFonts w:ascii="Times New Roman" w:hAnsi="Times New Roman" w:cs="Times New Roman"/>
          <w:sz w:val="24"/>
          <w:szCs w:val="24"/>
        </w:rPr>
        <w:t>”</w:t>
      </w:r>
      <w:r w:rsidRPr="004A7524">
        <w:rPr>
          <w:rFonts w:ascii="Times New Roman" w:hAnsi="Times New Roman" w:cs="Times New Roman"/>
          <w:sz w:val="24"/>
          <w:szCs w:val="24"/>
        </w:rPr>
        <w:t xml:space="preserve">, а не </w:t>
      </w:r>
      <w:r w:rsidR="00771676" w:rsidRPr="004A7524">
        <w:rPr>
          <w:rFonts w:ascii="Times New Roman" w:hAnsi="Times New Roman" w:cs="Times New Roman"/>
          <w:sz w:val="24"/>
          <w:szCs w:val="24"/>
        </w:rPr>
        <w:t>о „ванредној ситуацији</w:t>
      </w:r>
      <w:r w:rsidR="005E1325">
        <w:rPr>
          <w:rFonts w:ascii="Times New Roman" w:hAnsi="Times New Roman" w:cs="Times New Roman"/>
          <w:sz w:val="24"/>
          <w:szCs w:val="24"/>
        </w:rPr>
        <w:t>”</w:t>
      </w:r>
      <w:r w:rsidRPr="004A7524">
        <w:rPr>
          <w:rFonts w:ascii="Times New Roman" w:hAnsi="Times New Roman" w:cs="Times New Roman"/>
          <w:sz w:val="24"/>
          <w:szCs w:val="24"/>
        </w:rPr>
        <w:t xml:space="preserve"> - али то може бити питање превод</w:t>
      </w:r>
      <w:r w:rsidR="00D128D0" w:rsidRPr="004A7524">
        <w:rPr>
          <w:rFonts w:ascii="Times New Roman" w:hAnsi="Times New Roman" w:cs="Times New Roman"/>
          <w:sz w:val="24"/>
          <w:szCs w:val="24"/>
        </w:rPr>
        <w:t>а. Међутим, то се не односи на „укључујући и осветљење заванредне ситуације</w:t>
      </w:r>
      <w:r w:rsidR="005E1325">
        <w:rPr>
          <w:rFonts w:ascii="Times New Roman" w:hAnsi="Times New Roman" w:cs="Times New Roman"/>
          <w:sz w:val="24"/>
          <w:szCs w:val="24"/>
        </w:rPr>
        <w:t>”</w:t>
      </w:r>
      <w:r w:rsidRPr="004A7524">
        <w:rPr>
          <w:rFonts w:ascii="Times New Roman" w:hAnsi="Times New Roman" w:cs="Times New Roman"/>
          <w:sz w:val="24"/>
          <w:szCs w:val="24"/>
        </w:rPr>
        <w:t>.</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Члан 47.3 </w:t>
      </w:r>
      <w:r w:rsidR="001F2AB8" w:rsidRPr="004A7524">
        <w:rPr>
          <w:rFonts w:ascii="Times New Roman" w:hAnsi="Times New Roman" w:cs="Times New Roman"/>
          <w:sz w:val="24"/>
          <w:szCs w:val="24"/>
        </w:rPr>
        <w:t xml:space="preserve">ЗУО </w:t>
      </w:r>
      <w:r w:rsidRPr="004A7524">
        <w:rPr>
          <w:rFonts w:ascii="Times New Roman" w:hAnsi="Times New Roman" w:cs="Times New Roman"/>
          <w:sz w:val="24"/>
          <w:szCs w:val="24"/>
        </w:rPr>
        <w:t xml:space="preserve">(транспоновање </w:t>
      </w:r>
      <w:r w:rsidR="008644C7" w:rsidRPr="004A7524">
        <w:rPr>
          <w:rFonts w:ascii="Times New Roman" w:hAnsi="Times New Roman" w:cs="Times New Roman"/>
          <w:sz w:val="24"/>
          <w:szCs w:val="24"/>
        </w:rPr>
        <w:t xml:space="preserve">Члана 4.3.ц </w:t>
      </w:r>
      <w:r w:rsidR="002D6B69" w:rsidRPr="004A7524">
        <w:rPr>
          <w:rFonts w:ascii="Times New Roman" w:hAnsi="Times New Roman" w:cs="Times New Roman"/>
          <w:sz w:val="24"/>
          <w:szCs w:val="24"/>
        </w:rPr>
        <w:t>Директиве) не транспонује</w:t>
      </w:r>
      <w:r w:rsidRPr="004A7524">
        <w:rPr>
          <w:rFonts w:ascii="Times New Roman" w:hAnsi="Times New Roman" w:cs="Times New Roman"/>
          <w:sz w:val="24"/>
          <w:szCs w:val="24"/>
        </w:rPr>
        <w:t xml:space="preserve"> рок за изузеће за бежичне електричне алате.</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Општа </w:t>
      </w:r>
      <w:r w:rsidR="005E1325">
        <w:rPr>
          <w:rFonts w:ascii="Times New Roman" w:hAnsi="Times New Roman" w:cs="Times New Roman"/>
          <w:sz w:val="24"/>
          <w:szCs w:val="24"/>
        </w:rPr>
        <w:t>об</w:t>
      </w:r>
      <w:r w:rsidR="00760958">
        <w:rPr>
          <w:rFonts w:ascii="Times New Roman" w:hAnsi="Times New Roman" w:cs="Times New Roman"/>
          <w:sz w:val="24"/>
          <w:szCs w:val="24"/>
        </w:rPr>
        <w:t>а</w:t>
      </w:r>
      <w:r w:rsidRPr="004A7524">
        <w:rPr>
          <w:rFonts w:ascii="Times New Roman" w:hAnsi="Times New Roman" w:cs="Times New Roman"/>
          <w:sz w:val="24"/>
          <w:szCs w:val="24"/>
        </w:rPr>
        <w:t xml:space="preserve">веза из члана 25.1 </w:t>
      </w:r>
      <w:r w:rsidR="008644C7" w:rsidRPr="004A7524">
        <w:rPr>
          <w:rFonts w:ascii="Times New Roman" w:hAnsi="Times New Roman" w:cs="Times New Roman"/>
          <w:sz w:val="24"/>
          <w:szCs w:val="24"/>
        </w:rPr>
        <w:t>ЗУО не транспонује</w:t>
      </w:r>
      <w:r w:rsidRPr="004A7524">
        <w:rPr>
          <w:rFonts w:ascii="Times New Roman" w:hAnsi="Times New Roman" w:cs="Times New Roman"/>
          <w:sz w:val="24"/>
          <w:szCs w:val="24"/>
        </w:rPr>
        <w:t xml:space="preserve"> у потпуности специфичне </w:t>
      </w:r>
      <w:r w:rsidR="005E1325">
        <w:rPr>
          <w:rFonts w:ascii="Times New Roman" w:hAnsi="Times New Roman" w:cs="Times New Roman"/>
          <w:sz w:val="24"/>
          <w:szCs w:val="24"/>
        </w:rPr>
        <w:t>оба</w:t>
      </w:r>
      <w:r w:rsidRPr="004A7524">
        <w:rPr>
          <w:rFonts w:ascii="Times New Roman" w:hAnsi="Times New Roman" w:cs="Times New Roman"/>
          <w:sz w:val="24"/>
          <w:szCs w:val="24"/>
        </w:rPr>
        <w:t>везе које намеће</w:t>
      </w:r>
      <w:r w:rsidR="005E1325">
        <w:rPr>
          <w:rFonts w:ascii="Times New Roman" w:hAnsi="Times New Roman" w:cs="Times New Roman"/>
          <w:sz w:val="24"/>
          <w:szCs w:val="24"/>
        </w:rPr>
        <w:t xml:space="preserve"> </w:t>
      </w:r>
      <w:r w:rsidR="008644C7" w:rsidRPr="004A7524">
        <w:rPr>
          <w:rFonts w:ascii="Times New Roman" w:hAnsi="Times New Roman" w:cs="Times New Roman"/>
          <w:sz w:val="24"/>
          <w:szCs w:val="24"/>
        </w:rPr>
        <w:t>члан 5</w:t>
      </w:r>
      <w:r w:rsidR="005E1325">
        <w:rPr>
          <w:rFonts w:ascii="Times New Roman" w:hAnsi="Times New Roman" w:cs="Times New Roman"/>
          <w:sz w:val="24"/>
          <w:szCs w:val="24"/>
        </w:rPr>
        <w:t>.</w:t>
      </w:r>
      <w:r w:rsidR="008644C7" w:rsidRPr="004A7524">
        <w:rPr>
          <w:rFonts w:ascii="Times New Roman" w:hAnsi="Times New Roman" w:cs="Times New Roman"/>
          <w:sz w:val="24"/>
          <w:szCs w:val="24"/>
        </w:rPr>
        <w:t xml:space="preserve"> Директиве</w:t>
      </w:r>
      <w:r w:rsidRPr="004A7524">
        <w:rPr>
          <w:rFonts w:ascii="Times New Roman" w:hAnsi="Times New Roman" w:cs="Times New Roman"/>
          <w:sz w:val="24"/>
          <w:szCs w:val="24"/>
        </w:rPr>
        <w:t xml:space="preserve"> у погледу повећања еколошких перформанси. </w:t>
      </w:r>
    </w:p>
    <w:p w:rsidR="003D5191" w:rsidRPr="004A7524" w:rsidRDefault="008644C7"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Члан 6.2 </w:t>
      </w:r>
      <w:r w:rsidR="003D5191" w:rsidRPr="004A7524">
        <w:rPr>
          <w:rFonts w:ascii="Times New Roman" w:hAnsi="Times New Roman" w:cs="Times New Roman"/>
          <w:sz w:val="24"/>
          <w:szCs w:val="24"/>
        </w:rPr>
        <w:t>Директиве</w:t>
      </w:r>
      <w:r w:rsidR="00760958">
        <w:rPr>
          <w:rFonts w:ascii="Times New Roman" w:hAnsi="Times New Roman" w:cs="Times New Roman"/>
          <w:sz w:val="24"/>
          <w:szCs w:val="24"/>
        </w:rPr>
        <w:t>:</w:t>
      </w:r>
      <w:r w:rsidR="003D5191"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Изузеће из </w:t>
      </w:r>
      <w:r w:rsidR="003D5191" w:rsidRPr="004A7524">
        <w:rPr>
          <w:rFonts w:ascii="Times New Roman" w:hAnsi="Times New Roman" w:cs="Times New Roman"/>
          <w:sz w:val="24"/>
          <w:szCs w:val="24"/>
        </w:rPr>
        <w:t xml:space="preserve">стављања </w:t>
      </w:r>
      <w:r w:rsidR="002C5E40" w:rsidRPr="004A7524">
        <w:rPr>
          <w:rFonts w:ascii="Times New Roman" w:hAnsi="Times New Roman" w:cs="Times New Roman"/>
          <w:sz w:val="24"/>
          <w:szCs w:val="24"/>
        </w:rPr>
        <w:t>у промет</w:t>
      </w:r>
      <w:r w:rsidRPr="004A7524">
        <w:rPr>
          <w:rFonts w:ascii="Times New Roman" w:hAnsi="Times New Roman" w:cs="Times New Roman"/>
          <w:sz w:val="24"/>
          <w:szCs w:val="24"/>
        </w:rPr>
        <w:t>- забране-</w:t>
      </w:r>
      <w:r w:rsidR="003D5191" w:rsidRPr="004A7524">
        <w:rPr>
          <w:rFonts w:ascii="Times New Roman" w:hAnsi="Times New Roman" w:cs="Times New Roman"/>
          <w:sz w:val="24"/>
          <w:szCs w:val="24"/>
        </w:rPr>
        <w:t xml:space="preserve"> је</w:t>
      </w:r>
      <w:r w:rsidR="005E1325">
        <w:rPr>
          <w:rFonts w:ascii="Times New Roman" w:hAnsi="Times New Roman" w:cs="Times New Roman"/>
          <w:sz w:val="24"/>
          <w:szCs w:val="24"/>
        </w:rPr>
        <w:t xml:space="preserve"> </w:t>
      </w:r>
      <w:r w:rsidRPr="004A7524">
        <w:rPr>
          <w:rFonts w:ascii="Times New Roman" w:hAnsi="Times New Roman" w:cs="Times New Roman"/>
          <w:sz w:val="24"/>
          <w:szCs w:val="24"/>
        </w:rPr>
        <w:t>само</w:t>
      </w:r>
      <w:r w:rsidR="003D5191" w:rsidRPr="004A7524">
        <w:rPr>
          <w:rFonts w:ascii="Times New Roman" w:hAnsi="Times New Roman" w:cs="Times New Roman"/>
          <w:sz w:val="24"/>
          <w:szCs w:val="24"/>
        </w:rPr>
        <w:t xml:space="preserve"> делимично </w:t>
      </w:r>
      <w:r w:rsidRPr="004A7524">
        <w:rPr>
          <w:rFonts w:ascii="Times New Roman" w:hAnsi="Times New Roman" w:cs="Times New Roman"/>
          <w:sz w:val="24"/>
          <w:szCs w:val="24"/>
        </w:rPr>
        <w:t>транспонован чланом 98</w:t>
      </w:r>
      <w:r w:rsidR="00760958">
        <w:rPr>
          <w:rFonts w:ascii="Times New Roman" w:hAnsi="Times New Roman" w:cs="Times New Roman"/>
          <w:sz w:val="24"/>
          <w:szCs w:val="24"/>
        </w:rPr>
        <w:t>.</w:t>
      </w:r>
      <w:r w:rsidRPr="004A7524">
        <w:rPr>
          <w:rFonts w:ascii="Times New Roman" w:hAnsi="Times New Roman" w:cs="Times New Roman"/>
          <w:sz w:val="24"/>
          <w:szCs w:val="24"/>
        </w:rPr>
        <w:t xml:space="preserve"> ЗУО. Ч</w:t>
      </w:r>
      <w:r w:rsidR="003D5191" w:rsidRPr="004A7524">
        <w:rPr>
          <w:rFonts w:ascii="Times New Roman" w:hAnsi="Times New Roman" w:cs="Times New Roman"/>
          <w:sz w:val="24"/>
          <w:szCs w:val="24"/>
        </w:rPr>
        <w:t>лан 98</w:t>
      </w:r>
      <w:r w:rsidR="005E1325">
        <w:rPr>
          <w:rFonts w:ascii="Times New Roman" w:hAnsi="Times New Roman" w:cs="Times New Roman"/>
          <w:sz w:val="24"/>
          <w:szCs w:val="24"/>
        </w:rPr>
        <w:t>.</w:t>
      </w:r>
      <w:r w:rsidR="003D5191" w:rsidRPr="004A7524">
        <w:rPr>
          <w:rFonts w:ascii="Times New Roman" w:hAnsi="Times New Roman" w:cs="Times New Roman"/>
          <w:sz w:val="24"/>
          <w:szCs w:val="24"/>
        </w:rPr>
        <w:t xml:space="preserve"> се односи само на батерије</w:t>
      </w:r>
      <w:r w:rsidRPr="004A7524">
        <w:rPr>
          <w:rFonts w:ascii="Times New Roman" w:hAnsi="Times New Roman" w:cs="Times New Roman"/>
          <w:sz w:val="24"/>
          <w:szCs w:val="24"/>
        </w:rPr>
        <w:t>/</w:t>
      </w:r>
      <w:r w:rsidR="003D5191" w:rsidRPr="004A7524">
        <w:rPr>
          <w:rFonts w:ascii="Times New Roman" w:hAnsi="Times New Roman" w:cs="Times New Roman"/>
          <w:sz w:val="24"/>
          <w:szCs w:val="24"/>
        </w:rPr>
        <w:t>акумулаторе који нису правилно означени.</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Правилник о </w:t>
      </w:r>
      <w:r w:rsidR="004C5E46" w:rsidRPr="004A7524">
        <w:rPr>
          <w:rFonts w:ascii="Times New Roman" w:hAnsi="Times New Roman" w:cs="Times New Roman"/>
          <w:sz w:val="24"/>
          <w:szCs w:val="24"/>
        </w:rPr>
        <w:t>ИБА</w:t>
      </w:r>
      <w:r w:rsidR="008A3464" w:rsidRPr="004A7524">
        <w:rPr>
          <w:rFonts w:ascii="Times New Roman" w:hAnsi="Times New Roman" w:cs="Times New Roman"/>
          <w:sz w:val="24"/>
          <w:szCs w:val="24"/>
        </w:rPr>
        <w:t xml:space="preserve"> у</w:t>
      </w:r>
      <w:r w:rsidR="008644C7" w:rsidRPr="004A7524">
        <w:rPr>
          <w:rFonts w:ascii="Times New Roman" w:hAnsi="Times New Roman" w:cs="Times New Roman"/>
          <w:sz w:val="24"/>
          <w:szCs w:val="24"/>
        </w:rPr>
        <w:t xml:space="preserve"> члан</w:t>
      </w:r>
      <w:r w:rsidR="008A3464" w:rsidRPr="004A7524">
        <w:rPr>
          <w:rFonts w:ascii="Times New Roman" w:hAnsi="Times New Roman" w:cs="Times New Roman"/>
          <w:sz w:val="24"/>
          <w:szCs w:val="24"/>
        </w:rPr>
        <w:t>у</w:t>
      </w:r>
      <w:r w:rsidRPr="004A7524">
        <w:rPr>
          <w:rFonts w:ascii="Times New Roman" w:hAnsi="Times New Roman" w:cs="Times New Roman"/>
          <w:sz w:val="24"/>
          <w:szCs w:val="24"/>
        </w:rPr>
        <w:t xml:space="preserve"> 10.1.2 даје другачији рок за испуњавање</w:t>
      </w:r>
      <w:r w:rsidR="008A3464" w:rsidRPr="004A7524">
        <w:rPr>
          <w:rFonts w:ascii="Times New Roman" w:hAnsi="Times New Roman" w:cs="Times New Roman"/>
          <w:sz w:val="24"/>
          <w:szCs w:val="24"/>
        </w:rPr>
        <w:t xml:space="preserve"> захтева</w:t>
      </w:r>
      <w:r w:rsidRPr="004A7524">
        <w:rPr>
          <w:rFonts w:ascii="Times New Roman" w:hAnsi="Times New Roman" w:cs="Times New Roman"/>
          <w:sz w:val="24"/>
          <w:szCs w:val="24"/>
        </w:rPr>
        <w:t xml:space="preserve"> Директиве </w:t>
      </w:r>
      <w:r w:rsidR="008A3464" w:rsidRPr="004A7524">
        <w:rPr>
          <w:rFonts w:ascii="Times New Roman" w:hAnsi="Times New Roman" w:cs="Times New Roman"/>
          <w:sz w:val="24"/>
          <w:szCs w:val="24"/>
        </w:rPr>
        <w:t xml:space="preserve">из </w:t>
      </w:r>
      <w:r w:rsidRPr="004A7524">
        <w:rPr>
          <w:rFonts w:ascii="Times New Roman" w:hAnsi="Times New Roman" w:cs="Times New Roman"/>
          <w:sz w:val="24"/>
          <w:szCs w:val="24"/>
        </w:rPr>
        <w:t>члана 10.2.б мин</w:t>
      </w:r>
      <w:r w:rsidR="008A3464" w:rsidRPr="004A7524">
        <w:rPr>
          <w:rFonts w:ascii="Times New Roman" w:hAnsi="Times New Roman" w:cs="Times New Roman"/>
          <w:sz w:val="24"/>
          <w:szCs w:val="24"/>
        </w:rPr>
        <w:t>ималне стопе сакупљања</w:t>
      </w:r>
      <w:r w:rsidR="002C5E40" w:rsidRPr="004A7524">
        <w:rPr>
          <w:rFonts w:ascii="Times New Roman" w:hAnsi="Times New Roman" w:cs="Times New Roman"/>
          <w:sz w:val="24"/>
          <w:szCs w:val="24"/>
        </w:rPr>
        <w:t>. Подразум</w:t>
      </w:r>
      <w:r w:rsidRPr="004A7524">
        <w:rPr>
          <w:rFonts w:ascii="Times New Roman" w:hAnsi="Times New Roman" w:cs="Times New Roman"/>
          <w:sz w:val="24"/>
          <w:szCs w:val="24"/>
        </w:rPr>
        <w:t>ева се да је овај др</w:t>
      </w:r>
      <w:r w:rsidR="00587625" w:rsidRPr="004A7524">
        <w:rPr>
          <w:rFonts w:ascii="Times New Roman" w:hAnsi="Times New Roman" w:cs="Times New Roman"/>
          <w:sz w:val="24"/>
          <w:szCs w:val="24"/>
        </w:rPr>
        <w:t xml:space="preserve">уги датум стваљен </w:t>
      </w:r>
      <w:r w:rsidR="002C5E40" w:rsidRPr="004A7524">
        <w:rPr>
          <w:rFonts w:ascii="Times New Roman" w:hAnsi="Times New Roman" w:cs="Times New Roman"/>
          <w:sz w:val="24"/>
          <w:szCs w:val="24"/>
        </w:rPr>
        <w:t>због националних захтева за изв</w:t>
      </w:r>
      <w:r w:rsidRPr="004A7524">
        <w:rPr>
          <w:rFonts w:ascii="Times New Roman" w:hAnsi="Times New Roman" w:cs="Times New Roman"/>
          <w:sz w:val="24"/>
          <w:szCs w:val="24"/>
        </w:rPr>
        <w:t xml:space="preserve">ештавање. </w:t>
      </w:r>
    </w:p>
    <w:p w:rsidR="003D5191" w:rsidRPr="004A7524" w:rsidRDefault="003D5191"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Члан 47.8 </w:t>
      </w:r>
      <w:r w:rsidR="00587625" w:rsidRPr="004A7524">
        <w:rPr>
          <w:rFonts w:ascii="Times New Roman" w:hAnsi="Times New Roman" w:cs="Times New Roman"/>
          <w:sz w:val="24"/>
          <w:szCs w:val="24"/>
        </w:rPr>
        <w:t>ЗУО</w:t>
      </w:r>
      <w:r w:rsidRPr="004A7524">
        <w:rPr>
          <w:rFonts w:ascii="Times New Roman" w:hAnsi="Times New Roman" w:cs="Times New Roman"/>
          <w:sz w:val="24"/>
          <w:szCs w:val="24"/>
        </w:rPr>
        <w:t xml:space="preserve"> и Правилник о </w:t>
      </w:r>
      <w:r w:rsidR="002C5E40" w:rsidRPr="004A7524">
        <w:rPr>
          <w:rFonts w:ascii="Times New Roman" w:hAnsi="Times New Roman" w:cs="Times New Roman"/>
          <w:sz w:val="24"/>
          <w:szCs w:val="24"/>
        </w:rPr>
        <w:t xml:space="preserve">дневним </w:t>
      </w:r>
      <w:r w:rsidR="008A3613" w:rsidRPr="004A7524">
        <w:rPr>
          <w:rFonts w:ascii="Times New Roman" w:hAnsi="Times New Roman" w:cs="Times New Roman"/>
          <w:sz w:val="24"/>
          <w:szCs w:val="24"/>
        </w:rPr>
        <w:t>извештајима</w:t>
      </w:r>
      <w:r w:rsidR="002C5E40" w:rsidRPr="004A7524">
        <w:rPr>
          <w:rFonts w:ascii="Times New Roman" w:hAnsi="Times New Roman" w:cs="Times New Roman"/>
          <w:sz w:val="24"/>
          <w:szCs w:val="24"/>
        </w:rPr>
        <w:t xml:space="preserve"> и годишњем изв</w:t>
      </w:r>
      <w:r w:rsidRPr="004A7524">
        <w:rPr>
          <w:rFonts w:ascii="Times New Roman" w:hAnsi="Times New Roman" w:cs="Times New Roman"/>
          <w:sz w:val="24"/>
          <w:szCs w:val="24"/>
        </w:rPr>
        <w:t>ештавању о от</w:t>
      </w:r>
      <w:r w:rsidR="002C5E40" w:rsidRPr="004A7524">
        <w:rPr>
          <w:rFonts w:ascii="Times New Roman" w:hAnsi="Times New Roman" w:cs="Times New Roman"/>
          <w:sz w:val="24"/>
          <w:szCs w:val="24"/>
        </w:rPr>
        <w:t>паду захт</w:t>
      </w:r>
      <w:r w:rsidR="00587625" w:rsidRPr="004A7524">
        <w:rPr>
          <w:rFonts w:ascii="Times New Roman" w:hAnsi="Times New Roman" w:cs="Times New Roman"/>
          <w:sz w:val="24"/>
          <w:szCs w:val="24"/>
        </w:rPr>
        <w:t>ева</w:t>
      </w:r>
      <w:r w:rsidR="00D057C2" w:rsidRPr="004A7524">
        <w:rPr>
          <w:rFonts w:ascii="Times New Roman" w:hAnsi="Times New Roman" w:cs="Times New Roman"/>
          <w:sz w:val="24"/>
          <w:szCs w:val="24"/>
        </w:rPr>
        <w:t>ју</w:t>
      </w:r>
      <w:r w:rsidRPr="004A7524">
        <w:rPr>
          <w:rFonts w:ascii="Times New Roman" w:hAnsi="Times New Roman" w:cs="Times New Roman"/>
          <w:sz w:val="24"/>
          <w:szCs w:val="24"/>
        </w:rPr>
        <w:t xml:space="preserve"> да се в</w:t>
      </w:r>
      <w:r w:rsidR="00957DD6" w:rsidRPr="004A7524">
        <w:rPr>
          <w:rFonts w:ascii="Times New Roman" w:hAnsi="Times New Roman" w:cs="Times New Roman"/>
          <w:sz w:val="24"/>
          <w:szCs w:val="24"/>
        </w:rPr>
        <w:t xml:space="preserve">оди евиденција. Међутим, ово не транспонује </w:t>
      </w:r>
      <w:r w:rsidRPr="004A7524">
        <w:rPr>
          <w:rFonts w:ascii="Times New Roman" w:hAnsi="Times New Roman" w:cs="Times New Roman"/>
          <w:sz w:val="24"/>
          <w:szCs w:val="24"/>
        </w:rPr>
        <w:t>у потпуности специфичне захтеве за извештавање</w:t>
      </w:r>
      <w:r w:rsidR="00D057C2" w:rsidRPr="004A7524">
        <w:rPr>
          <w:rFonts w:ascii="Times New Roman" w:hAnsi="Times New Roman" w:cs="Times New Roman"/>
          <w:sz w:val="24"/>
          <w:szCs w:val="24"/>
        </w:rPr>
        <w:t>м</w:t>
      </w:r>
      <w:r w:rsidRPr="004A7524">
        <w:rPr>
          <w:rFonts w:ascii="Times New Roman" w:hAnsi="Times New Roman" w:cs="Times New Roman"/>
          <w:sz w:val="24"/>
          <w:szCs w:val="24"/>
        </w:rPr>
        <w:t xml:space="preserve"> утврђене у члану 12.5 Директиве. </w:t>
      </w:r>
    </w:p>
    <w:p w:rsidR="003D5191" w:rsidRPr="004A7524" w:rsidRDefault="00D057C2"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lastRenderedPageBreak/>
        <w:t>Чланом 73 ЗУО</w:t>
      </w:r>
      <w:r w:rsidR="005E1325">
        <w:rPr>
          <w:rFonts w:ascii="Times New Roman" w:hAnsi="Times New Roman" w:cs="Times New Roman"/>
          <w:sz w:val="24"/>
          <w:szCs w:val="24"/>
        </w:rPr>
        <w:t xml:space="preserve"> </w:t>
      </w:r>
      <w:r w:rsidRPr="004A7524">
        <w:rPr>
          <w:rFonts w:ascii="Times New Roman" w:hAnsi="Times New Roman" w:cs="Times New Roman"/>
          <w:sz w:val="24"/>
          <w:szCs w:val="24"/>
        </w:rPr>
        <w:t>су прописана</w:t>
      </w:r>
      <w:r w:rsidR="003D5191" w:rsidRPr="004A7524">
        <w:rPr>
          <w:rFonts w:ascii="Times New Roman" w:hAnsi="Times New Roman" w:cs="Times New Roman"/>
          <w:sz w:val="24"/>
          <w:szCs w:val="24"/>
        </w:rPr>
        <w:t xml:space="preserve"> правила</w:t>
      </w:r>
      <w:r w:rsidR="002D6B69" w:rsidRPr="004A7524">
        <w:rPr>
          <w:rFonts w:ascii="Times New Roman" w:hAnsi="Times New Roman" w:cs="Times New Roman"/>
          <w:sz w:val="24"/>
          <w:szCs w:val="24"/>
        </w:rPr>
        <w:t xml:space="preserve"> о пошиљкама свих врста отпада. </w:t>
      </w:r>
      <w:r w:rsidR="003D5191" w:rsidRPr="004A7524">
        <w:rPr>
          <w:rFonts w:ascii="Times New Roman" w:hAnsi="Times New Roman" w:cs="Times New Roman"/>
          <w:sz w:val="24"/>
          <w:szCs w:val="24"/>
        </w:rPr>
        <w:t>Међут</w:t>
      </w:r>
      <w:r w:rsidR="00107CB9" w:rsidRPr="004A7524">
        <w:rPr>
          <w:rFonts w:ascii="Times New Roman" w:hAnsi="Times New Roman" w:cs="Times New Roman"/>
          <w:sz w:val="24"/>
          <w:szCs w:val="24"/>
        </w:rPr>
        <w:t>им, посебна одредба Директиве о њиховом рачунању као део од</w:t>
      </w:r>
      <w:r w:rsidR="003D5191" w:rsidRPr="004A7524">
        <w:rPr>
          <w:rFonts w:ascii="Times New Roman" w:hAnsi="Times New Roman" w:cs="Times New Roman"/>
          <w:sz w:val="24"/>
          <w:szCs w:val="24"/>
        </w:rPr>
        <w:t xml:space="preserve"> циљева рециклирања (члан 15.2) није транспонована.  </w:t>
      </w:r>
    </w:p>
    <w:p w:rsidR="003D5191" w:rsidRPr="004A7524" w:rsidRDefault="00221640" w:rsidP="00C70E0F">
      <w:pPr>
        <w:pStyle w:val="Normal1"/>
        <w:numPr>
          <w:ilvl w:val="0"/>
          <w:numId w:val="25"/>
        </w:numPr>
        <w:pBdr>
          <w:top w:val="nil"/>
          <w:left w:val="nil"/>
          <w:bottom w:val="nil"/>
          <w:right w:val="nil"/>
          <w:between w:val="nil"/>
        </w:pBd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Оба</w:t>
      </w:r>
      <w:r w:rsidR="003D5191" w:rsidRPr="004A7524">
        <w:rPr>
          <w:rFonts w:ascii="Times New Roman" w:hAnsi="Times New Roman" w:cs="Times New Roman"/>
          <w:sz w:val="24"/>
          <w:szCs w:val="24"/>
        </w:rPr>
        <w:t>веза означавања капацитета батерија и акумулатора се не односи на аутомобилске батериј</w:t>
      </w:r>
      <w:r w:rsidR="002C5E40" w:rsidRPr="004A7524">
        <w:rPr>
          <w:rFonts w:ascii="Times New Roman" w:hAnsi="Times New Roman" w:cs="Times New Roman"/>
          <w:sz w:val="24"/>
          <w:szCs w:val="24"/>
        </w:rPr>
        <w:t>е и акумулаторе - како то захт</w:t>
      </w:r>
      <w:r w:rsidR="003D5191" w:rsidRPr="004A7524">
        <w:rPr>
          <w:rFonts w:ascii="Times New Roman" w:hAnsi="Times New Roman" w:cs="Times New Roman"/>
          <w:sz w:val="24"/>
          <w:szCs w:val="24"/>
        </w:rPr>
        <w:t>ева нова Директива, члан 21.2.</w:t>
      </w:r>
    </w:p>
    <w:p w:rsidR="003D5191" w:rsidRPr="006B4D4B" w:rsidRDefault="003D5191" w:rsidP="00C70E0F">
      <w:pPr>
        <w:pStyle w:val="Normal1"/>
        <w:spacing w:before="120" w:after="120"/>
        <w:jc w:val="both"/>
        <w:rPr>
          <w:rFonts w:ascii="Times New Roman" w:hAnsi="Times New Roman" w:cs="Times New Roman"/>
          <w:iCs/>
          <w:sz w:val="24"/>
          <w:szCs w:val="24"/>
          <w:u w:val="single"/>
        </w:rPr>
      </w:pPr>
      <w:r w:rsidRPr="004A7524">
        <w:rPr>
          <w:rFonts w:ascii="Times New Roman" w:hAnsi="Times New Roman" w:cs="Times New Roman"/>
          <w:iCs/>
          <w:sz w:val="24"/>
          <w:szCs w:val="24"/>
          <w:u w:val="single"/>
        </w:rPr>
        <w:t>Остало</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Тржишна инспекција основана у оквиру Министарства трговине </w:t>
      </w:r>
      <w:r w:rsidR="00107CB9"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треба</w:t>
      </w:r>
      <w:r w:rsidR="00107CB9" w:rsidRPr="004A7524">
        <w:rPr>
          <w:rFonts w:ascii="Times New Roman" w:hAnsi="Times New Roman" w:cs="Times New Roman"/>
          <w:sz w:val="24"/>
          <w:szCs w:val="24"/>
        </w:rPr>
        <w:t>ло</w:t>
      </w:r>
      <w:r w:rsidRPr="004A7524">
        <w:rPr>
          <w:rFonts w:ascii="Times New Roman" w:hAnsi="Times New Roman" w:cs="Times New Roman"/>
          <w:sz w:val="24"/>
          <w:szCs w:val="24"/>
        </w:rPr>
        <w:t xml:space="preserve"> да успостави план имплементације за инспекцију и спровођење.</w:t>
      </w:r>
    </w:p>
    <w:p w:rsidR="003D5191" w:rsidRPr="004A7524" w:rsidRDefault="002C5E40"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Посебне мере за промовиса</w:t>
      </w:r>
      <w:r w:rsidR="003D5191" w:rsidRPr="004A7524">
        <w:rPr>
          <w:rFonts w:ascii="Times New Roman" w:hAnsi="Times New Roman" w:cs="Times New Roman"/>
          <w:sz w:val="24"/>
          <w:szCs w:val="24"/>
        </w:rPr>
        <w:t xml:space="preserve">ње превенције отпадних батерија нису </w:t>
      </w:r>
      <w:r w:rsidRPr="004A7524">
        <w:rPr>
          <w:rFonts w:ascii="Times New Roman" w:hAnsi="Times New Roman" w:cs="Times New Roman"/>
          <w:sz w:val="24"/>
          <w:szCs w:val="24"/>
        </w:rPr>
        <w:t>имплемент</w:t>
      </w:r>
      <w:r w:rsidR="00221640">
        <w:rPr>
          <w:rFonts w:ascii="Times New Roman" w:hAnsi="Times New Roman" w:cs="Times New Roman"/>
          <w:sz w:val="24"/>
          <w:szCs w:val="24"/>
        </w:rPr>
        <w:t>и</w:t>
      </w:r>
      <w:r w:rsidRPr="004A7524">
        <w:rPr>
          <w:rFonts w:ascii="Times New Roman" w:hAnsi="Times New Roman" w:cs="Times New Roman"/>
          <w:sz w:val="24"/>
          <w:szCs w:val="24"/>
        </w:rPr>
        <w:t>р</w:t>
      </w:r>
      <w:r w:rsidR="00221640">
        <w:rPr>
          <w:rFonts w:ascii="Times New Roman" w:hAnsi="Times New Roman" w:cs="Times New Roman"/>
          <w:sz w:val="24"/>
          <w:szCs w:val="24"/>
        </w:rPr>
        <w:t>а</w:t>
      </w:r>
      <w:r w:rsidRPr="004A7524">
        <w:rPr>
          <w:rFonts w:ascii="Times New Roman" w:hAnsi="Times New Roman" w:cs="Times New Roman"/>
          <w:sz w:val="24"/>
          <w:szCs w:val="24"/>
        </w:rPr>
        <w:t>не</w:t>
      </w:r>
      <w:r w:rsidR="003D5191" w:rsidRPr="004A7524">
        <w:rPr>
          <w:rFonts w:ascii="Times New Roman" w:hAnsi="Times New Roman" w:cs="Times New Roman"/>
          <w:sz w:val="24"/>
          <w:szCs w:val="24"/>
        </w:rPr>
        <w:t xml:space="preserve"> у правним акт</w:t>
      </w:r>
      <w:r w:rsidRPr="004A7524">
        <w:rPr>
          <w:rFonts w:ascii="Times New Roman" w:hAnsi="Times New Roman" w:cs="Times New Roman"/>
          <w:sz w:val="24"/>
          <w:szCs w:val="24"/>
        </w:rPr>
        <w:t>има - укључујући и економске подст</w:t>
      </w:r>
      <w:r w:rsidR="003D5191" w:rsidRPr="004A7524">
        <w:rPr>
          <w:rFonts w:ascii="Times New Roman" w:hAnsi="Times New Roman" w:cs="Times New Roman"/>
          <w:sz w:val="24"/>
          <w:szCs w:val="24"/>
        </w:rPr>
        <w:t>ицаје.</w:t>
      </w:r>
    </w:p>
    <w:p w:rsidR="003D5191" w:rsidRPr="004A7524" w:rsidRDefault="002C5E40"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Посебне м</w:t>
      </w:r>
      <w:r w:rsidR="003D5191" w:rsidRPr="004A7524">
        <w:rPr>
          <w:rFonts w:ascii="Times New Roman" w:hAnsi="Times New Roman" w:cs="Times New Roman"/>
          <w:sz w:val="24"/>
          <w:szCs w:val="24"/>
        </w:rPr>
        <w:t xml:space="preserve">ере за имплементацију Правилника о циљевима прикупљања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 xml:space="preserve"> нису успостављене.</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Није одлучено да ли трошк</w:t>
      </w:r>
      <w:r w:rsidR="00307C2E" w:rsidRPr="004A7524">
        <w:rPr>
          <w:rFonts w:ascii="Times New Roman" w:hAnsi="Times New Roman" w:cs="Times New Roman"/>
          <w:sz w:val="24"/>
          <w:szCs w:val="24"/>
        </w:rPr>
        <w:t xml:space="preserve">ове управљања отпадом треба у </w:t>
      </w:r>
      <w:r w:rsidR="001378DC" w:rsidRPr="004A7524">
        <w:rPr>
          <w:rFonts w:ascii="Times New Roman" w:hAnsi="Times New Roman" w:cs="Times New Roman"/>
          <w:sz w:val="24"/>
          <w:szCs w:val="24"/>
        </w:rPr>
        <w:t>потпуности или делимично</w:t>
      </w:r>
      <w:r w:rsidR="00307C2E" w:rsidRPr="004A7524">
        <w:rPr>
          <w:rFonts w:ascii="Times New Roman" w:hAnsi="Times New Roman" w:cs="Times New Roman"/>
          <w:sz w:val="24"/>
          <w:szCs w:val="24"/>
        </w:rPr>
        <w:t xml:space="preserve"> да сносе произвођачи</w:t>
      </w:r>
      <w:r w:rsidRPr="004A7524">
        <w:rPr>
          <w:rFonts w:ascii="Times New Roman" w:hAnsi="Times New Roman" w:cs="Times New Roman"/>
          <w:sz w:val="24"/>
          <w:szCs w:val="24"/>
        </w:rPr>
        <w:t xml:space="preserve"> батерија и акумулатора и да</w:t>
      </w:r>
      <w:r w:rsidR="001378DC" w:rsidRPr="004A7524">
        <w:rPr>
          <w:rFonts w:ascii="Times New Roman" w:hAnsi="Times New Roman" w:cs="Times New Roman"/>
          <w:sz w:val="24"/>
          <w:szCs w:val="24"/>
        </w:rPr>
        <w:t xml:space="preserve"> ли</w:t>
      </w:r>
      <w:r w:rsidRPr="004A7524">
        <w:rPr>
          <w:rFonts w:ascii="Times New Roman" w:hAnsi="Times New Roman" w:cs="Times New Roman"/>
          <w:sz w:val="24"/>
          <w:szCs w:val="24"/>
        </w:rPr>
        <w:t xml:space="preserve"> дистрибуте</w:t>
      </w:r>
      <w:r w:rsidR="00A613AB" w:rsidRPr="004A7524">
        <w:rPr>
          <w:rFonts w:ascii="Times New Roman" w:hAnsi="Times New Roman" w:cs="Times New Roman"/>
          <w:sz w:val="24"/>
          <w:szCs w:val="24"/>
        </w:rPr>
        <w:t>ри батерија и акумулатора морају да сносе део ових трошкова</w:t>
      </w:r>
      <w:r w:rsidRPr="004A7524">
        <w:rPr>
          <w:rFonts w:ascii="Times New Roman" w:hAnsi="Times New Roman" w:cs="Times New Roman"/>
          <w:sz w:val="24"/>
          <w:szCs w:val="24"/>
        </w:rPr>
        <w:t>.</w:t>
      </w:r>
    </w:p>
    <w:p w:rsidR="003D5191" w:rsidRPr="004A7524" w:rsidRDefault="00B9140F"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EA5575">
        <w:rPr>
          <w:rFonts w:ascii="Times New Roman" w:hAnsi="Times New Roman" w:cs="Times New Roman"/>
          <w:sz w:val="24"/>
          <w:szCs w:val="24"/>
        </w:rPr>
        <w:t>Уредба о производима који после употребе постају посебни токови отпада</w:t>
      </w:r>
      <w:r w:rsidRPr="00B9140F">
        <w:rPr>
          <w:rFonts w:ascii="Times New Roman" w:hAnsi="Times New Roman" w:cs="Times New Roman"/>
          <w:color w:val="FF0000"/>
          <w:sz w:val="24"/>
          <w:szCs w:val="24"/>
        </w:rPr>
        <w:t xml:space="preserve"> </w:t>
      </w:r>
      <w:r w:rsidR="001378DC" w:rsidRPr="004A7524">
        <w:rPr>
          <w:rFonts w:ascii="Times New Roman" w:hAnsi="Times New Roman" w:cs="Times New Roman"/>
          <w:sz w:val="24"/>
          <w:szCs w:val="24"/>
        </w:rPr>
        <w:t>успоставља процедуру извештавања за произвођаче/</w:t>
      </w:r>
      <w:r w:rsidR="003D5191" w:rsidRPr="004A7524">
        <w:rPr>
          <w:rFonts w:ascii="Times New Roman" w:hAnsi="Times New Roman" w:cs="Times New Roman"/>
          <w:sz w:val="24"/>
          <w:szCs w:val="24"/>
        </w:rPr>
        <w:t>увознике батерија и акумулатора, али углавном како би се осигурало да плаћају накнаде за сву количину батерија и</w:t>
      </w:r>
      <w:r w:rsidR="001378DC" w:rsidRPr="004A7524">
        <w:rPr>
          <w:rFonts w:ascii="Times New Roman" w:hAnsi="Times New Roman" w:cs="Times New Roman"/>
          <w:sz w:val="24"/>
          <w:szCs w:val="24"/>
        </w:rPr>
        <w:t xml:space="preserve"> акумулатора који се стављају у промет</w:t>
      </w:r>
      <w:r w:rsidR="009C0DC3" w:rsidRPr="004A7524">
        <w:rPr>
          <w:rFonts w:ascii="Times New Roman" w:hAnsi="Times New Roman" w:cs="Times New Roman"/>
          <w:sz w:val="24"/>
          <w:szCs w:val="24"/>
        </w:rPr>
        <w:t xml:space="preserve">. Стога је ову </w:t>
      </w:r>
      <w:r w:rsidR="003D5191" w:rsidRPr="004A7524">
        <w:rPr>
          <w:rFonts w:ascii="Times New Roman" w:hAnsi="Times New Roman" w:cs="Times New Roman"/>
          <w:sz w:val="24"/>
          <w:szCs w:val="24"/>
        </w:rPr>
        <w:t>уредбу потребно допуни</w:t>
      </w:r>
      <w:r w:rsidR="001378DC" w:rsidRPr="004A7524">
        <w:rPr>
          <w:rFonts w:ascii="Times New Roman" w:hAnsi="Times New Roman" w:cs="Times New Roman"/>
          <w:sz w:val="24"/>
          <w:szCs w:val="24"/>
        </w:rPr>
        <w:t>ти како би се узеле у обзир изм</w:t>
      </w:r>
      <w:r w:rsidR="009C0DC3" w:rsidRPr="004A7524">
        <w:rPr>
          <w:rFonts w:ascii="Times New Roman" w:hAnsi="Times New Roman" w:cs="Times New Roman"/>
          <w:sz w:val="24"/>
          <w:szCs w:val="24"/>
        </w:rPr>
        <w:t>ене Директиве</w:t>
      </w:r>
      <w:r w:rsidR="003B2D7B">
        <w:rPr>
          <w:rFonts w:ascii="Times New Roman" w:hAnsi="Times New Roman" w:cs="Times New Roman"/>
          <w:sz w:val="24"/>
          <w:szCs w:val="24"/>
        </w:rPr>
        <w:t xml:space="preserve"> </w:t>
      </w:r>
      <w:r w:rsidR="003D5191" w:rsidRPr="004A7524">
        <w:rPr>
          <w:rFonts w:ascii="Times New Roman" w:hAnsi="Times New Roman" w:cs="Times New Roman"/>
          <w:sz w:val="24"/>
          <w:szCs w:val="24"/>
        </w:rPr>
        <w:t>Директивом 2013/56</w:t>
      </w:r>
      <w:r w:rsidR="009C0DC3" w:rsidRPr="004A7524">
        <w:rPr>
          <w:rFonts w:ascii="Times New Roman" w:hAnsi="Times New Roman" w:cs="Times New Roman"/>
          <w:sz w:val="24"/>
          <w:szCs w:val="24"/>
        </w:rPr>
        <w:t>/</w:t>
      </w:r>
      <w:r w:rsidR="002D6B69" w:rsidRPr="004A7524">
        <w:rPr>
          <w:rFonts w:ascii="Times New Roman" w:hAnsi="Times New Roman" w:cs="Times New Roman"/>
          <w:sz w:val="24"/>
          <w:szCs w:val="24"/>
        </w:rPr>
        <w:t>Е</w:t>
      </w:r>
      <w:r w:rsidR="00D100D6">
        <w:rPr>
          <w:rFonts w:ascii="Times New Roman" w:hAnsi="Times New Roman" w:cs="Times New Roman"/>
          <w:sz w:val="24"/>
          <w:szCs w:val="24"/>
        </w:rPr>
        <w:t>У</w:t>
      </w:r>
      <w:r w:rsidR="003D5191" w:rsidRPr="004A7524">
        <w:rPr>
          <w:rFonts w:ascii="Times New Roman" w:hAnsi="Times New Roman" w:cs="Times New Roman"/>
          <w:sz w:val="24"/>
          <w:szCs w:val="24"/>
        </w:rPr>
        <w:t>.</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Недостат</w:t>
      </w:r>
      <w:r w:rsidR="001378DC" w:rsidRPr="004A7524">
        <w:rPr>
          <w:rFonts w:ascii="Times New Roman" w:hAnsi="Times New Roman" w:cs="Times New Roman"/>
          <w:sz w:val="24"/>
          <w:szCs w:val="24"/>
        </w:rPr>
        <w:t>ак информација у складу са захтевима ЕУ за изв</w:t>
      </w:r>
      <w:r w:rsidRPr="004A7524">
        <w:rPr>
          <w:rFonts w:ascii="Times New Roman" w:hAnsi="Times New Roman" w:cs="Times New Roman"/>
          <w:sz w:val="24"/>
          <w:szCs w:val="24"/>
        </w:rPr>
        <w:t>ештавање показује потребу з</w:t>
      </w:r>
      <w:r w:rsidR="002D0A95" w:rsidRPr="004A7524">
        <w:rPr>
          <w:rFonts w:ascii="Times New Roman" w:hAnsi="Times New Roman" w:cs="Times New Roman"/>
          <w:sz w:val="24"/>
          <w:szCs w:val="24"/>
        </w:rPr>
        <w:t>а побољшањем процедура везаних за</w:t>
      </w:r>
      <w:r w:rsidRPr="004A7524">
        <w:rPr>
          <w:rFonts w:ascii="Times New Roman" w:hAnsi="Times New Roman" w:cs="Times New Roman"/>
          <w:sz w:val="24"/>
          <w:szCs w:val="24"/>
        </w:rPr>
        <w:t xml:space="preserve"> податке</w:t>
      </w:r>
      <w:r w:rsidR="002D0A95" w:rsidRPr="004A7524">
        <w:rPr>
          <w:rFonts w:ascii="Times New Roman" w:hAnsi="Times New Roman" w:cs="Times New Roman"/>
          <w:sz w:val="24"/>
          <w:szCs w:val="24"/>
        </w:rPr>
        <w:t xml:space="preserve"> о уласку на тржиште</w:t>
      </w:r>
      <w:r w:rsidRPr="004A7524">
        <w:rPr>
          <w:rFonts w:ascii="Times New Roman" w:hAnsi="Times New Roman" w:cs="Times New Roman"/>
          <w:sz w:val="24"/>
          <w:szCs w:val="24"/>
        </w:rPr>
        <w:t xml:space="preserve">. Предвиђене су казне за не пружање података о тржишним </w:t>
      </w:r>
      <w:r w:rsidR="001378DC" w:rsidRPr="004A7524">
        <w:rPr>
          <w:rFonts w:ascii="Times New Roman" w:hAnsi="Times New Roman" w:cs="Times New Roman"/>
          <w:sz w:val="24"/>
          <w:szCs w:val="24"/>
        </w:rPr>
        <w:t>улазним подацима</w:t>
      </w:r>
      <w:r w:rsidR="002D6B69" w:rsidRPr="004A7524">
        <w:rPr>
          <w:rFonts w:ascii="Times New Roman" w:hAnsi="Times New Roman" w:cs="Times New Roman"/>
          <w:sz w:val="24"/>
          <w:szCs w:val="24"/>
        </w:rPr>
        <w:t xml:space="preserve"> (видети</w:t>
      </w:r>
      <w:r w:rsidRPr="004A7524">
        <w:rPr>
          <w:rFonts w:ascii="Times New Roman" w:hAnsi="Times New Roman" w:cs="Times New Roman"/>
          <w:sz w:val="24"/>
          <w:szCs w:val="24"/>
        </w:rPr>
        <w:t xml:space="preserve"> Закон о управљању отпадом), али спровођење би требало побољшати на основу одсуства података о хеми</w:t>
      </w:r>
      <w:r w:rsidR="008A3613" w:rsidRPr="004A7524">
        <w:rPr>
          <w:rFonts w:ascii="Times New Roman" w:hAnsi="Times New Roman" w:cs="Times New Roman"/>
          <w:sz w:val="24"/>
          <w:szCs w:val="24"/>
        </w:rPr>
        <w:t>калијама</w:t>
      </w:r>
      <w:r w:rsidRPr="004A7524">
        <w:rPr>
          <w:rFonts w:ascii="Times New Roman" w:hAnsi="Times New Roman" w:cs="Times New Roman"/>
          <w:sz w:val="24"/>
          <w:szCs w:val="24"/>
        </w:rPr>
        <w:t xml:space="preserve"> унутар категорија отпадних батерија.</w:t>
      </w:r>
    </w:p>
    <w:p w:rsidR="003D5191" w:rsidRPr="004A7524" w:rsidRDefault="002D0A95"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Законска регулатива која се тиче</w:t>
      </w:r>
      <w:r w:rsidR="001378DC" w:rsidRPr="004A7524">
        <w:rPr>
          <w:rFonts w:ascii="Times New Roman" w:hAnsi="Times New Roman" w:cs="Times New Roman"/>
          <w:sz w:val="24"/>
          <w:szCs w:val="24"/>
        </w:rPr>
        <w:t xml:space="preserve"> </w:t>
      </w:r>
      <w:r w:rsidR="00221640" w:rsidRPr="004A7524">
        <w:rPr>
          <w:rFonts w:ascii="Times New Roman" w:hAnsi="Times New Roman" w:cs="Times New Roman"/>
          <w:sz w:val="24"/>
          <w:szCs w:val="24"/>
        </w:rPr>
        <w:t>„</w:t>
      </w:r>
      <w:r w:rsidR="001378DC" w:rsidRPr="004A7524">
        <w:rPr>
          <w:rFonts w:ascii="Times New Roman" w:hAnsi="Times New Roman" w:cs="Times New Roman"/>
          <w:sz w:val="24"/>
          <w:szCs w:val="24"/>
        </w:rPr>
        <w:t>об</w:t>
      </w:r>
      <w:r w:rsidR="003D5191" w:rsidRPr="004A7524">
        <w:rPr>
          <w:rFonts w:ascii="Times New Roman" w:hAnsi="Times New Roman" w:cs="Times New Roman"/>
          <w:sz w:val="24"/>
          <w:szCs w:val="24"/>
        </w:rPr>
        <w:t>е</w:t>
      </w:r>
      <w:r w:rsidRPr="004A7524">
        <w:rPr>
          <w:rFonts w:ascii="Times New Roman" w:hAnsi="Times New Roman" w:cs="Times New Roman"/>
          <w:sz w:val="24"/>
          <w:szCs w:val="24"/>
        </w:rPr>
        <w:t>лежавања</w:t>
      </w:r>
      <w:r w:rsidR="00221640">
        <w:rPr>
          <w:rFonts w:ascii="Times New Roman" w:hAnsi="Times New Roman" w:cs="Times New Roman"/>
          <w:sz w:val="24"/>
          <w:szCs w:val="24"/>
        </w:rPr>
        <w:t>”</w:t>
      </w:r>
      <w:r w:rsidRPr="004A7524">
        <w:rPr>
          <w:rFonts w:ascii="Times New Roman" w:hAnsi="Times New Roman" w:cs="Times New Roman"/>
          <w:sz w:val="24"/>
          <w:szCs w:val="24"/>
        </w:rPr>
        <w:t xml:space="preserve"> је јасна</w:t>
      </w:r>
      <w:r w:rsidR="001378DC" w:rsidRPr="004A7524">
        <w:rPr>
          <w:rFonts w:ascii="Times New Roman" w:hAnsi="Times New Roman" w:cs="Times New Roman"/>
          <w:sz w:val="24"/>
          <w:szCs w:val="24"/>
        </w:rPr>
        <w:t>, али још ув</w:t>
      </w:r>
      <w:r w:rsidR="003D5191" w:rsidRPr="004A7524">
        <w:rPr>
          <w:rFonts w:ascii="Times New Roman" w:hAnsi="Times New Roman" w:cs="Times New Roman"/>
          <w:sz w:val="24"/>
          <w:szCs w:val="24"/>
        </w:rPr>
        <w:t>ек је по</w:t>
      </w:r>
      <w:r w:rsidR="001378DC" w:rsidRPr="004A7524">
        <w:rPr>
          <w:rFonts w:ascii="Times New Roman" w:hAnsi="Times New Roman" w:cs="Times New Roman"/>
          <w:sz w:val="24"/>
          <w:szCs w:val="24"/>
        </w:rPr>
        <w:t>требно успоставити специфичне м</w:t>
      </w:r>
      <w:r w:rsidR="003D5191" w:rsidRPr="004A7524">
        <w:rPr>
          <w:rFonts w:ascii="Times New Roman" w:hAnsi="Times New Roman" w:cs="Times New Roman"/>
          <w:sz w:val="24"/>
          <w:szCs w:val="24"/>
        </w:rPr>
        <w:t xml:space="preserve">ере инспекције и </w:t>
      </w:r>
      <w:r w:rsidR="001378DC" w:rsidRPr="004A7524">
        <w:rPr>
          <w:rFonts w:ascii="Times New Roman" w:hAnsi="Times New Roman" w:cs="Times New Roman"/>
          <w:sz w:val="24"/>
          <w:szCs w:val="24"/>
        </w:rPr>
        <w:t>имплементације</w:t>
      </w:r>
      <w:r w:rsidR="003D5191" w:rsidRPr="004A7524">
        <w:rPr>
          <w:rFonts w:ascii="Times New Roman" w:hAnsi="Times New Roman" w:cs="Times New Roman"/>
          <w:sz w:val="24"/>
          <w:szCs w:val="24"/>
        </w:rPr>
        <w:t>.</w:t>
      </w:r>
    </w:p>
    <w:p w:rsidR="003D5191" w:rsidRPr="004A7524" w:rsidRDefault="00672416"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Законодавство је јасно у вези са </w:t>
      </w:r>
      <w:r w:rsidR="00221640">
        <w:rPr>
          <w:rFonts w:ascii="Times New Roman" w:hAnsi="Times New Roman" w:cs="Times New Roman"/>
          <w:sz w:val="24"/>
          <w:szCs w:val="24"/>
        </w:rPr>
        <w:t>об</w:t>
      </w:r>
      <w:r w:rsidRPr="004A7524">
        <w:rPr>
          <w:rFonts w:ascii="Times New Roman" w:hAnsi="Times New Roman" w:cs="Times New Roman"/>
          <w:sz w:val="24"/>
          <w:szCs w:val="24"/>
        </w:rPr>
        <w:t>везом</w:t>
      </w:r>
      <w:r w:rsidR="003D5191" w:rsidRPr="004A7524">
        <w:rPr>
          <w:rFonts w:ascii="Times New Roman" w:hAnsi="Times New Roman" w:cs="Times New Roman"/>
          <w:sz w:val="24"/>
          <w:szCs w:val="24"/>
        </w:rPr>
        <w:t xml:space="preserve"> уклањања батерија из одређених уређаја (Директива</w:t>
      </w:r>
      <w:r w:rsidRPr="004A7524">
        <w:rPr>
          <w:rFonts w:ascii="Times New Roman" w:hAnsi="Times New Roman" w:cs="Times New Roman"/>
          <w:sz w:val="24"/>
          <w:szCs w:val="24"/>
        </w:rPr>
        <w:t>,</w:t>
      </w:r>
      <w:r w:rsidR="003D5191" w:rsidRPr="004A7524">
        <w:rPr>
          <w:rFonts w:ascii="Times New Roman" w:hAnsi="Times New Roman" w:cs="Times New Roman"/>
          <w:sz w:val="24"/>
          <w:szCs w:val="24"/>
        </w:rPr>
        <w:t xml:space="preserve"> члан 11), али још нису успостављене посебне мере инспекције и спровођења.</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Национално законодавство нема казне за непоштовање</w:t>
      </w:r>
      <w:r w:rsidR="00672416" w:rsidRPr="004A7524">
        <w:rPr>
          <w:rFonts w:ascii="Times New Roman" w:hAnsi="Times New Roman" w:cs="Times New Roman"/>
          <w:sz w:val="24"/>
          <w:szCs w:val="24"/>
        </w:rPr>
        <w:t xml:space="preserve"> правила за означавање, </w:t>
      </w:r>
      <w:r w:rsidR="009E6796" w:rsidRPr="004A7524">
        <w:rPr>
          <w:rFonts w:ascii="Times New Roman" w:hAnsi="Times New Roman" w:cs="Times New Roman"/>
          <w:sz w:val="24"/>
          <w:szCs w:val="24"/>
        </w:rPr>
        <w:t>када је у питању ознака</w:t>
      </w:r>
      <w:r w:rsidR="00672416" w:rsidRPr="004A7524">
        <w:rPr>
          <w:rFonts w:ascii="Times New Roman" w:hAnsi="Times New Roman" w:cs="Times New Roman"/>
          <w:sz w:val="24"/>
          <w:szCs w:val="24"/>
        </w:rPr>
        <w:t xml:space="preserve"> „лако уклоњиво</w:t>
      </w:r>
      <w:r w:rsidR="00221640">
        <w:rPr>
          <w:rFonts w:ascii="Times New Roman" w:hAnsi="Times New Roman" w:cs="Times New Roman"/>
          <w:sz w:val="24"/>
          <w:szCs w:val="24"/>
        </w:rPr>
        <w:t>”</w:t>
      </w:r>
      <w:r w:rsidRPr="004A7524">
        <w:rPr>
          <w:rFonts w:ascii="Times New Roman" w:hAnsi="Times New Roman" w:cs="Times New Roman"/>
          <w:sz w:val="24"/>
          <w:szCs w:val="24"/>
        </w:rPr>
        <w:t>, као и информације које се морају дати корисницима.</w:t>
      </w:r>
    </w:p>
    <w:p w:rsidR="003D5191" w:rsidRPr="004A7524" w:rsidRDefault="003D5191" w:rsidP="00C70E0F">
      <w:pPr>
        <w:pStyle w:val="Normal1"/>
        <w:numPr>
          <w:ilvl w:val="0"/>
          <w:numId w:val="2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Нема информација о подели тржишног </w:t>
      </w:r>
      <w:r w:rsidR="008A3613" w:rsidRPr="004A7524">
        <w:rPr>
          <w:rFonts w:ascii="Times New Roman" w:hAnsi="Times New Roman" w:cs="Times New Roman"/>
          <w:sz w:val="24"/>
          <w:szCs w:val="24"/>
        </w:rPr>
        <w:t>пласмана</w:t>
      </w:r>
      <w:r w:rsidRPr="004A7524">
        <w:rPr>
          <w:rFonts w:ascii="Times New Roman" w:hAnsi="Times New Roman" w:cs="Times New Roman"/>
          <w:sz w:val="24"/>
          <w:szCs w:val="24"/>
        </w:rPr>
        <w:t xml:space="preserve"> према датим типовима батерија и акумулатора. </w:t>
      </w:r>
    </w:p>
    <w:p w:rsidR="00D646E1" w:rsidRPr="004A7524" w:rsidRDefault="003D5191" w:rsidP="00DD6F9D">
      <w:pPr>
        <w:pStyle w:val="Heading2"/>
        <w:numPr>
          <w:ilvl w:val="1"/>
          <w:numId w:val="56"/>
        </w:numPr>
        <w:ind w:left="426" w:hanging="426"/>
        <w:rPr>
          <w:rFonts w:ascii="Times New Roman" w:hAnsi="Times New Roman" w:cs="Times New Roman"/>
          <w:color w:val="auto"/>
        </w:rPr>
      </w:pPr>
      <w:bookmarkStart w:id="77" w:name="_Toc11405051"/>
      <w:bookmarkStart w:id="78" w:name="_Toc11406789"/>
      <w:bookmarkStart w:id="79" w:name="_Toc13221235"/>
      <w:r w:rsidRPr="004A7524">
        <w:rPr>
          <w:rFonts w:ascii="Times New Roman" w:hAnsi="Times New Roman" w:cs="Times New Roman"/>
          <w:color w:val="auto"/>
        </w:rPr>
        <w:t>Недостаци везани за имплементацију</w:t>
      </w:r>
      <w:bookmarkEnd w:id="77"/>
      <w:bookmarkEnd w:id="78"/>
      <w:bookmarkEnd w:id="79"/>
    </w:p>
    <w:p w:rsidR="003D5191" w:rsidRPr="004A7524" w:rsidRDefault="003D5191">
      <w:pPr>
        <w:pStyle w:val="Normal1"/>
        <w:rPr>
          <w:rFonts w:ascii="Times New Roman" w:hAnsi="Times New Roman" w:cs="Times New Roman"/>
          <w:sz w:val="24"/>
          <w:szCs w:val="24"/>
        </w:rPr>
      </w:pPr>
      <w:r w:rsidRPr="004A7524">
        <w:rPr>
          <w:rFonts w:ascii="Times New Roman" w:hAnsi="Times New Roman" w:cs="Times New Roman"/>
          <w:sz w:val="24"/>
          <w:szCs w:val="24"/>
        </w:rPr>
        <w:t>Као што је гор</w:t>
      </w:r>
      <w:r w:rsidR="00553EE8" w:rsidRPr="004A7524">
        <w:rPr>
          <w:rFonts w:ascii="Times New Roman" w:hAnsi="Times New Roman" w:cs="Times New Roman"/>
          <w:sz w:val="24"/>
          <w:szCs w:val="24"/>
        </w:rPr>
        <w:t>е описано, у основи постоје дв</w:t>
      </w:r>
      <w:r w:rsidRPr="004A7524">
        <w:rPr>
          <w:rFonts w:ascii="Times New Roman" w:hAnsi="Times New Roman" w:cs="Times New Roman"/>
          <w:sz w:val="24"/>
          <w:szCs w:val="24"/>
        </w:rPr>
        <w:t xml:space="preserve">е врсте </w:t>
      </w:r>
      <w:r w:rsidR="00553EE8" w:rsidRPr="004A7524">
        <w:rPr>
          <w:rFonts w:ascii="Times New Roman" w:hAnsi="Times New Roman" w:cs="Times New Roman"/>
          <w:sz w:val="24"/>
          <w:szCs w:val="24"/>
        </w:rPr>
        <w:t>недостатака</w:t>
      </w:r>
      <w:r w:rsidRPr="004A7524">
        <w:rPr>
          <w:rFonts w:ascii="Times New Roman" w:hAnsi="Times New Roman" w:cs="Times New Roman"/>
          <w:sz w:val="24"/>
          <w:szCs w:val="24"/>
        </w:rPr>
        <w:t xml:space="preserve"> к</w:t>
      </w:r>
      <w:r w:rsidR="00553EE8" w:rsidRPr="004A7524">
        <w:rPr>
          <w:rFonts w:ascii="Times New Roman" w:hAnsi="Times New Roman" w:cs="Times New Roman"/>
          <w:sz w:val="24"/>
          <w:szCs w:val="24"/>
        </w:rPr>
        <w:t>оје се односе на практичну прим</w:t>
      </w:r>
      <w:r w:rsidRPr="004A7524">
        <w:rPr>
          <w:rFonts w:ascii="Times New Roman" w:hAnsi="Times New Roman" w:cs="Times New Roman"/>
          <w:sz w:val="24"/>
          <w:szCs w:val="24"/>
        </w:rPr>
        <w:t>ену Директиве:</w:t>
      </w:r>
    </w:p>
    <w:p w:rsidR="003D5191" w:rsidRPr="004A7524" w:rsidRDefault="003D5191" w:rsidP="003D5191">
      <w:pPr>
        <w:pStyle w:val="Normal1"/>
        <w:numPr>
          <w:ilvl w:val="0"/>
          <w:numId w:val="24"/>
        </w:numPr>
        <w:pBdr>
          <w:top w:val="nil"/>
          <w:left w:val="nil"/>
          <w:bottom w:val="nil"/>
          <w:right w:val="nil"/>
          <w:between w:val="nil"/>
        </w:pBdr>
        <w:spacing w:after="0"/>
        <w:jc w:val="both"/>
        <w:rPr>
          <w:rFonts w:ascii="Times New Roman" w:hAnsi="Times New Roman" w:cs="Times New Roman"/>
          <w:sz w:val="24"/>
          <w:szCs w:val="24"/>
        </w:rPr>
      </w:pPr>
      <w:r w:rsidRPr="004A7524">
        <w:rPr>
          <w:rFonts w:ascii="Times New Roman" w:hAnsi="Times New Roman" w:cs="Times New Roman"/>
          <w:sz w:val="24"/>
          <w:szCs w:val="24"/>
        </w:rPr>
        <w:t xml:space="preserve">Не </w:t>
      </w:r>
      <w:r w:rsidR="009E6796" w:rsidRPr="004A7524">
        <w:rPr>
          <w:rFonts w:ascii="Times New Roman" w:hAnsi="Times New Roman" w:cs="Times New Roman"/>
          <w:sz w:val="24"/>
          <w:szCs w:val="24"/>
        </w:rPr>
        <w:t>постоји систем прикупљања ни за преносиве</w:t>
      </w:r>
      <w:r w:rsidRPr="004A7524">
        <w:rPr>
          <w:rFonts w:ascii="Times New Roman" w:hAnsi="Times New Roman" w:cs="Times New Roman"/>
          <w:sz w:val="24"/>
          <w:szCs w:val="24"/>
        </w:rPr>
        <w:t xml:space="preserve"> батерије и акумулаторе </w:t>
      </w:r>
      <w:r w:rsidR="009E6796" w:rsidRPr="004A7524">
        <w:rPr>
          <w:rFonts w:ascii="Times New Roman" w:hAnsi="Times New Roman" w:cs="Times New Roman"/>
          <w:sz w:val="24"/>
          <w:szCs w:val="24"/>
        </w:rPr>
        <w:t>нити</w:t>
      </w:r>
      <w:r w:rsidRPr="004A7524">
        <w:rPr>
          <w:rFonts w:ascii="Times New Roman" w:hAnsi="Times New Roman" w:cs="Times New Roman"/>
          <w:sz w:val="24"/>
          <w:szCs w:val="24"/>
        </w:rPr>
        <w:t xml:space="preserve"> за индустријске батерије.</w:t>
      </w:r>
    </w:p>
    <w:p w:rsidR="003D5191" w:rsidRPr="004A7524" w:rsidRDefault="00553EE8" w:rsidP="00E968A4">
      <w:pPr>
        <w:pStyle w:val="Heading1"/>
        <w:numPr>
          <w:ilvl w:val="0"/>
          <w:numId w:val="56"/>
        </w:numPr>
        <w:rPr>
          <w:rFonts w:ascii="Times New Roman" w:hAnsi="Times New Roman" w:cs="Times New Roman"/>
          <w:color w:val="auto"/>
          <w:sz w:val="24"/>
          <w:szCs w:val="24"/>
        </w:rPr>
      </w:pPr>
      <w:bookmarkStart w:id="80" w:name="_Toc11405052"/>
      <w:bookmarkStart w:id="81" w:name="_Toc11406790"/>
      <w:bookmarkStart w:id="82" w:name="_Toc13221236"/>
      <w:r w:rsidRPr="004A7524">
        <w:rPr>
          <w:rFonts w:ascii="Times New Roman" w:hAnsi="Times New Roman" w:cs="Times New Roman"/>
          <w:color w:val="auto"/>
          <w:sz w:val="24"/>
          <w:szCs w:val="24"/>
        </w:rPr>
        <w:lastRenderedPageBreak/>
        <w:t>М</w:t>
      </w:r>
      <w:r w:rsidR="003D5191" w:rsidRPr="004A7524">
        <w:rPr>
          <w:rFonts w:ascii="Times New Roman" w:hAnsi="Times New Roman" w:cs="Times New Roman"/>
          <w:color w:val="auto"/>
          <w:sz w:val="24"/>
          <w:szCs w:val="24"/>
        </w:rPr>
        <w:t>ере имплементације</w:t>
      </w:r>
      <w:bookmarkEnd w:id="80"/>
      <w:bookmarkEnd w:id="81"/>
      <w:bookmarkEnd w:id="82"/>
    </w:p>
    <w:p w:rsidR="00D646E1" w:rsidRPr="004A7524" w:rsidRDefault="00553EE8" w:rsidP="00DD6F9D">
      <w:pPr>
        <w:pStyle w:val="Heading2"/>
        <w:numPr>
          <w:ilvl w:val="1"/>
          <w:numId w:val="56"/>
        </w:numPr>
        <w:ind w:left="567" w:hanging="567"/>
        <w:rPr>
          <w:rFonts w:ascii="Times New Roman" w:hAnsi="Times New Roman" w:cs="Times New Roman"/>
          <w:color w:val="auto"/>
        </w:rPr>
      </w:pPr>
      <w:bookmarkStart w:id="83" w:name="_Toc11405053"/>
      <w:bookmarkStart w:id="84" w:name="_Toc11406791"/>
      <w:bookmarkStart w:id="85" w:name="_Toc13221237"/>
      <w:r w:rsidRPr="004A7524">
        <w:rPr>
          <w:rFonts w:ascii="Times New Roman" w:hAnsi="Times New Roman" w:cs="Times New Roman"/>
          <w:color w:val="auto"/>
        </w:rPr>
        <w:t>Законске и организационе м</w:t>
      </w:r>
      <w:r w:rsidR="003D5191" w:rsidRPr="004A7524">
        <w:rPr>
          <w:rFonts w:ascii="Times New Roman" w:hAnsi="Times New Roman" w:cs="Times New Roman"/>
          <w:color w:val="auto"/>
        </w:rPr>
        <w:t>ере</w:t>
      </w:r>
      <w:bookmarkEnd w:id="83"/>
      <w:bookmarkEnd w:id="84"/>
      <w:bookmarkEnd w:id="85"/>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Како би се </w:t>
      </w:r>
      <w:r w:rsidR="00553EE8" w:rsidRPr="004A7524">
        <w:rPr>
          <w:rFonts w:ascii="Times New Roman" w:hAnsi="Times New Roman" w:cs="Times New Roman"/>
          <w:sz w:val="24"/>
          <w:szCs w:val="24"/>
        </w:rPr>
        <w:t>превазишли правни недостаци описани</w:t>
      </w:r>
      <w:r w:rsidRPr="004A7524">
        <w:rPr>
          <w:rFonts w:ascii="Times New Roman" w:hAnsi="Times New Roman" w:cs="Times New Roman"/>
          <w:sz w:val="24"/>
          <w:szCs w:val="24"/>
        </w:rPr>
        <w:t xml:space="preserve"> у п</w:t>
      </w:r>
      <w:r w:rsidR="00553EE8" w:rsidRPr="004A7524">
        <w:rPr>
          <w:rFonts w:ascii="Times New Roman" w:hAnsi="Times New Roman" w:cs="Times New Roman"/>
          <w:sz w:val="24"/>
          <w:szCs w:val="24"/>
        </w:rPr>
        <w:t>оглављу 5, а), потребно је изм</w:t>
      </w:r>
      <w:r w:rsidRPr="004A7524">
        <w:rPr>
          <w:rFonts w:ascii="Times New Roman" w:hAnsi="Times New Roman" w:cs="Times New Roman"/>
          <w:sz w:val="24"/>
          <w:szCs w:val="24"/>
        </w:rPr>
        <w:t xml:space="preserve">енити </w:t>
      </w:r>
      <w:r w:rsidR="008E3AEA" w:rsidRPr="004A7524">
        <w:rPr>
          <w:rFonts w:ascii="Times New Roman" w:hAnsi="Times New Roman" w:cs="Times New Roman"/>
          <w:sz w:val="24"/>
          <w:szCs w:val="24"/>
        </w:rPr>
        <w:t>Правилник о начину и поступку управљања истрошеним батеријама и акумулаторима (</w:t>
      </w:r>
      <w:r w:rsidR="00221640">
        <w:rPr>
          <w:rFonts w:ascii="Times New Roman" w:hAnsi="Times New Roman" w:cs="Times New Roman"/>
          <w:sz w:val="24"/>
          <w:szCs w:val="24"/>
        </w:rPr>
        <w:t>„</w:t>
      </w:r>
      <w:r w:rsidR="008E3AEA" w:rsidRPr="004A7524">
        <w:rPr>
          <w:rFonts w:ascii="Times New Roman" w:hAnsi="Times New Roman" w:cs="Times New Roman"/>
          <w:sz w:val="24"/>
          <w:szCs w:val="24"/>
        </w:rPr>
        <w:t>Службени гласник РС,</w:t>
      </w:r>
      <w:r w:rsidR="00221640">
        <w:rPr>
          <w:rFonts w:ascii="Times New Roman" w:hAnsi="Times New Roman" w:cs="Times New Roman"/>
          <w:sz w:val="24"/>
          <w:szCs w:val="24"/>
        </w:rPr>
        <w:t>”</w:t>
      </w:r>
      <w:r w:rsidR="008E3AEA" w:rsidRPr="004A7524">
        <w:rPr>
          <w:rFonts w:ascii="Times New Roman" w:hAnsi="Times New Roman" w:cs="Times New Roman"/>
          <w:sz w:val="24"/>
          <w:szCs w:val="24"/>
        </w:rPr>
        <w:t xml:space="preserve"> бр. 86/10</w:t>
      </w:r>
      <w:r w:rsidR="00221640">
        <w:rPr>
          <w:rFonts w:ascii="Times New Roman" w:hAnsi="Times New Roman" w:cs="Times New Roman"/>
          <w:sz w:val="24"/>
          <w:szCs w:val="24"/>
        </w:rPr>
        <w:t xml:space="preserve"> </w:t>
      </w:r>
      <w:r w:rsidR="00553EE8" w:rsidRPr="004A7524">
        <w:rPr>
          <w:rFonts w:ascii="Times New Roman" w:hAnsi="Times New Roman" w:cs="Times New Roman"/>
          <w:sz w:val="24"/>
          <w:szCs w:val="24"/>
        </w:rPr>
        <w:t>и Закон</w:t>
      </w:r>
      <w:r w:rsidRPr="004A7524">
        <w:rPr>
          <w:rFonts w:ascii="Times New Roman" w:hAnsi="Times New Roman" w:cs="Times New Roman"/>
          <w:sz w:val="24"/>
          <w:szCs w:val="24"/>
        </w:rPr>
        <w:t xml:space="preserve"> о упр</w:t>
      </w:r>
      <w:r w:rsidR="00553EE8" w:rsidRPr="004A7524">
        <w:rPr>
          <w:rFonts w:ascii="Times New Roman" w:hAnsi="Times New Roman" w:cs="Times New Roman"/>
          <w:sz w:val="24"/>
          <w:szCs w:val="24"/>
        </w:rPr>
        <w:t>ављању отпадом како би се посебно транспоновале</w:t>
      </w:r>
      <w:r w:rsidR="008F5BDB" w:rsidRPr="004A7524">
        <w:rPr>
          <w:rFonts w:ascii="Times New Roman" w:hAnsi="Times New Roman" w:cs="Times New Roman"/>
          <w:sz w:val="24"/>
          <w:szCs w:val="24"/>
        </w:rPr>
        <w:t xml:space="preserve"> ревизије Директиве</w:t>
      </w:r>
      <w:r w:rsidRPr="004A7524">
        <w:rPr>
          <w:rFonts w:ascii="Times New Roman" w:hAnsi="Times New Roman" w:cs="Times New Roman"/>
          <w:sz w:val="24"/>
          <w:szCs w:val="24"/>
        </w:rPr>
        <w:t xml:space="preserve"> Д</w:t>
      </w:r>
      <w:r w:rsidR="008F5BDB" w:rsidRPr="004A7524">
        <w:rPr>
          <w:rFonts w:ascii="Times New Roman" w:hAnsi="Times New Roman" w:cs="Times New Roman"/>
          <w:sz w:val="24"/>
          <w:szCs w:val="24"/>
        </w:rPr>
        <w:t>ирективом</w:t>
      </w:r>
      <w:r w:rsidR="00221640">
        <w:rPr>
          <w:rFonts w:ascii="Times New Roman" w:hAnsi="Times New Roman" w:cs="Times New Roman"/>
          <w:sz w:val="24"/>
          <w:szCs w:val="24"/>
        </w:rPr>
        <w:t xml:space="preserve"> </w:t>
      </w:r>
      <w:r w:rsidR="008F5BDB" w:rsidRPr="004A7524">
        <w:rPr>
          <w:rFonts w:ascii="Times New Roman" w:hAnsi="Times New Roman" w:cs="Times New Roman"/>
          <w:sz w:val="24"/>
          <w:szCs w:val="24"/>
        </w:rPr>
        <w:t>2013/56/E</w:t>
      </w:r>
      <w:r w:rsidR="00D100D6">
        <w:rPr>
          <w:rFonts w:ascii="Times New Roman" w:hAnsi="Times New Roman" w:cs="Times New Roman"/>
          <w:sz w:val="24"/>
          <w:szCs w:val="24"/>
        </w:rPr>
        <w:t>У</w:t>
      </w:r>
      <w:r w:rsidR="008F5BDB" w:rsidRPr="004A7524">
        <w:rPr>
          <w:rFonts w:ascii="Times New Roman" w:hAnsi="Times New Roman" w:cs="Times New Roman"/>
          <w:sz w:val="24"/>
          <w:szCs w:val="24"/>
        </w:rPr>
        <w:t>.</w:t>
      </w:r>
      <w:r w:rsidR="00553EE8" w:rsidRPr="004A7524">
        <w:rPr>
          <w:rFonts w:ascii="Times New Roman" w:hAnsi="Times New Roman" w:cs="Times New Roman"/>
          <w:sz w:val="24"/>
          <w:szCs w:val="24"/>
        </w:rPr>
        <w:t xml:space="preserve"> Правне мере</w:t>
      </w:r>
      <w:r w:rsidR="008F5BDB" w:rsidRPr="004A7524">
        <w:rPr>
          <w:rFonts w:ascii="Times New Roman" w:hAnsi="Times New Roman" w:cs="Times New Roman"/>
          <w:sz w:val="24"/>
          <w:szCs w:val="24"/>
        </w:rPr>
        <w:t xml:space="preserve"> би</w:t>
      </w:r>
      <w:r w:rsidR="00553EE8" w:rsidRPr="004A7524">
        <w:rPr>
          <w:rFonts w:ascii="Times New Roman" w:hAnsi="Times New Roman" w:cs="Times New Roman"/>
          <w:sz w:val="24"/>
          <w:szCs w:val="24"/>
        </w:rPr>
        <w:t xml:space="preserve"> такође треба</w:t>
      </w:r>
      <w:r w:rsidR="008F5BDB" w:rsidRPr="004A7524">
        <w:rPr>
          <w:rFonts w:ascii="Times New Roman" w:hAnsi="Times New Roman" w:cs="Times New Roman"/>
          <w:sz w:val="24"/>
          <w:szCs w:val="24"/>
        </w:rPr>
        <w:t>ло</w:t>
      </w:r>
      <w:r w:rsidR="00553EE8" w:rsidRPr="004A7524">
        <w:rPr>
          <w:rFonts w:ascii="Times New Roman" w:hAnsi="Times New Roman" w:cs="Times New Roman"/>
          <w:sz w:val="24"/>
          <w:szCs w:val="24"/>
        </w:rPr>
        <w:t xml:space="preserve"> предвид</w:t>
      </w:r>
      <w:r w:rsidRPr="004A7524">
        <w:rPr>
          <w:rFonts w:ascii="Times New Roman" w:hAnsi="Times New Roman" w:cs="Times New Roman"/>
          <w:sz w:val="24"/>
          <w:szCs w:val="24"/>
        </w:rPr>
        <w:t>ети како би се постигли ци</w:t>
      </w:r>
      <w:r w:rsidR="008F5BDB" w:rsidRPr="004A7524">
        <w:rPr>
          <w:rFonts w:ascii="Times New Roman" w:hAnsi="Times New Roman" w:cs="Times New Roman"/>
          <w:sz w:val="24"/>
          <w:szCs w:val="24"/>
        </w:rPr>
        <w:t xml:space="preserve">љеви како је описано у </w:t>
      </w:r>
      <w:r w:rsidR="00553EE8" w:rsidRPr="004A7524">
        <w:rPr>
          <w:rFonts w:ascii="Times New Roman" w:hAnsi="Times New Roman" w:cs="Times New Roman"/>
          <w:sz w:val="24"/>
          <w:szCs w:val="24"/>
        </w:rPr>
        <w:t>од</w:t>
      </w:r>
      <w:r w:rsidRPr="004A7524">
        <w:rPr>
          <w:rFonts w:ascii="Times New Roman" w:hAnsi="Times New Roman" w:cs="Times New Roman"/>
          <w:sz w:val="24"/>
          <w:szCs w:val="24"/>
        </w:rPr>
        <w:t>ељцима</w:t>
      </w:r>
      <w:r w:rsidR="008F5BDB" w:rsidRPr="004A7524">
        <w:rPr>
          <w:rFonts w:ascii="Times New Roman" w:hAnsi="Times New Roman" w:cs="Times New Roman"/>
          <w:sz w:val="24"/>
          <w:szCs w:val="24"/>
        </w:rPr>
        <w:t xml:space="preserve"> који следе</w:t>
      </w:r>
      <w:r w:rsidRPr="004A7524">
        <w:rPr>
          <w:rFonts w:ascii="Times New Roman" w:hAnsi="Times New Roman" w:cs="Times New Roman"/>
          <w:sz w:val="24"/>
          <w:szCs w:val="24"/>
        </w:rPr>
        <w:t>.</w:t>
      </w:r>
    </w:p>
    <w:p w:rsidR="00D646E1" w:rsidRPr="004A7524" w:rsidRDefault="003D5191" w:rsidP="00DD6F9D">
      <w:pPr>
        <w:pStyle w:val="Heading3"/>
        <w:numPr>
          <w:ilvl w:val="2"/>
          <w:numId w:val="56"/>
        </w:numPr>
        <w:ind w:left="851" w:hanging="851"/>
        <w:rPr>
          <w:rFonts w:ascii="Times New Roman" w:hAnsi="Times New Roman" w:cs="Times New Roman"/>
          <w:color w:val="auto"/>
        </w:rPr>
      </w:pPr>
      <w:bookmarkStart w:id="86" w:name="_Toc11405054"/>
      <w:bookmarkStart w:id="87" w:name="_Toc11406792"/>
      <w:bookmarkStart w:id="88" w:name="_Toc13221238"/>
      <w:r w:rsidRPr="004A7524">
        <w:rPr>
          <w:rFonts w:ascii="Times New Roman" w:hAnsi="Times New Roman" w:cs="Times New Roman"/>
          <w:color w:val="auto"/>
        </w:rPr>
        <w:t xml:space="preserve">Оквир за индивидуалне и колективне системе за </w:t>
      </w:r>
      <w:r w:rsidR="00767353" w:rsidRPr="004A7524">
        <w:rPr>
          <w:rFonts w:ascii="Times New Roman" w:hAnsi="Times New Roman" w:cs="Times New Roman"/>
          <w:color w:val="auto"/>
        </w:rPr>
        <w:t>враћање</w:t>
      </w:r>
      <w:r w:rsidR="009E5781" w:rsidRPr="004A7524">
        <w:rPr>
          <w:rFonts w:ascii="Times New Roman" w:hAnsi="Times New Roman" w:cs="Times New Roman"/>
          <w:color w:val="auto"/>
        </w:rPr>
        <w:t xml:space="preserve"> преносивих</w:t>
      </w:r>
      <w:r w:rsidR="00AA49B5" w:rsidRPr="004A7524">
        <w:rPr>
          <w:rFonts w:ascii="Times New Roman" w:hAnsi="Times New Roman" w:cs="Times New Roman"/>
          <w:color w:val="auto"/>
        </w:rPr>
        <w:t xml:space="preserve"> </w:t>
      </w:r>
      <w:r w:rsidR="004D7C4A" w:rsidRPr="004A7524">
        <w:rPr>
          <w:rFonts w:ascii="Times New Roman" w:hAnsi="Times New Roman" w:cs="Times New Roman"/>
          <w:color w:val="auto"/>
        </w:rPr>
        <w:t>истрошених батерија и акумулатора</w:t>
      </w:r>
      <w:bookmarkEnd w:id="86"/>
      <w:bookmarkEnd w:id="87"/>
      <w:bookmarkEnd w:id="88"/>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Директива утврђује да се акумулатори могу прикупљати поје</w:t>
      </w:r>
      <w:r w:rsidR="009E5781" w:rsidRPr="004A7524">
        <w:rPr>
          <w:rFonts w:ascii="Times New Roman" w:hAnsi="Times New Roman" w:cs="Times New Roman"/>
          <w:sz w:val="24"/>
          <w:szCs w:val="24"/>
        </w:rPr>
        <w:t>диначно, путем националних шема</w:t>
      </w:r>
      <w:r w:rsidRPr="004A7524">
        <w:rPr>
          <w:rFonts w:ascii="Times New Roman" w:hAnsi="Times New Roman" w:cs="Times New Roman"/>
          <w:sz w:val="24"/>
          <w:szCs w:val="24"/>
        </w:rPr>
        <w:t xml:space="preserve"> за прикупљање батерија (</w:t>
      </w:r>
      <w:r w:rsidR="00AA49B5" w:rsidRPr="004A7524">
        <w:rPr>
          <w:rFonts w:ascii="Times New Roman" w:hAnsi="Times New Roman" w:cs="Times New Roman"/>
          <w:sz w:val="24"/>
          <w:szCs w:val="24"/>
        </w:rPr>
        <w:t xml:space="preserve">ERP </w:t>
      </w:r>
      <w:r w:rsidR="00767353" w:rsidRPr="004A7524">
        <w:rPr>
          <w:rFonts w:ascii="Times New Roman" w:hAnsi="Times New Roman" w:cs="Times New Roman"/>
          <w:sz w:val="24"/>
          <w:szCs w:val="24"/>
        </w:rPr>
        <w:t>ш</w:t>
      </w:r>
      <w:r w:rsidRPr="004A7524">
        <w:rPr>
          <w:rFonts w:ascii="Times New Roman" w:hAnsi="Times New Roman" w:cs="Times New Roman"/>
          <w:sz w:val="24"/>
          <w:szCs w:val="24"/>
        </w:rPr>
        <w:t>еме) или заједно са отпадном електричном и електронском опремом.</w:t>
      </w:r>
    </w:p>
    <w:p w:rsidR="003D5191" w:rsidRPr="004A7524" w:rsidRDefault="009E578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Преносиве</w:t>
      </w:r>
      <w:r w:rsidR="008E3AEA" w:rsidRPr="004A7524">
        <w:rPr>
          <w:rFonts w:ascii="Times New Roman" w:hAnsi="Times New Roman" w:cs="Times New Roman"/>
          <w:sz w:val="24"/>
          <w:szCs w:val="24"/>
        </w:rPr>
        <w:t xml:space="preserve"> </w:t>
      </w:r>
      <w:r w:rsidR="00AA49B5" w:rsidRPr="004A7524">
        <w:rPr>
          <w:rFonts w:ascii="Times New Roman" w:hAnsi="Times New Roman" w:cs="Times New Roman"/>
          <w:sz w:val="24"/>
          <w:szCs w:val="24"/>
        </w:rPr>
        <w:t xml:space="preserve">отпадне </w:t>
      </w:r>
      <w:r w:rsidR="003D5191" w:rsidRPr="004A7524">
        <w:rPr>
          <w:rFonts w:ascii="Times New Roman" w:hAnsi="Times New Roman" w:cs="Times New Roman"/>
          <w:sz w:val="24"/>
          <w:szCs w:val="24"/>
        </w:rPr>
        <w:t>батерије имају</w:t>
      </w:r>
      <w:r w:rsidR="00AA49B5" w:rsidRPr="004A7524">
        <w:rPr>
          <w:rFonts w:ascii="Times New Roman" w:hAnsi="Times New Roman" w:cs="Times New Roman"/>
          <w:sz w:val="24"/>
          <w:szCs w:val="24"/>
        </w:rPr>
        <w:t xml:space="preserve"> укупну негативну економску вр</w:t>
      </w:r>
      <w:r w:rsidR="003D5191" w:rsidRPr="004A7524">
        <w:rPr>
          <w:rFonts w:ascii="Times New Roman" w:hAnsi="Times New Roman" w:cs="Times New Roman"/>
          <w:sz w:val="24"/>
          <w:szCs w:val="24"/>
        </w:rPr>
        <w:t>едност. Стога је потребна интервенција политике како би</w:t>
      </w:r>
      <w:r w:rsidRPr="004A7524">
        <w:rPr>
          <w:rFonts w:ascii="Times New Roman" w:hAnsi="Times New Roman" w:cs="Times New Roman"/>
          <w:sz w:val="24"/>
          <w:szCs w:val="24"/>
        </w:rPr>
        <w:t xml:space="preserve"> се осигурало успостављање шема</w:t>
      </w:r>
      <w:r w:rsidR="003D5191" w:rsidRPr="004A7524">
        <w:rPr>
          <w:rFonts w:ascii="Times New Roman" w:hAnsi="Times New Roman" w:cs="Times New Roman"/>
          <w:sz w:val="24"/>
          <w:szCs w:val="24"/>
        </w:rPr>
        <w:t xml:space="preserve"> за одвојено прикупљање и третирање отпадних преносивих батерија. Поред захтева да произвођачи финансирају нето трошкове сакупљања и третмана отпадних преносивих батерија, Директива о батеријама оставља свакој држави чланици да одреди </w:t>
      </w:r>
      <w:r w:rsidR="00AA49B5" w:rsidRPr="004A7524">
        <w:rPr>
          <w:rFonts w:ascii="Times New Roman" w:hAnsi="Times New Roman" w:cs="Times New Roman"/>
          <w:sz w:val="24"/>
          <w:szCs w:val="24"/>
        </w:rPr>
        <w:t xml:space="preserve">оперативне </w:t>
      </w:r>
      <w:r w:rsidR="003D5191" w:rsidRPr="004A7524">
        <w:rPr>
          <w:rFonts w:ascii="Times New Roman" w:hAnsi="Times New Roman" w:cs="Times New Roman"/>
          <w:sz w:val="24"/>
          <w:szCs w:val="24"/>
        </w:rPr>
        <w:t>параметре шема</w:t>
      </w:r>
      <w:r w:rsidR="00767353" w:rsidRPr="004A7524">
        <w:rPr>
          <w:rFonts w:ascii="Times New Roman" w:hAnsi="Times New Roman" w:cs="Times New Roman"/>
          <w:sz w:val="24"/>
          <w:szCs w:val="24"/>
        </w:rPr>
        <w:t xml:space="preserve"> везаних за батерије</w:t>
      </w:r>
      <w:r w:rsidR="003D5191" w:rsidRPr="004A7524">
        <w:rPr>
          <w:rFonts w:ascii="Times New Roman" w:hAnsi="Times New Roman" w:cs="Times New Roman"/>
          <w:sz w:val="24"/>
          <w:szCs w:val="24"/>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Могу се раз</w:t>
      </w:r>
      <w:r w:rsidR="00AA49B5" w:rsidRPr="004A7524">
        <w:rPr>
          <w:rFonts w:ascii="Times New Roman" w:hAnsi="Times New Roman" w:cs="Times New Roman"/>
          <w:sz w:val="24"/>
          <w:szCs w:val="24"/>
        </w:rPr>
        <w:t>ликовати четири главна „модела</w:t>
      </w:r>
      <w:r w:rsidR="00760958">
        <w:rPr>
          <w:rFonts w:ascii="Times New Roman" w:hAnsi="Times New Roman" w:cs="Times New Roman"/>
          <w:sz w:val="24"/>
          <w:szCs w:val="24"/>
        </w:rPr>
        <w:t>”</w:t>
      </w:r>
      <w:r w:rsidR="00AA49B5" w:rsidRPr="004A7524">
        <w:rPr>
          <w:rFonts w:ascii="Times New Roman" w:hAnsi="Times New Roman" w:cs="Times New Roman"/>
          <w:sz w:val="24"/>
          <w:szCs w:val="24"/>
        </w:rPr>
        <w:t xml:space="preserve"> </w:t>
      </w:r>
      <w:r w:rsidRPr="004A7524">
        <w:rPr>
          <w:rFonts w:ascii="Times New Roman" w:hAnsi="Times New Roman" w:cs="Times New Roman"/>
          <w:sz w:val="24"/>
          <w:szCs w:val="24"/>
        </w:rPr>
        <w:t>које користе државе члани</w:t>
      </w:r>
      <w:r w:rsidR="00AA49B5" w:rsidRPr="004A7524">
        <w:rPr>
          <w:rFonts w:ascii="Times New Roman" w:hAnsi="Times New Roman" w:cs="Times New Roman"/>
          <w:sz w:val="24"/>
          <w:szCs w:val="24"/>
        </w:rPr>
        <w:t>це Европског економског простора</w:t>
      </w:r>
      <w:r w:rsidRPr="004A7524">
        <w:rPr>
          <w:rFonts w:ascii="Times New Roman" w:hAnsi="Times New Roman" w:cs="Times New Roman"/>
          <w:sz w:val="24"/>
          <w:szCs w:val="24"/>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„модел јединствене организације</w:t>
      </w:r>
      <w:r w:rsidR="00221640">
        <w:rPr>
          <w:rFonts w:ascii="Times New Roman" w:hAnsi="Times New Roman" w:cs="Times New Roman"/>
          <w:sz w:val="24"/>
          <w:szCs w:val="24"/>
        </w:rPr>
        <w:t>;”</w:t>
      </w:r>
    </w:p>
    <w:p w:rsidR="00D85B87"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„модел без </w:t>
      </w:r>
      <w:r w:rsidR="009E5781" w:rsidRPr="004A7524">
        <w:rPr>
          <w:rFonts w:ascii="Times New Roman" w:hAnsi="Times New Roman" w:cs="Times New Roman"/>
          <w:sz w:val="24"/>
          <w:szCs w:val="24"/>
        </w:rPr>
        <w:t>организација</w:t>
      </w:r>
      <w:r w:rsidR="00221640">
        <w:rPr>
          <w:rFonts w:ascii="Times New Roman" w:hAnsi="Times New Roman" w:cs="Times New Roman"/>
          <w:sz w:val="24"/>
          <w:szCs w:val="24"/>
        </w:rPr>
        <w:t>”</w:t>
      </w:r>
      <w:r w:rsidR="009E5781" w:rsidRPr="004A7524">
        <w:rPr>
          <w:rFonts w:ascii="Times New Roman" w:hAnsi="Times New Roman" w:cs="Times New Roman"/>
          <w:sz w:val="24"/>
          <w:szCs w:val="24"/>
        </w:rPr>
        <w:t xml:space="preserve"> - ш</w:t>
      </w:r>
      <w:r w:rsidRPr="004A7524">
        <w:rPr>
          <w:rFonts w:ascii="Times New Roman" w:hAnsi="Times New Roman" w:cs="Times New Roman"/>
          <w:sz w:val="24"/>
          <w:szCs w:val="24"/>
        </w:rPr>
        <w:t>ема појединачних произвођача</w:t>
      </w:r>
      <w:r w:rsidR="00221640">
        <w:rPr>
          <w:rFonts w:ascii="Times New Roman" w:hAnsi="Times New Roman" w:cs="Times New Roman"/>
          <w:sz w:val="24"/>
          <w:szCs w:val="24"/>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 „модел државног фонда</w:t>
      </w:r>
      <w:r w:rsidR="00221640">
        <w:rPr>
          <w:rFonts w:ascii="Times New Roman" w:hAnsi="Times New Roman" w:cs="Times New Roman"/>
          <w:sz w:val="24"/>
          <w:szCs w:val="24"/>
        </w:rPr>
        <w:t>”</w:t>
      </w:r>
      <w:r w:rsidRPr="004A7524">
        <w:rPr>
          <w:rFonts w:ascii="Times New Roman" w:hAnsi="Times New Roman" w:cs="Times New Roman"/>
          <w:sz w:val="24"/>
          <w:szCs w:val="24"/>
        </w:rPr>
        <w:t xml:space="preserve"> који се користи у четири земље ЕУ</w:t>
      </w:r>
      <w:r w:rsidR="00221640">
        <w:rPr>
          <w:rFonts w:ascii="Times New Roman" w:hAnsi="Times New Roman" w:cs="Times New Roman"/>
          <w:sz w:val="24"/>
          <w:szCs w:val="24"/>
        </w:rPr>
        <w:t>;</w:t>
      </w:r>
    </w:p>
    <w:p w:rsidR="003D5191" w:rsidRPr="004A7524" w:rsidRDefault="00D85B87"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w:t>
      </w:r>
      <w:r w:rsidR="003D5191" w:rsidRPr="004A7524">
        <w:rPr>
          <w:rFonts w:ascii="Times New Roman" w:hAnsi="Times New Roman" w:cs="Times New Roman"/>
          <w:sz w:val="24"/>
          <w:szCs w:val="24"/>
        </w:rPr>
        <w:t>модел конкурентних организација</w:t>
      </w:r>
      <w:r>
        <w:rPr>
          <w:rFonts w:ascii="Times New Roman" w:hAnsi="Times New Roman" w:cs="Times New Roman"/>
          <w:sz w:val="24"/>
          <w:szCs w:val="24"/>
        </w:rPr>
        <w:t>”</w:t>
      </w:r>
      <w:r w:rsidR="003D5191" w:rsidRPr="004A7524">
        <w:rPr>
          <w:rFonts w:ascii="Times New Roman" w:hAnsi="Times New Roman" w:cs="Times New Roman"/>
          <w:sz w:val="24"/>
          <w:szCs w:val="24"/>
        </w:rPr>
        <w:t xml:space="preserve"> који се користи у већини земаља.</w:t>
      </w:r>
    </w:p>
    <w:p w:rsidR="003D5191" w:rsidRPr="004A7524" w:rsidRDefault="00221640" w:rsidP="00C70E0F">
      <w:pPr>
        <w:pStyle w:val="Normal1"/>
        <w:spacing w:before="120" w:after="120"/>
        <w:jc w:val="both"/>
        <w:rPr>
          <w:rFonts w:ascii="Times New Roman" w:hAnsi="Times New Roman" w:cs="Times New Roman"/>
          <w:i/>
          <w:sz w:val="24"/>
          <w:szCs w:val="24"/>
          <w:u w:val="single"/>
        </w:rPr>
      </w:pPr>
      <w:r w:rsidRPr="004A7524">
        <w:rPr>
          <w:rFonts w:ascii="Times New Roman" w:hAnsi="Times New Roman" w:cs="Times New Roman"/>
          <w:sz w:val="24"/>
          <w:szCs w:val="24"/>
        </w:rPr>
        <w:t>„</w:t>
      </w:r>
      <w:r w:rsidR="003D5191" w:rsidRPr="004A7524">
        <w:rPr>
          <w:rFonts w:ascii="Times New Roman" w:hAnsi="Times New Roman" w:cs="Times New Roman"/>
          <w:i/>
          <w:sz w:val="24"/>
          <w:szCs w:val="24"/>
          <w:u w:val="single"/>
        </w:rPr>
        <w:t>Модел јединствене организације”</w:t>
      </w:r>
    </w:p>
    <w:p w:rsidR="003D5191" w:rsidRPr="004A7524" w:rsidRDefault="009E578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За успостављање </w:t>
      </w:r>
      <w:r w:rsidR="00767353" w:rsidRPr="004A7524">
        <w:rPr>
          <w:rFonts w:ascii="Times New Roman" w:hAnsi="Times New Roman" w:cs="Times New Roman"/>
          <w:sz w:val="24"/>
          <w:szCs w:val="24"/>
        </w:rPr>
        <w:t>„</w:t>
      </w:r>
      <w:r w:rsidRPr="004A7524">
        <w:rPr>
          <w:rFonts w:ascii="Times New Roman" w:hAnsi="Times New Roman" w:cs="Times New Roman"/>
          <w:sz w:val="24"/>
          <w:szCs w:val="24"/>
        </w:rPr>
        <w:t>модела јединствене</w:t>
      </w:r>
      <w:r w:rsidR="003D5191" w:rsidRPr="004A7524">
        <w:rPr>
          <w:rFonts w:ascii="Times New Roman" w:hAnsi="Times New Roman" w:cs="Times New Roman"/>
          <w:sz w:val="24"/>
          <w:szCs w:val="24"/>
        </w:rPr>
        <w:t xml:space="preserve"> организације” потребно је имати споразум између свих произвођача и увозника који стављају </w:t>
      </w:r>
      <w:r w:rsidR="00AA49B5" w:rsidRPr="004A7524">
        <w:rPr>
          <w:rFonts w:ascii="Times New Roman" w:hAnsi="Times New Roman" w:cs="Times New Roman"/>
          <w:sz w:val="24"/>
          <w:szCs w:val="24"/>
        </w:rPr>
        <w:t>у промет</w:t>
      </w:r>
      <w:r w:rsidR="003D5191" w:rsidRPr="004A7524">
        <w:rPr>
          <w:rFonts w:ascii="Times New Roman" w:hAnsi="Times New Roman" w:cs="Times New Roman"/>
          <w:sz w:val="24"/>
          <w:szCs w:val="24"/>
        </w:rPr>
        <w:t xml:space="preserve"> батерије и акумулаторе. У таквој ситуацији, одобрен је јединствен систем колективног преузимања, који ће преузети одговорности свих произвођача и увозника.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i/>
          <w:sz w:val="24"/>
          <w:szCs w:val="24"/>
          <w:u w:val="single"/>
        </w:rPr>
        <w:t>Ше</w:t>
      </w:r>
      <w:r w:rsidR="00767353" w:rsidRPr="004A7524">
        <w:rPr>
          <w:rFonts w:ascii="Times New Roman" w:hAnsi="Times New Roman" w:cs="Times New Roman"/>
          <w:i/>
          <w:sz w:val="24"/>
          <w:szCs w:val="24"/>
          <w:u w:val="single"/>
        </w:rPr>
        <w:t>ма индивидуалног произвођача – „</w:t>
      </w:r>
      <w:r w:rsidRPr="004A7524">
        <w:rPr>
          <w:rFonts w:ascii="Times New Roman" w:hAnsi="Times New Roman" w:cs="Times New Roman"/>
          <w:i/>
          <w:sz w:val="24"/>
          <w:szCs w:val="24"/>
          <w:u w:val="single"/>
        </w:rPr>
        <w:t>модел без организација</w:t>
      </w:r>
      <w:r w:rsidR="00221640">
        <w:rPr>
          <w:rFonts w:ascii="Times New Roman" w:hAnsi="Times New Roman" w:cs="Times New Roman"/>
          <w:i/>
          <w:sz w:val="24"/>
          <w:szCs w:val="24"/>
          <w:u w:val="single"/>
        </w:rPr>
        <w:t>”</w:t>
      </w:r>
    </w:p>
    <w:p w:rsidR="00222918" w:rsidRPr="003552C3"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Сваки произвођач финансира овлашћена предузећа за сакупљање отпада (сакупљачи и транспортери) директно како би испунили циљеве прикупљања који су им наметнути. Не постоје законске одредбе за овлашћивање организација за координацију управљања отпадом од батерија у име произвођача. У овом случају, произвођачи батерија испуњавају услове кроз пружаоце услуга који испуњавају сличну улогу као и колективна организација, док се </w:t>
      </w:r>
      <w:r w:rsidR="00221640">
        <w:rPr>
          <w:rFonts w:ascii="Times New Roman" w:hAnsi="Times New Roman" w:cs="Times New Roman"/>
          <w:sz w:val="24"/>
          <w:szCs w:val="24"/>
        </w:rPr>
        <w:t>оба</w:t>
      </w:r>
      <w:r w:rsidRPr="004A7524">
        <w:rPr>
          <w:rFonts w:ascii="Times New Roman" w:hAnsi="Times New Roman" w:cs="Times New Roman"/>
          <w:sz w:val="24"/>
          <w:szCs w:val="24"/>
        </w:rPr>
        <w:t>веза преузимања производа задржава код појединачног произвођа</w:t>
      </w:r>
      <w:r w:rsidR="003552C3">
        <w:rPr>
          <w:rFonts w:ascii="Times New Roman" w:hAnsi="Times New Roman" w:cs="Times New Roman"/>
          <w:sz w:val="24"/>
          <w:szCs w:val="24"/>
        </w:rPr>
        <w:t>.</w:t>
      </w:r>
    </w:p>
    <w:p w:rsidR="00C70E0F" w:rsidRPr="004A7524" w:rsidRDefault="00C70E0F" w:rsidP="00C70E0F">
      <w:pPr>
        <w:pStyle w:val="Normal1"/>
        <w:spacing w:before="120" w:after="120"/>
        <w:jc w:val="both"/>
        <w:rPr>
          <w:rFonts w:ascii="Times New Roman" w:hAnsi="Times New Roman" w:cs="Times New Roman"/>
          <w:sz w:val="24"/>
          <w:szCs w:val="24"/>
        </w:rPr>
        <w:sectPr w:rsidR="00C70E0F" w:rsidRPr="004A7524" w:rsidSect="00A60A20">
          <w:pgSz w:w="11907" w:h="16839"/>
          <w:pgMar w:top="1890" w:right="1440" w:bottom="1440" w:left="1440" w:header="720" w:footer="1182" w:gutter="0"/>
          <w:cols w:space="720"/>
        </w:sectPr>
      </w:pPr>
    </w:p>
    <w:p w:rsidR="00767353" w:rsidRPr="004A7524" w:rsidRDefault="00767353">
      <w:pPr>
        <w:pStyle w:val="Normal1"/>
        <w:rPr>
          <w:rFonts w:ascii="Times New Roman" w:hAnsi="Times New Roman" w:cs="Times New Roman"/>
          <w:i/>
          <w:sz w:val="24"/>
          <w:szCs w:val="24"/>
          <w:u w:val="single"/>
        </w:rPr>
      </w:pPr>
    </w:p>
    <w:p w:rsidR="003D5191" w:rsidRPr="004A7524" w:rsidRDefault="003D5191" w:rsidP="00C70E0F">
      <w:pPr>
        <w:pStyle w:val="Normal1"/>
        <w:spacing w:before="120" w:after="120"/>
        <w:rPr>
          <w:rFonts w:ascii="Times New Roman" w:hAnsi="Times New Roman" w:cs="Times New Roman"/>
          <w:i/>
          <w:sz w:val="24"/>
          <w:szCs w:val="24"/>
          <w:u w:val="single"/>
        </w:rPr>
      </w:pPr>
      <w:r w:rsidRPr="004A7524">
        <w:rPr>
          <w:rFonts w:ascii="Times New Roman" w:hAnsi="Times New Roman" w:cs="Times New Roman"/>
          <w:i/>
          <w:sz w:val="24"/>
          <w:szCs w:val="24"/>
          <w:u w:val="single"/>
        </w:rPr>
        <w:t>„Модел државног фонда</w:t>
      </w:r>
      <w:r w:rsidR="00221640">
        <w:rPr>
          <w:rFonts w:ascii="Times New Roman" w:hAnsi="Times New Roman" w:cs="Times New Roman"/>
          <w:i/>
          <w:sz w:val="24"/>
          <w:szCs w:val="24"/>
          <w:u w:val="single"/>
        </w:rPr>
        <w:t>”</w:t>
      </w:r>
    </w:p>
    <w:p w:rsidR="003D5191" w:rsidRPr="004A7524" w:rsidRDefault="00AA49B5"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Постој</w:t>
      </w:r>
      <w:r w:rsidR="00E219E8" w:rsidRPr="004A7524">
        <w:rPr>
          <w:rFonts w:ascii="Times New Roman" w:hAnsi="Times New Roman" w:cs="Times New Roman"/>
          <w:sz w:val="24"/>
          <w:szCs w:val="24"/>
        </w:rPr>
        <w:t>е само четири примера позната у Европи</w:t>
      </w:r>
      <w:r w:rsidRPr="004A7524">
        <w:rPr>
          <w:rFonts w:ascii="Times New Roman" w:hAnsi="Times New Roman" w:cs="Times New Roman"/>
          <w:sz w:val="24"/>
          <w:szCs w:val="24"/>
        </w:rPr>
        <w:t xml:space="preserve"> гд</w:t>
      </w:r>
      <w:r w:rsidR="00E219E8" w:rsidRPr="004A7524">
        <w:rPr>
          <w:rFonts w:ascii="Times New Roman" w:hAnsi="Times New Roman" w:cs="Times New Roman"/>
          <w:sz w:val="24"/>
          <w:szCs w:val="24"/>
        </w:rPr>
        <w:t>е</w:t>
      </w:r>
      <w:r w:rsidR="008E3AEA" w:rsidRPr="004A7524">
        <w:rPr>
          <w:rFonts w:ascii="Times New Roman" w:hAnsi="Times New Roman" w:cs="Times New Roman"/>
          <w:sz w:val="24"/>
          <w:szCs w:val="24"/>
        </w:rPr>
        <w:t xml:space="preserve"> </w:t>
      </w:r>
      <w:r w:rsidRPr="004A7524">
        <w:rPr>
          <w:rFonts w:ascii="Times New Roman" w:hAnsi="Times New Roman" w:cs="Times New Roman"/>
          <w:sz w:val="24"/>
          <w:szCs w:val="24"/>
        </w:rPr>
        <w:t>компанија</w:t>
      </w:r>
      <w:r w:rsidR="00E219E8" w:rsidRPr="004A7524">
        <w:rPr>
          <w:rFonts w:ascii="Times New Roman" w:hAnsi="Times New Roman" w:cs="Times New Roman"/>
          <w:sz w:val="24"/>
          <w:szCs w:val="24"/>
        </w:rPr>
        <w:t>, одељење</w:t>
      </w:r>
      <w:r w:rsidR="008E3AEA"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 xml:space="preserve">Министарства заштите </w:t>
      </w:r>
      <w:r w:rsidRPr="004A7524">
        <w:rPr>
          <w:rFonts w:ascii="Times New Roman" w:hAnsi="Times New Roman" w:cs="Times New Roman"/>
          <w:sz w:val="24"/>
          <w:szCs w:val="24"/>
        </w:rPr>
        <w:t>животне средине</w:t>
      </w:r>
      <w:r w:rsidR="003D5191" w:rsidRPr="004A7524">
        <w:rPr>
          <w:rFonts w:ascii="Times New Roman" w:hAnsi="Times New Roman" w:cs="Times New Roman"/>
          <w:sz w:val="24"/>
          <w:szCs w:val="24"/>
        </w:rPr>
        <w:t xml:space="preserve"> или </w:t>
      </w:r>
      <w:r w:rsidR="00767353" w:rsidRPr="004A7524">
        <w:rPr>
          <w:rFonts w:ascii="Times New Roman" w:hAnsi="Times New Roman" w:cs="Times New Roman"/>
          <w:sz w:val="24"/>
          <w:szCs w:val="24"/>
        </w:rPr>
        <w:t>спољн</w:t>
      </w:r>
      <w:r w:rsidR="00E219E8" w:rsidRPr="004A7524">
        <w:rPr>
          <w:rFonts w:ascii="Times New Roman" w:hAnsi="Times New Roman" w:cs="Times New Roman"/>
          <w:sz w:val="24"/>
          <w:szCs w:val="24"/>
        </w:rPr>
        <w:t>о ангажована</w:t>
      </w:r>
      <w:r w:rsidR="00FA0FAA" w:rsidRPr="004A7524">
        <w:rPr>
          <w:rFonts w:ascii="Times New Roman" w:hAnsi="Times New Roman" w:cs="Times New Roman"/>
          <w:sz w:val="24"/>
          <w:szCs w:val="24"/>
        </w:rPr>
        <w:t xml:space="preserve"> асоцијација</w:t>
      </w:r>
      <w:r w:rsidR="008E3AEA" w:rsidRPr="004A7524">
        <w:rPr>
          <w:rFonts w:ascii="Times New Roman" w:hAnsi="Times New Roman" w:cs="Times New Roman"/>
          <w:sz w:val="24"/>
          <w:szCs w:val="24"/>
        </w:rPr>
        <w:t xml:space="preserve"> </w:t>
      </w:r>
      <w:r w:rsidR="00221640">
        <w:rPr>
          <w:rFonts w:ascii="Times New Roman" w:hAnsi="Times New Roman" w:cs="Times New Roman"/>
          <w:sz w:val="24"/>
          <w:szCs w:val="24"/>
        </w:rPr>
        <w:t>об</w:t>
      </w:r>
      <w:r w:rsidR="00FA0FAA" w:rsidRPr="004A7524">
        <w:rPr>
          <w:rFonts w:ascii="Times New Roman" w:hAnsi="Times New Roman" w:cs="Times New Roman"/>
          <w:sz w:val="24"/>
          <w:szCs w:val="24"/>
        </w:rPr>
        <w:t>вља</w:t>
      </w:r>
      <w:r w:rsidR="00E219E8" w:rsidRPr="004A7524">
        <w:rPr>
          <w:rFonts w:ascii="Times New Roman" w:hAnsi="Times New Roman" w:cs="Times New Roman"/>
          <w:sz w:val="24"/>
          <w:szCs w:val="24"/>
        </w:rPr>
        <w:t>ју</w:t>
      </w:r>
      <w:r w:rsidR="00FA0FAA" w:rsidRPr="004A7524">
        <w:rPr>
          <w:rFonts w:ascii="Times New Roman" w:hAnsi="Times New Roman" w:cs="Times New Roman"/>
          <w:sz w:val="24"/>
          <w:szCs w:val="24"/>
        </w:rPr>
        <w:t xml:space="preserve"> управљање токовима</w:t>
      </w:r>
      <w:r w:rsidR="003D5191" w:rsidRPr="004A7524">
        <w:rPr>
          <w:rFonts w:ascii="Times New Roman" w:hAnsi="Times New Roman" w:cs="Times New Roman"/>
          <w:sz w:val="24"/>
          <w:szCs w:val="24"/>
        </w:rPr>
        <w:t xml:space="preserve"> отпада батерија и акумулатора и</w:t>
      </w:r>
      <w:r w:rsidR="00E219E8" w:rsidRPr="004A7524">
        <w:rPr>
          <w:rFonts w:ascii="Times New Roman" w:hAnsi="Times New Roman" w:cs="Times New Roman"/>
          <w:sz w:val="24"/>
          <w:szCs w:val="24"/>
        </w:rPr>
        <w:t>/</w:t>
      </w:r>
      <w:r w:rsidR="003D5191" w:rsidRPr="004A7524">
        <w:rPr>
          <w:rFonts w:ascii="Times New Roman" w:hAnsi="Times New Roman" w:cs="Times New Roman"/>
          <w:sz w:val="24"/>
          <w:szCs w:val="24"/>
        </w:rPr>
        <w:t xml:space="preserve">или </w:t>
      </w:r>
      <w:r w:rsidR="003341E3" w:rsidRPr="004A7524">
        <w:rPr>
          <w:rFonts w:ascii="Times New Roman" w:hAnsi="Times New Roman" w:cs="Times New Roman"/>
          <w:sz w:val="24"/>
          <w:szCs w:val="24"/>
        </w:rPr>
        <w:t>OEEO</w:t>
      </w:r>
      <w:r w:rsidR="003D5191" w:rsidRPr="004A7524">
        <w:rPr>
          <w:rFonts w:ascii="Times New Roman" w:hAnsi="Times New Roman" w:cs="Times New Roman"/>
          <w:sz w:val="24"/>
          <w:szCs w:val="24"/>
        </w:rPr>
        <w:t xml:space="preserve"> - Исланд, Малта, Мађарска и Хрватска.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Произвођачи су одговорни само финансијски за трошкове прикупљања и третирања отпадних батерија путем плаћања накнада за одређени фонд за управљање отпадом или кроз опорезивање. Организациона одговорност за управљање отпадним батеријама, односно за одлуку о томе које операције прикупљања отпад</w:t>
      </w:r>
      <w:r w:rsidR="00E219E8" w:rsidRPr="004A7524">
        <w:rPr>
          <w:rFonts w:ascii="Times New Roman" w:hAnsi="Times New Roman" w:cs="Times New Roman"/>
          <w:sz w:val="24"/>
          <w:szCs w:val="24"/>
        </w:rPr>
        <w:t xml:space="preserve">них батерија финансира, припада </w:t>
      </w:r>
      <w:r w:rsidRPr="004A7524">
        <w:rPr>
          <w:rFonts w:ascii="Times New Roman" w:hAnsi="Times New Roman" w:cs="Times New Roman"/>
          <w:sz w:val="24"/>
          <w:szCs w:val="24"/>
        </w:rPr>
        <w:t>организа</w:t>
      </w:r>
      <w:r w:rsidR="00E219E8" w:rsidRPr="004A7524">
        <w:rPr>
          <w:rFonts w:ascii="Times New Roman" w:hAnsi="Times New Roman" w:cs="Times New Roman"/>
          <w:sz w:val="24"/>
          <w:szCs w:val="24"/>
        </w:rPr>
        <w:t xml:space="preserve">цији под контролом владе, </w:t>
      </w:r>
      <w:r w:rsidRPr="004A7524">
        <w:rPr>
          <w:rFonts w:ascii="Times New Roman" w:hAnsi="Times New Roman" w:cs="Times New Roman"/>
          <w:sz w:val="24"/>
          <w:szCs w:val="24"/>
        </w:rPr>
        <w:t>општински</w:t>
      </w:r>
      <w:r w:rsidR="008E3AEA" w:rsidRPr="004A7524">
        <w:rPr>
          <w:rFonts w:ascii="Times New Roman" w:hAnsi="Times New Roman" w:cs="Times New Roman"/>
          <w:sz w:val="24"/>
          <w:szCs w:val="24"/>
        </w:rPr>
        <w:t>х</w:t>
      </w:r>
      <w:r w:rsidRPr="004A7524">
        <w:rPr>
          <w:rFonts w:ascii="Times New Roman" w:hAnsi="Times New Roman" w:cs="Times New Roman"/>
          <w:sz w:val="24"/>
          <w:szCs w:val="24"/>
        </w:rPr>
        <w:t xml:space="preserve"> или регионални</w:t>
      </w:r>
      <w:r w:rsidR="008E3AEA" w:rsidRPr="004A7524">
        <w:rPr>
          <w:rFonts w:ascii="Times New Roman" w:hAnsi="Times New Roman" w:cs="Times New Roman"/>
          <w:sz w:val="24"/>
          <w:szCs w:val="24"/>
        </w:rPr>
        <w:t>х</w:t>
      </w:r>
      <w:r w:rsidRPr="004A7524">
        <w:rPr>
          <w:rFonts w:ascii="Times New Roman" w:hAnsi="Times New Roman" w:cs="Times New Roman"/>
          <w:sz w:val="24"/>
          <w:szCs w:val="24"/>
        </w:rPr>
        <w:t xml:space="preserve"> </w:t>
      </w:r>
      <w:r w:rsidR="008E3AEA" w:rsidRPr="004A7524">
        <w:rPr>
          <w:rFonts w:ascii="Times New Roman" w:hAnsi="Times New Roman" w:cs="Times New Roman"/>
          <w:sz w:val="24"/>
          <w:szCs w:val="24"/>
        </w:rPr>
        <w:t>институција</w:t>
      </w:r>
      <w:r w:rsidRPr="004A7524">
        <w:rPr>
          <w:rFonts w:ascii="Times New Roman" w:hAnsi="Times New Roman" w:cs="Times New Roman"/>
          <w:sz w:val="24"/>
          <w:szCs w:val="24"/>
        </w:rPr>
        <w:t>.</w:t>
      </w:r>
    </w:p>
    <w:p w:rsidR="003D5191" w:rsidRPr="004A7524" w:rsidRDefault="00FA0FAA"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Ово може бити прелазна м</w:t>
      </w:r>
      <w:r w:rsidR="003D5191" w:rsidRPr="004A7524">
        <w:rPr>
          <w:rFonts w:ascii="Times New Roman" w:hAnsi="Times New Roman" w:cs="Times New Roman"/>
          <w:sz w:val="24"/>
          <w:szCs w:val="24"/>
        </w:rPr>
        <w:t xml:space="preserve">ера, посебно за покретање било каквог система за сакупљање и третман </w:t>
      </w:r>
      <w:r w:rsidRPr="004A7524">
        <w:rPr>
          <w:rFonts w:ascii="Times New Roman" w:hAnsi="Times New Roman" w:cs="Times New Roman"/>
          <w:sz w:val="24"/>
          <w:szCs w:val="24"/>
        </w:rPr>
        <w:t xml:space="preserve">тока </w:t>
      </w:r>
      <w:r w:rsidR="003D5191" w:rsidRPr="004A7524">
        <w:rPr>
          <w:rFonts w:ascii="Times New Roman" w:hAnsi="Times New Roman" w:cs="Times New Roman"/>
          <w:sz w:val="24"/>
          <w:szCs w:val="24"/>
        </w:rPr>
        <w:t xml:space="preserve">отпада, како би се подржала улагања у инфраструктуру. Ипак, </w:t>
      </w:r>
      <w:r w:rsidRPr="004A7524">
        <w:rPr>
          <w:rFonts w:ascii="Times New Roman" w:hAnsi="Times New Roman" w:cs="Times New Roman"/>
          <w:sz w:val="24"/>
          <w:szCs w:val="24"/>
        </w:rPr>
        <w:t>за средњорочно и дугорочно прикупљање, ово можда није боље р</w:t>
      </w:r>
      <w:r w:rsidR="00E219E8" w:rsidRPr="004A7524">
        <w:rPr>
          <w:rFonts w:ascii="Times New Roman" w:hAnsi="Times New Roman" w:cs="Times New Roman"/>
          <w:sz w:val="24"/>
          <w:szCs w:val="24"/>
        </w:rPr>
        <w:t>ешење. Постоји ризик</w:t>
      </w:r>
      <w:r w:rsidR="003D5191" w:rsidRPr="004A7524">
        <w:rPr>
          <w:rFonts w:ascii="Times New Roman" w:hAnsi="Times New Roman" w:cs="Times New Roman"/>
          <w:sz w:val="24"/>
          <w:szCs w:val="24"/>
        </w:rPr>
        <w:t xml:space="preserve"> да Влада може </w:t>
      </w:r>
      <w:r w:rsidRPr="004A7524">
        <w:rPr>
          <w:rFonts w:ascii="Times New Roman" w:hAnsi="Times New Roman" w:cs="Times New Roman"/>
          <w:sz w:val="24"/>
          <w:szCs w:val="24"/>
        </w:rPr>
        <w:t xml:space="preserve">да </w:t>
      </w:r>
      <w:r w:rsidR="003D5191" w:rsidRPr="004A7524">
        <w:rPr>
          <w:rFonts w:ascii="Times New Roman" w:hAnsi="Times New Roman" w:cs="Times New Roman"/>
          <w:sz w:val="24"/>
          <w:szCs w:val="24"/>
        </w:rPr>
        <w:t>одлуч</w:t>
      </w:r>
      <w:r w:rsidRPr="004A7524">
        <w:rPr>
          <w:rFonts w:ascii="Times New Roman" w:hAnsi="Times New Roman" w:cs="Times New Roman"/>
          <w:sz w:val="24"/>
          <w:szCs w:val="24"/>
        </w:rPr>
        <w:t>и да прикупљена средства дод</w:t>
      </w:r>
      <w:r w:rsidR="003D5191" w:rsidRPr="004A7524">
        <w:rPr>
          <w:rFonts w:ascii="Times New Roman" w:hAnsi="Times New Roman" w:cs="Times New Roman"/>
          <w:sz w:val="24"/>
          <w:szCs w:val="24"/>
        </w:rPr>
        <w:t xml:space="preserve">ели еколошким програмима који нису везани за производе </w:t>
      </w:r>
      <w:r w:rsidRPr="004A7524">
        <w:rPr>
          <w:rFonts w:ascii="Times New Roman" w:hAnsi="Times New Roman" w:cs="Times New Roman"/>
          <w:sz w:val="24"/>
          <w:szCs w:val="24"/>
        </w:rPr>
        <w:t>за које</w:t>
      </w:r>
      <w:r w:rsidR="008E3AEA"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су </w:t>
      </w:r>
      <w:r w:rsidR="003D5191" w:rsidRPr="004A7524">
        <w:rPr>
          <w:rFonts w:ascii="Times New Roman" w:hAnsi="Times New Roman" w:cs="Times New Roman"/>
          <w:sz w:val="24"/>
          <w:szCs w:val="24"/>
        </w:rPr>
        <w:t>средства прикупљена.</w:t>
      </w:r>
    </w:p>
    <w:p w:rsidR="003D5191" w:rsidRPr="004A7524" w:rsidRDefault="003D5191" w:rsidP="00C70E0F">
      <w:pPr>
        <w:pStyle w:val="Normal1"/>
        <w:spacing w:before="120" w:after="120"/>
        <w:jc w:val="both"/>
        <w:rPr>
          <w:rFonts w:ascii="Times New Roman" w:hAnsi="Times New Roman" w:cs="Times New Roman"/>
          <w:i/>
          <w:sz w:val="24"/>
          <w:szCs w:val="24"/>
          <w:u w:val="single"/>
        </w:rPr>
      </w:pPr>
      <w:r w:rsidRPr="004A7524">
        <w:rPr>
          <w:rFonts w:ascii="Times New Roman" w:hAnsi="Times New Roman" w:cs="Times New Roman"/>
          <w:i/>
          <w:sz w:val="24"/>
          <w:szCs w:val="24"/>
          <w:u w:val="single"/>
        </w:rPr>
        <w:t>„Модел конкурентских организација</w:t>
      </w:r>
      <w:r w:rsidR="00221640">
        <w:rPr>
          <w:rFonts w:ascii="Times New Roman" w:hAnsi="Times New Roman" w:cs="Times New Roman"/>
          <w:i/>
          <w:sz w:val="24"/>
          <w:szCs w:val="24"/>
          <w:u w:val="single"/>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већини земаља Европске уније „колективне шеме“ (</w:t>
      </w:r>
      <w:r w:rsidR="00FA0FAA" w:rsidRPr="004A7524">
        <w:rPr>
          <w:rFonts w:ascii="Times New Roman" w:hAnsi="Times New Roman" w:cs="Times New Roman"/>
          <w:sz w:val="24"/>
          <w:szCs w:val="24"/>
        </w:rPr>
        <w:t>EPR</w:t>
      </w:r>
      <w:r w:rsidR="00E219E8" w:rsidRPr="004A7524">
        <w:rPr>
          <w:rFonts w:ascii="Times New Roman" w:hAnsi="Times New Roman" w:cs="Times New Roman"/>
          <w:sz w:val="24"/>
          <w:szCs w:val="24"/>
        </w:rPr>
        <w:t xml:space="preserve"> шеме) су креиране</w:t>
      </w:r>
      <w:r w:rsidR="00FA0FAA" w:rsidRPr="004A7524">
        <w:rPr>
          <w:rFonts w:ascii="Times New Roman" w:hAnsi="Times New Roman" w:cs="Times New Roman"/>
          <w:sz w:val="24"/>
          <w:szCs w:val="24"/>
        </w:rPr>
        <w:t xml:space="preserve"> за испуњавање законских захт</w:t>
      </w:r>
      <w:r w:rsidRPr="004A7524">
        <w:rPr>
          <w:rFonts w:ascii="Times New Roman" w:hAnsi="Times New Roman" w:cs="Times New Roman"/>
          <w:sz w:val="24"/>
          <w:szCs w:val="24"/>
        </w:rPr>
        <w:t xml:space="preserve">ева у вези </w:t>
      </w:r>
      <w:r w:rsidR="00FA0FAA" w:rsidRPr="004A7524">
        <w:rPr>
          <w:rFonts w:ascii="Times New Roman" w:hAnsi="Times New Roman" w:cs="Times New Roman"/>
          <w:sz w:val="24"/>
          <w:szCs w:val="24"/>
        </w:rPr>
        <w:t>са батеријима и акумулаторима (нпр. о</w:t>
      </w:r>
      <w:r w:rsidRPr="004A7524">
        <w:rPr>
          <w:rFonts w:ascii="Times New Roman" w:hAnsi="Times New Roman" w:cs="Times New Roman"/>
          <w:sz w:val="24"/>
          <w:szCs w:val="24"/>
        </w:rPr>
        <w:t xml:space="preserve">граничавање опасних </w:t>
      </w:r>
      <w:r w:rsidR="00FA0FAA" w:rsidRPr="004A7524">
        <w:rPr>
          <w:rFonts w:ascii="Times New Roman" w:hAnsi="Times New Roman" w:cs="Times New Roman"/>
          <w:sz w:val="24"/>
          <w:szCs w:val="24"/>
        </w:rPr>
        <w:t>материја</w:t>
      </w:r>
      <w:r w:rsidRPr="004A7524">
        <w:rPr>
          <w:rFonts w:ascii="Times New Roman" w:hAnsi="Times New Roman" w:cs="Times New Roman"/>
          <w:sz w:val="24"/>
          <w:szCs w:val="24"/>
        </w:rPr>
        <w:t>, означавање)</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као и за отпадне батерије и акумулато</w:t>
      </w:r>
      <w:r w:rsidR="00FA0FAA" w:rsidRPr="004A7524">
        <w:rPr>
          <w:rFonts w:ascii="Times New Roman" w:hAnsi="Times New Roman" w:cs="Times New Roman"/>
          <w:sz w:val="24"/>
          <w:szCs w:val="24"/>
        </w:rPr>
        <w:t>ре (нпр. захтеви за прикупљање</w:t>
      </w:r>
      <w:r w:rsidR="00E219E8" w:rsidRPr="004A7524">
        <w:rPr>
          <w:rFonts w:ascii="Times New Roman" w:hAnsi="Times New Roman" w:cs="Times New Roman"/>
          <w:sz w:val="24"/>
          <w:szCs w:val="24"/>
        </w:rPr>
        <w:t>, третман</w:t>
      </w:r>
      <w:r w:rsidR="00FA0FAA" w:rsidRPr="004A7524">
        <w:rPr>
          <w:rFonts w:ascii="Times New Roman" w:hAnsi="Times New Roman" w:cs="Times New Roman"/>
          <w:sz w:val="24"/>
          <w:szCs w:val="24"/>
        </w:rPr>
        <w:t>, подизање свести људи, информисање о процесима, прикупљање</w:t>
      </w:r>
      <w:r w:rsidR="00214E11" w:rsidRPr="004A7524">
        <w:rPr>
          <w:rFonts w:ascii="Times New Roman" w:hAnsi="Times New Roman" w:cs="Times New Roman"/>
          <w:sz w:val="24"/>
          <w:szCs w:val="24"/>
        </w:rPr>
        <w:t xml:space="preserve"> података</w:t>
      </w:r>
      <w:r w:rsidR="00FA0FAA" w:rsidRPr="004A7524">
        <w:rPr>
          <w:rFonts w:ascii="Times New Roman" w:hAnsi="Times New Roman" w:cs="Times New Roman"/>
          <w:sz w:val="24"/>
          <w:szCs w:val="24"/>
        </w:rPr>
        <w:t xml:space="preserve"> и изв</w:t>
      </w:r>
      <w:r w:rsidRPr="004A7524">
        <w:rPr>
          <w:rFonts w:ascii="Times New Roman" w:hAnsi="Times New Roman" w:cs="Times New Roman"/>
          <w:sz w:val="24"/>
          <w:szCs w:val="24"/>
        </w:rPr>
        <w:t xml:space="preserve">ештавање о прикупљању и третману). </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Улога „колективне шеме</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је да обезбеди „услугу</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преузимања свих </w:t>
      </w:r>
      <w:r w:rsidR="00FC39CE">
        <w:rPr>
          <w:rFonts w:ascii="Times New Roman" w:hAnsi="Times New Roman" w:cs="Times New Roman"/>
          <w:sz w:val="24"/>
          <w:szCs w:val="24"/>
        </w:rPr>
        <w:t>оба</w:t>
      </w:r>
      <w:r w:rsidRPr="004A7524">
        <w:rPr>
          <w:rFonts w:ascii="Times New Roman" w:hAnsi="Times New Roman" w:cs="Times New Roman"/>
          <w:sz w:val="24"/>
          <w:szCs w:val="24"/>
        </w:rPr>
        <w:t>веза од произвођача</w:t>
      </w:r>
      <w:r w:rsidR="00E219E8" w:rsidRPr="004A7524">
        <w:rPr>
          <w:rFonts w:ascii="Times New Roman" w:hAnsi="Times New Roman" w:cs="Times New Roman"/>
          <w:sz w:val="24"/>
          <w:szCs w:val="24"/>
        </w:rPr>
        <w:t>/</w:t>
      </w:r>
      <w:r w:rsidRPr="004A7524">
        <w:rPr>
          <w:rFonts w:ascii="Times New Roman" w:hAnsi="Times New Roman" w:cs="Times New Roman"/>
          <w:sz w:val="24"/>
          <w:szCs w:val="24"/>
        </w:rPr>
        <w:t xml:space="preserve">увозника. У поређењу са могућношћу индивидуалног испуњавања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веза, колективне шеме имају предност у п</w:t>
      </w:r>
      <w:r w:rsidR="00214E11" w:rsidRPr="004A7524">
        <w:rPr>
          <w:rFonts w:ascii="Times New Roman" w:hAnsi="Times New Roman" w:cs="Times New Roman"/>
          <w:sz w:val="24"/>
          <w:szCs w:val="24"/>
        </w:rPr>
        <w:t>реговорима о свим услугама и ц</w:t>
      </w:r>
      <w:r w:rsidRPr="004A7524">
        <w:rPr>
          <w:rFonts w:ascii="Times New Roman" w:hAnsi="Times New Roman" w:cs="Times New Roman"/>
          <w:sz w:val="24"/>
          <w:szCs w:val="24"/>
        </w:rPr>
        <w:t>енама за већу количину отпада.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многим случајевима у Европи ови „колективни програми</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покривају батерије и акумулаторе и </w:t>
      </w:r>
      <w:r w:rsidR="003341E3" w:rsidRPr="004A7524">
        <w:rPr>
          <w:rFonts w:ascii="Times New Roman" w:hAnsi="Times New Roman" w:cs="Times New Roman"/>
          <w:sz w:val="24"/>
          <w:szCs w:val="24"/>
        </w:rPr>
        <w:t>OEEO</w:t>
      </w:r>
      <w:r w:rsidR="00C715B2" w:rsidRPr="004A7524">
        <w:rPr>
          <w:rFonts w:ascii="Times New Roman" w:hAnsi="Times New Roman" w:cs="Times New Roman"/>
          <w:sz w:val="24"/>
          <w:szCs w:val="24"/>
        </w:rPr>
        <w:t xml:space="preserve"> </w:t>
      </w:r>
      <w:r w:rsidRPr="004A7524">
        <w:rPr>
          <w:rFonts w:ascii="Times New Roman" w:hAnsi="Times New Roman" w:cs="Times New Roman"/>
          <w:sz w:val="24"/>
          <w:szCs w:val="24"/>
        </w:rPr>
        <w:t>у исто</w:t>
      </w:r>
      <w:r w:rsidR="00214E11" w:rsidRPr="004A7524">
        <w:rPr>
          <w:rFonts w:ascii="Times New Roman" w:hAnsi="Times New Roman" w:cs="Times New Roman"/>
          <w:sz w:val="24"/>
          <w:szCs w:val="24"/>
        </w:rPr>
        <w:t>вр</w:t>
      </w:r>
      <w:r w:rsidRPr="004A7524">
        <w:rPr>
          <w:rFonts w:ascii="Times New Roman" w:hAnsi="Times New Roman" w:cs="Times New Roman"/>
          <w:sz w:val="24"/>
          <w:szCs w:val="24"/>
        </w:rPr>
        <w:t xml:space="preserve">еме, у неким случајевима су исти правни субјекти или имају </w:t>
      </w:r>
      <w:r w:rsidR="001B598D" w:rsidRPr="004A7524">
        <w:rPr>
          <w:rFonts w:ascii="Times New Roman" w:hAnsi="Times New Roman" w:cs="Times New Roman"/>
          <w:sz w:val="24"/>
          <w:szCs w:val="24"/>
        </w:rPr>
        <w:t>придружену компанију у колективној шеми</w:t>
      </w:r>
      <w:r w:rsidRPr="004A7524">
        <w:rPr>
          <w:rFonts w:ascii="Times New Roman" w:hAnsi="Times New Roman" w:cs="Times New Roman"/>
          <w:sz w:val="24"/>
          <w:szCs w:val="24"/>
        </w:rPr>
        <w:t xml:space="preserve"> која нуди услугу и за </w:t>
      </w:r>
      <w:r w:rsidR="00214E11" w:rsidRPr="004A7524">
        <w:rPr>
          <w:rFonts w:ascii="Times New Roman" w:hAnsi="Times New Roman" w:cs="Times New Roman"/>
          <w:sz w:val="24"/>
          <w:szCs w:val="24"/>
        </w:rPr>
        <w:t>амбалажу</w:t>
      </w:r>
      <w:r w:rsidRPr="004A7524">
        <w:rPr>
          <w:rFonts w:ascii="Times New Roman" w:hAnsi="Times New Roman" w:cs="Times New Roman"/>
          <w:sz w:val="24"/>
          <w:szCs w:val="24"/>
        </w:rPr>
        <w:t>. Међутим, постоје земље које не дозвољавају такво преклапање између колективних шема, јер оне могу</w:t>
      </w:r>
      <w:r w:rsidR="00767353" w:rsidRPr="004A7524">
        <w:rPr>
          <w:rFonts w:ascii="Times New Roman" w:hAnsi="Times New Roman" w:cs="Times New Roman"/>
          <w:sz w:val="24"/>
          <w:szCs w:val="24"/>
        </w:rPr>
        <w:t xml:space="preserve"> унакрсно субвенционирати</w:t>
      </w:r>
      <w:r w:rsidRPr="004A7524">
        <w:rPr>
          <w:rFonts w:ascii="Times New Roman" w:hAnsi="Times New Roman" w:cs="Times New Roman"/>
          <w:sz w:val="24"/>
          <w:szCs w:val="24"/>
        </w:rPr>
        <w:t xml:space="preserve"> трошкове једног тока о</w:t>
      </w:r>
      <w:r w:rsidR="00767353" w:rsidRPr="004A7524">
        <w:rPr>
          <w:rFonts w:ascii="Times New Roman" w:hAnsi="Times New Roman" w:cs="Times New Roman"/>
          <w:sz w:val="24"/>
          <w:szCs w:val="24"/>
        </w:rPr>
        <w:t xml:space="preserve">тпада </w:t>
      </w:r>
      <w:r w:rsidR="001B598D" w:rsidRPr="004A7524">
        <w:rPr>
          <w:rFonts w:ascii="Times New Roman" w:hAnsi="Times New Roman" w:cs="Times New Roman"/>
          <w:sz w:val="24"/>
          <w:szCs w:val="24"/>
        </w:rPr>
        <w:t>средствима добијеним из</w:t>
      </w:r>
      <w:r w:rsidRPr="004A7524">
        <w:rPr>
          <w:rFonts w:ascii="Times New Roman" w:hAnsi="Times New Roman" w:cs="Times New Roman"/>
          <w:sz w:val="24"/>
          <w:szCs w:val="24"/>
        </w:rPr>
        <w:t xml:space="preserve"> других токова отпада.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ситуацији када једна земља има више од</w:t>
      </w:r>
      <w:r w:rsidR="00214E11" w:rsidRPr="004A7524">
        <w:rPr>
          <w:rFonts w:ascii="Times New Roman" w:hAnsi="Times New Roman" w:cs="Times New Roman"/>
          <w:sz w:val="24"/>
          <w:szCs w:val="24"/>
        </w:rPr>
        <w:t xml:space="preserve"> једне „колективне шеме</w:t>
      </w:r>
      <w:r w:rsidR="00FC39CE">
        <w:rPr>
          <w:rFonts w:ascii="Times New Roman" w:hAnsi="Times New Roman" w:cs="Times New Roman"/>
          <w:sz w:val="24"/>
          <w:szCs w:val="24"/>
        </w:rPr>
        <w:t>”</w:t>
      </w:r>
      <w:r w:rsidR="00214E11" w:rsidRPr="004A7524">
        <w:rPr>
          <w:rFonts w:ascii="Times New Roman" w:hAnsi="Times New Roman" w:cs="Times New Roman"/>
          <w:sz w:val="24"/>
          <w:szCs w:val="24"/>
        </w:rPr>
        <w:t xml:space="preserve"> која д</w:t>
      </w:r>
      <w:r w:rsidRPr="004A7524">
        <w:rPr>
          <w:rFonts w:ascii="Times New Roman" w:hAnsi="Times New Roman" w:cs="Times New Roman"/>
          <w:sz w:val="24"/>
          <w:szCs w:val="24"/>
        </w:rPr>
        <w:t>елује за исти ток отпада, клириншка кућа постаје корисна и може бити креирана од стране одговорних произвођача</w:t>
      </w:r>
      <w:r w:rsidR="001B598D" w:rsidRPr="004A7524">
        <w:rPr>
          <w:rFonts w:ascii="Times New Roman" w:hAnsi="Times New Roman" w:cs="Times New Roman"/>
          <w:sz w:val="24"/>
          <w:szCs w:val="24"/>
        </w:rPr>
        <w:t>/</w:t>
      </w:r>
      <w:r w:rsidRPr="004A7524">
        <w:rPr>
          <w:rFonts w:ascii="Times New Roman" w:hAnsi="Times New Roman" w:cs="Times New Roman"/>
          <w:sz w:val="24"/>
          <w:szCs w:val="24"/>
        </w:rPr>
        <w:t>увозника са или без укључивања органа за заштиту животне средине</w:t>
      </w:r>
      <w:r w:rsidR="001B598D" w:rsidRPr="004A7524">
        <w:rPr>
          <w:rFonts w:ascii="Times New Roman" w:hAnsi="Times New Roman" w:cs="Times New Roman"/>
          <w:sz w:val="24"/>
          <w:szCs w:val="24"/>
        </w:rPr>
        <w:t>,</w:t>
      </w:r>
      <w:r w:rsidRPr="004A7524">
        <w:rPr>
          <w:rFonts w:ascii="Times New Roman" w:hAnsi="Times New Roman" w:cs="Times New Roman"/>
          <w:sz w:val="24"/>
          <w:szCs w:val="24"/>
        </w:rPr>
        <w:t xml:space="preserve"> како би с</w:t>
      </w:r>
      <w:r w:rsidR="00214E11" w:rsidRPr="004A7524">
        <w:rPr>
          <w:rFonts w:ascii="Times New Roman" w:hAnsi="Times New Roman" w:cs="Times New Roman"/>
          <w:sz w:val="24"/>
          <w:szCs w:val="24"/>
        </w:rPr>
        <w:t>е „изједначиле</w:t>
      </w:r>
      <w:r w:rsidR="00FC39CE">
        <w:rPr>
          <w:rFonts w:ascii="Times New Roman" w:hAnsi="Times New Roman" w:cs="Times New Roman"/>
          <w:sz w:val="24"/>
          <w:szCs w:val="24"/>
        </w:rPr>
        <w:t>”</w:t>
      </w:r>
      <w:r w:rsidR="00FC39CE" w:rsidRPr="004A7524">
        <w:rPr>
          <w:rFonts w:ascii="Times New Roman" w:hAnsi="Times New Roman" w:cs="Times New Roman"/>
          <w:sz w:val="24"/>
          <w:szCs w:val="24"/>
        </w:rPr>
        <w:t xml:space="preserve"> </w:t>
      </w:r>
      <w:r w:rsidR="00FC39CE">
        <w:rPr>
          <w:rFonts w:ascii="Times New Roman" w:hAnsi="Times New Roman" w:cs="Times New Roman"/>
          <w:sz w:val="24"/>
          <w:szCs w:val="24"/>
        </w:rPr>
        <w:t>oба</w:t>
      </w:r>
      <w:r w:rsidR="00214E11" w:rsidRPr="004A7524">
        <w:rPr>
          <w:rFonts w:ascii="Times New Roman" w:hAnsi="Times New Roman" w:cs="Times New Roman"/>
          <w:sz w:val="24"/>
          <w:szCs w:val="24"/>
        </w:rPr>
        <w:t>везе и напори</w:t>
      </w:r>
      <w:r w:rsidRPr="004A7524">
        <w:rPr>
          <w:rFonts w:ascii="Times New Roman" w:hAnsi="Times New Roman" w:cs="Times New Roman"/>
          <w:sz w:val="24"/>
          <w:szCs w:val="24"/>
        </w:rPr>
        <w:t xml:space="preserve"> предузете од стране шема. У ту </w:t>
      </w:r>
      <w:r w:rsidR="00214E11" w:rsidRPr="004A7524">
        <w:rPr>
          <w:rFonts w:ascii="Times New Roman" w:hAnsi="Times New Roman" w:cs="Times New Roman"/>
          <w:sz w:val="24"/>
          <w:szCs w:val="24"/>
        </w:rPr>
        <w:t>сврху, у неким земљама Европе д</w:t>
      </w:r>
      <w:r w:rsidRPr="004A7524">
        <w:rPr>
          <w:rFonts w:ascii="Times New Roman" w:hAnsi="Times New Roman" w:cs="Times New Roman"/>
          <w:sz w:val="24"/>
          <w:szCs w:val="24"/>
        </w:rPr>
        <w:t xml:space="preserve">елује такозвана </w:t>
      </w:r>
      <w:r w:rsidR="00FC39CE" w:rsidRPr="004A7524">
        <w:rPr>
          <w:rFonts w:ascii="Times New Roman" w:hAnsi="Times New Roman" w:cs="Times New Roman"/>
          <w:sz w:val="24"/>
          <w:szCs w:val="24"/>
        </w:rPr>
        <w:t>„</w:t>
      </w:r>
      <w:r w:rsidRPr="004A7524">
        <w:rPr>
          <w:rFonts w:ascii="Times New Roman" w:hAnsi="Times New Roman" w:cs="Times New Roman"/>
          <w:sz w:val="24"/>
          <w:szCs w:val="24"/>
        </w:rPr>
        <w:t>клириншка кућа</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Главна </w:t>
      </w:r>
      <w:r w:rsidR="00FC39CE">
        <w:rPr>
          <w:rFonts w:ascii="Times New Roman" w:hAnsi="Times New Roman" w:cs="Times New Roman"/>
          <w:sz w:val="24"/>
          <w:szCs w:val="24"/>
        </w:rPr>
        <w:t>оба</w:t>
      </w:r>
      <w:r w:rsidRPr="004A7524">
        <w:rPr>
          <w:rFonts w:ascii="Times New Roman" w:hAnsi="Times New Roman" w:cs="Times New Roman"/>
          <w:sz w:val="24"/>
          <w:szCs w:val="24"/>
        </w:rPr>
        <w:t xml:space="preserve">веза клириншке куће је да добија извештаје о тржишним улазним подацима и подацима о количинама сакупљеног и третираног отпада и да праведно распоређује </w:t>
      </w:r>
      <w:r w:rsidR="00FC39CE">
        <w:rPr>
          <w:rFonts w:ascii="Times New Roman" w:hAnsi="Times New Roman" w:cs="Times New Roman"/>
          <w:sz w:val="24"/>
          <w:szCs w:val="24"/>
        </w:rPr>
        <w:t>оба</w:t>
      </w:r>
      <w:r w:rsidRPr="004A7524">
        <w:rPr>
          <w:rFonts w:ascii="Times New Roman" w:hAnsi="Times New Roman" w:cs="Times New Roman"/>
          <w:sz w:val="24"/>
          <w:szCs w:val="24"/>
        </w:rPr>
        <w:t xml:space="preserve">везе према свакој колективној шеми док покрива целу територију земље или да упоређује </w:t>
      </w:r>
      <w:r w:rsidR="00214E11" w:rsidRPr="004A7524">
        <w:rPr>
          <w:rFonts w:ascii="Times New Roman" w:hAnsi="Times New Roman" w:cs="Times New Roman"/>
          <w:sz w:val="24"/>
          <w:szCs w:val="24"/>
        </w:rPr>
        <w:t>податке између колективних шема</w:t>
      </w:r>
      <w:r w:rsidRPr="004A7524">
        <w:rPr>
          <w:rFonts w:ascii="Times New Roman" w:hAnsi="Times New Roman" w:cs="Times New Roman"/>
          <w:sz w:val="24"/>
          <w:szCs w:val="24"/>
        </w:rPr>
        <w:t>. У овом случају, разл</w:t>
      </w:r>
      <w:r w:rsidR="00214E11" w:rsidRPr="004A7524">
        <w:rPr>
          <w:rFonts w:ascii="Times New Roman" w:hAnsi="Times New Roman" w:cs="Times New Roman"/>
          <w:sz w:val="24"/>
          <w:szCs w:val="24"/>
        </w:rPr>
        <w:t xml:space="preserve">ике се морају </w:t>
      </w:r>
      <w:r w:rsidR="00214E11" w:rsidRPr="004A7524">
        <w:rPr>
          <w:rFonts w:ascii="Times New Roman" w:hAnsi="Times New Roman" w:cs="Times New Roman"/>
          <w:sz w:val="24"/>
          <w:szCs w:val="24"/>
        </w:rPr>
        <w:lastRenderedPageBreak/>
        <w:t>надокнадити нпр. в</w:t>
      </w:r>
      <w:r w:rsidRPr="004A7524">
        <w:rPr>
          <w:rFonts w:ascii="Times New Roman" w:hAnsi="Times New Roman" w:cs="Times New Roman"/>
          <w:sz w:val="24"/>
          <w:szCs w:val="24"/>
        </w:rPr>
        <w:t>ећим износима наплате и третмана у наредном периоду или новчаном компензацијом.</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Систем клириншке куће оптимизује активности колективних шема, осигурава хомогену географску покривеност и уједначене радне услове, чиме се повећава ефикасност шеме у изградњи и одржавању инфраструктуре за прикупљање.</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Србија је </w:t>
      </w:r>
      <w:r w:rsidR="00DA52D2" w:rsidRPr="004A7524">
        <w:rPr>
          <w:rFonts w:ascii="Times New Roman" w:hAnsi="Times New Roman" w:cs="Times New Roman"/>
          <w:sz w:val="24"/>
          <w:szCs w:val="24"/>
        </w:rPr>
        <w:t>већ искусила „модел државног фонда</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за финансирање управљања отпадним батеријама и акумулаторима. Фонд за заштиту животне средине је основан Законом о заштити животне средине</w:t>
      </w:r>
      <w:r w:rsidR="00214E11" w:rsidRPr="004A7524">
        <w:rPr>
          <w:rFonts w:ascii="Times New Roman" w:hAnsi="Times New Roman" w:cs="Times New Roman"/>
          <w:sz w:val="24"/>
          <w:szCs w:val="24"/>
        </w:rPr>
        <w:t xml:space="preserve"> 2004. године како би се обезб</w:t>
      </w:r>
      <w:r w:rsidRPr="004A7524">
        <w:rPr>
          <w:rFonts w:ascii="Times New Roman" w:hAnsi="Times New Roman" w:cs="Times New Roman"/>
          <w:sz w:val="24"/>
          <w:szCs w:val="24"/>
        </w:rPr>
        <w:t xml:space="preserve">едила финансијска средства за субвенционирање и побољшање стања животне средине. До 2012. године Фонд за заштиту животне средине је наплаћивао накнаде за заштиту животне средине од произвођача и увозника специјалних производа, укључујући батерије и акумулаторе за покривање трошкова прикупљања, обраде и рециклирања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Фонд је </w:t>
      </w:r>
      <w:r w:rsidR="00214E11" w:rsidRPr="004A7524">
        <w:rPr>
          <w:rFonts w:ascii="Times New Roman" w:hAnsi="Times New Roman" w:cs="Times New Roman"/>
          <w:sz w:val="24"/>
          <w:szCs w:val="24"/>
        </w:rPr>
        <w:t>користио</w:t>
      </w:r>
      <w:r w:rsidRPr="004A7524">
        <w:rPr>
          <w:rFonts w:ascii="Times New Roman" w:hAnsi="Times New Roman" w:cs="Times New Roman"/>
          <w:sz w:val="24"/>
          <w:szCs w:val="24"/>
        </w:rPr>
        <w:t xml:space="preserve"> прикупљене износе за финансирање пројеката у области животне средине.</w:t>
      </w:r>
    </w:p>
    <w:p w:rsidR="00D646E1" w:rsidRPr="004A7524" w:rsidRDefault="003D5191" w:rsidP="00DD6F9D">
      <w:pPr>
        <w:pStyle w:val="Heading3"/>
        <w:numPr>
          <w:ilvl w:val="2"/>
          <w:numId w:val="56"/>
        </w:numPr>
        <w:ind w:left="709" w:hanging="709"/>
        <w:rPr>
          <w:rFonts w:ascii="Times New Roman" w:hAnsi="Times New Roman" w:cs="Times New Roman"/>
          <w:color w:val="auto"/>
        </w:rPr>
      </w:pPr>
      <w:bookmarkStart w:id="89" w:name="_Toc11405055"/>
      <w:bookmarkStart w:id="90" w:name="_Toc11406793"/>
      <w:bookmarkStart w:id="91" w:name="_Toc13221239"/>
      <w:r w:rsidRPr="004A7524">
        <w:rPr>
          <w:rFonts w:ascii="Times New Roman" w:hAnsi="Times New Roman" w:cs="Times New Roman"/>
          <w:color w:val="auto"/>
        </w:rPr>
        <w:t>Побољшање финансијског механизма за управљање батеријама и акумулаторима</w:t>
      </w:r>
      <w:bookmarkEnd w:id="89"/>
      <w:bookmarkEnd w:id="90"/>
      <w:bookmarkEnd w:id="91"/>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Потребно је побољшање постојећег финансијског механизма за управљање батеријама и акумулаторима и отпадним батеријама и акумулаторима који су прихваћени и подржани од стране произвођача</w:t>
      </w:r>
      <w:r w:rsidR="001B598D" w:rsidRPr="004A7524">
        <w:rPr>
          <w:rFonts w:ascii="Times New Roman" w:hAnsi="Times New Roman" w:cs="Times New Roman"/>
          <w:sz w:val="24"/>
          <w:szCs w:val="24"/>
        </w:rPr>
        <w:t>/</w:t>
      </w:r>
      <w:r w:rsidRPr="004A7524">
        <w:rPr>
          <w:rFonts w:ascii="Times New Roman" w:hAnsi="Times New Roman" w:cs="Times New Roman"/>
          <w:sz w:val="24"/>
          <w:szCs w:val="24"/>
        </w:rPr>
        <w:t>увозника.</w:t>
      </w:r>
    </w:p>
    <w:p w:rsidR="003D5191" w:rsidRPr="004A7524" w:rsidRDefault="00DD2A7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Постоје практично дв</w:t>
      </w:r>
      <w:r w:rsidR="003D5191" w:rsidRPr="004A7524">
        <w:rPr>
          <w:rFonts w:ascii="Times New Roman" w:hAnsi="Times New Roman" w:cs="Times New Roman"/>
          <w:sz w:val="24"/>
          <w:szCs w:val="24"/>
        </w:rPr>
        <w:t>е могућности за финансира</w:t>
      </w:r>
      <w:r w:rsidR="001B598D" w:rsidRPr="004A7524">
        <w:rPr>
          <w:rFonts w:ascii="Times New Roman" w:hAnsi="Times New Roman" w:cs="Times New Roman"/>
          <w:sz w:val="24"/>
          <w:szCs w:val="24"/>
        </w:rPr>
        <w:t>ње сакупљања и третмана</w:t>
      </w:r>
      <w:r w:rsidRPr="004A7524">
        <w:rPr>
          <w:rFonts w:ascii="Times New Roman" w:hAnsi="Times New Roman" w:cs="Times New Roman"/>
          <w:sz w:val="24"/>
          <w:szCs w:val="24"/>
        </w:rPr>
        <w:t xml:space="preserve"> било ког</w:t>
      </w:r>
      <w:r w:rsidR="003D5191" w:rsidRPr="004A7524">
        <w:rPr>
          <w:rFonts w:ascii="Times New Roman" w:hAnsi="Times New Roman" w:cs="Times New Roman"/>
          <w:sz w:val="24"/>
          <w:szCs w:val="24"/>
        </w:rPr>
        <w:t xml:space="preserve"> тока отпада, укључујући</w:t>
      </w:r>
      <w:r w:rsidR="00DA52D2" w:rsidRPr="004A7524">
        <w:rPr>
          <w:rFonts w:ascii="Times New Roman" w:hAnsi="Times New Roman" w:cs="Times New Roman"/>
          <w:sz w:val="24"/>
          <w:szCs w:val="24"/>
        </w:rPr>
        <w:t xml:space="preserve"> и</w:t>
      </w:r>
      <w:r w:rsidR="008E3AEA"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w:t>
      </w:r>
    </w:p>
    <w:p w:rsidR="003D5191" w:rsidRPr="004A7524" w:rsidRDefault="00DA52D2" w:rsidP="00C70E0F">
      <w:pPr>
        <w:pStyle w:val="Normal1"/>
        <w:numPr>
          <w:ilvl w:val="0"/>
          <w:numId w:val="23"/>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w:t>
      </w:r>
      <w:r w:rsidR="00FC39CE">
        <w:rPr>
          <w:rFonts w:ascii="Times New Roman" w:hAnsi="Times New Roman" w:cs="Times New Roman"/>
          <w:sz w:val="24"/>
          <w:szCs w:val="24"/>
        </w:rPr>
        <w:t>п</w:t>
      </w:r>
      <w:r w:rsidR="00DD2A71" w:rsidRPr="004A7524">
        <w:rPr>
          <w:rFonts w:ascii="Times New Roman" w:hAnsi="Times New Roman" w:cs="Times New Roman"/>
          <w:sz w:val="24"/>
          <w:szCs w:val="24"/>
        </w:rPr>
        <w:t>озитиван” ток отпада, гд</w:t>
      </w:r>
      <w:r w:rsidR="003D5191" w:rsidRPr="004A7524">
        <w:rPr>
          <w:rFonts w:ascii="Times New Roman" w:hAnsi="Times New Roman" w:cs="Times New Roman"/>
          <w:sz w:val="24"/>
          <w:szCs w:val="24"/>
        </w:rPr>
        <w:t xml:space="preserve">е ће профит од предаје отпада било ком оператеру третмана покрити све трошкове управљања, информације, прикупљање, транспорт и третман отпада. За </w:t>
      </w:r>
      <w:r w:rsidR="004C5E46" w:rsidRPr="004A7524">
        <w:rPr>
          <w:rFonts w:ascii="Times New Roman" w:hAnsi="Times New Roman" w:cs="Times New Roman"/>
          <w:sz w:val="24"/>
          <w:szCs w:val="24"/>
        </w:rPr>
        <w:t>ИБА</w:t>
      </w:r>
      <w:r w:rsidR="00DD2A71" w:rsidRPr="004A7524">
        <w:rPr>
          <w:rFonts w:ascii="Times New Roman" w:hAnsi="Times New Roman" w:cs="Times New Roman"/>
          <w:sz w:val="24"/>
          <w:szCs w:val="24"/>
        </w:rPr>
        <w:t xml:space="preserve"> се може применити на оловне аутомобилске </w:t>
      </w:r>
      <w:r w:rsidR="001B598D" w:rsidRPr="004A7524">
        <w:rPr>
          <w:rFonts w:ascii="Times New Roman" w:hAnsi="Times New Roman" w:cs="Times New Roman"/>
          <w:sz w:val="24"/>
          <w:szCs w:val="24"/>
        </w:rPr>
        <w:t>БА (батерије и акумулаторе)</w:t>
      </w:r>
      <w:r w:rsidR="00DD2A71" w:rsidRPr="004A7524">
        <w:rPr>
          <w:rFonts w:ascii="Times New Roman" w:hAnsi="Times New Roman" w:cs="Times New Roman"/>
          <w:sz w:val="24"/>
          <w:szCs w:val="24"/>
        </w:rPr>
        <w:t xml:space="preserve"> и оловне индустријске </w:t>
      </w:r>
      <w:r w:rsidR="001B598D" w:rsidRPr="004A7524">
        <w:rPr>
          <w:rFonts w:ascii="Times New Roman" w:hAnsi="Times New Roman" w:cs="Times New Roman"/>
          <w:sz w:val="24"/>
          <w:szCs w:val="24"/>
        </w:rPr>
        <w:t>БА</w:t>
      </w:r>
      <w:r w:rsidR="003D5191" w:rsidRPr="004A7524">
        <w:rPr>
          <w:rFonts w:ascii="Times New Roman" w:hAnsi="Times New Roman" w:cs="Times New Roman"/>
          <w:sz w:val="24"/>
          <w:szCs w:val="24"/>
        </w:rPr>
        <w:t>;</w:t>
      </w:r>
    </w:p>
    <w:p w:rsidR="003D5191" w:rsidRPr="004A7524" w:rsidRDefault="003D5191" w:rsidP="00C70E0F">
      <w:pPr>
        <w:pStyle w:val="Normal1"/>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w:t>
      </w:r>
      <w:r w:rsidR="00FC39CE">
        <w:rPr>
          <w:rFonts w:ascii="Times New Roman" w:hAnsi="Times New Roman" w:cs="Times New Roman"/>
          <w:sz w:val="24"/>
          <w:szCs w:val="24"/>
        </w:rPr>
        <w:t>н</w:t>
      </w:r>
      <w:r w:rsidRPr="004A7524">
        <w:rPr>
          <w:rFonts w:ascii="Times New Roman" w:hAnsi="Times New Roman" w:cs="Times New Roman"/>
          <w:sz w:val="24"/>
          <w:szCs w:val="24"/>
        </w:rPr>
        <w:t>егативан</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ток отпада, преведен </w:t>
      </w:r>
      <w:r w:rsidR="001B598D" w:rsidRPr="004A7524">
        <w:rPr>
          <w:rFonts w:ascii="Times New Roman" w:hAnsi="Times New Roman" w:cs="Times New Roman"/>
          <w:sz w:val="24"/>
          <w:szCs w:val="24"/>
        </w:rPr>
        <w:t xml:space="preserve">као </w:t>
      </w:r>
      <w:r w:rsidRPr="004A7524">
        <w:rPr>
          <w:rFonts w:ascii="Times New Roman" w:hAnsi="Times New Roman" w:cs="Times New Roman"/>
          <w:sz w:val="24"/>
          <w:szCs w:val="24"/>
        </w:rPr>
        <w:t>„</w:t>
      </w:r>
      <w:r w:rsidR="001B598D" w:rsidRPr="004A7524">
        <w:rPr>
          <w:rFonts w:ascii="Times New Roman" w:hAnsi="Times New Roman" w:cs="Times New Roman"/>
          <w:sz w:val="24"/>
          <w:szCs w:val="24"/>
        </w:rPr>
        <w:t xml:space="preserve">који треба </w:t>
      </w:r>
      <w:r w:rsidRPr="004A7524">
        <w:rPr>
          <w:rFonts w:ascii="Times New Roman" w:hAnsi="Times New Roman" w:cs="Times New Roman"/>
          <w:sz w:val="24"/>
          <w:szCs w:val="24"/>
        </w:rPr>
        <w:t>платити</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или „ниј</w:t>
      </w:r>
      <w:r w:rsidR="00DD2A71" w:rsidRPr="004A7524">
        <w:rPr>
          <w:rFonts w:ascii="Times New Roman" w:hAnsi="Times New Roman" w:cs="Times New Roman"/>
          <w:sz w:val="24"/>
          <w:szCs w:val="24"/>
        </w:rPr>
        <w:t>е довољно вр</w:t>
      </w:r>
      <w:r w:rsidRPr="004A7524">
        <w:rPr>
          <w:rFonts w:ascii="Times New Roman" w:hAnsi="Times New Roman" w:cs="Times New Roman"/>
          <w:sz w:val="24"/>
          <w:szCs w:val="24"/>
        </w:rPr>
        <w:t>едан</w:t>
      </w:r>
      <w:r w:rsidR="00FC39CE">
        <w:rPr>
          <w:rFonts w:ascii="Times New Roman" w:hAnsi="Times New Roman" w:cs="Times New Roman"/>
          <w:sz w:val="24"/>
          <w:szCs w:val="24"/>
        </w:rPr>
        <w:t>”</w:t>
      </w:r>
      <w:r w:rsidR="00DD2A71" w:rsidRPr="004A7524">
        <w:rPr>
          <w:rFonts w:ascii="Times New Roman" w:hAnsi="Times New Roman" w:cs="Times New Roman"/>
          <w:sz w:val="24"/>
          <w:szCs w:val="24"/>
        </w:rPr>
        <w:t xml:space="preserve"> за покривање свих трошкова, гд</w:t>
      </w:r>
      <w:r w:rsidRPr="004A7524">
        <w:rPr>
          <w:rFonts w:ascii="Times New Roman" w:hAnsi="Times New Roman" w:cs="Times New Roman"/>
          <w:sz w:val="24"/>
          <w:szCs w:val="24"/>
        </w:rPr>
        <w:t xml:space="preserve">е је потребно додатно финансирање за управљање системом. Према Директиви, све ове </w:t>
      </w:r>
      <w:r w:rsidR="00DD2A71" w:rsidRPr="004A7524">
        <w:rPr>
          <w:rFonts w:ascii="Times New Roman" w:hAnsi="Times New Roman" w:cs="Times New Roman"/>
          <w:sz w:val="24"/>
          <w:szCs w:val="24"/>
        </w:rPr>
        <w:t xml:space="preserve">трошкове покривају произвођачи </w:t>
      </w:r>
      <w:r w:rsidR="001B598D" w:rsidRPr="004A7524">
        <w:rPr>
          <w:rFonts w:ascii="Times New Roman" w:hAnsi="Times New Roman" w:cs="Times New Roman"/>
          <w:sz w:val="24"/>
          <w:szCs w:val="24"/>
        </w:rPr>
        <w:t>БА. Т</w:t>
      </w:r>
      <w:r w:rsidR="00DD2A71" w:rsidRPr="004A7524">
        <w:rPr>
          <w:rFonts w:ascii="Times New Roman" w:hAnsi="Times New Roman" w:cs="Times New Roman"/>
          <w:sz w:val="24"/>
          <w:szCs w:val="24"/>
        </w:rPr>
        <w:t xml:space="preserve">о је случај за већину </w:t>
      </w:r>
      <w:r w:rsidR="001B598D" w:rsidRPr="004A7524">
        <w:rPr>
          <w:rFonts w:ascii="Times New Roman" w:hAnsi="Times New Roman" w:cs="Times New Roman"/>
          <w:sz w:val="24"/>
          <w:szCs w:val="24"/>
        </w:rPr>
        <w:t xml:space="preserve">ПБА (преносивих батерија и акумулатора). </w:t>
      </w:r>
    </w:p>
    <w:p w:rsidR="003D5191" w:rsidRPr="004A7524" w:rsidRDefault="00DD2A71" w:rsidP="00C70E0F">
      <w:pPr>
        <w:pStyle w:val="Normal1"/>
        <w:spacing w:before="120" w:after="120"/>
        <w:jc w:val="both"/>
        <w:rPr>
          <w:rFonts w:ascii="Times New Roman" w:hAnsi="Times New Roman" w:cs="Times New Roman"/>
          <w:i/>
          <w:sz w:val="24"/>
          <w:szCs w:val="24"/>
        </w:rPr>
      </w:pPr>
      <w:r w:rsidRPr="004A7524">
        <w:rPr>
          <w:rFonts w:ascii="Times New Roman" w:hAnsi="Times New Roman" w:cs="Times New Roman"/>
          <w:i/>
          <w:sz w:val="24"/>
          <w:szCs w:val="24"/>
        </w:rPr>
        <w:t>Токови</w:t>
      </w:r>
      <w:r w:rsidR="003D5191" w:rsidRPr="004A7524">
        <w:rPr>
          <w:rFonts w:ascii="Times New Roman" w:hAnsi="Times New Roman" w:cs="Times New Roman"/>
          <w:i/>
          <w:sz w:val="24"/>
          <w:szCs w:val="24"/>
        </w:rPr>
        <w:t xml:space="preserve"> отпада са позитивном економском вредношћу</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Уопштено, отпад</w:t>
      </w:r>
      <w:r w:rsidR="007016FC" w:rsidRPr="004A7524">
        <w:rPr>
          <w:rFonts w:ascii="Times New Roman" w:hAnsi="Times New Roman" w:cs="Times New Roman"/>
          <w:sz w:val="24"/>
          <w:szCs w:val="24"/>
        </w:rPr>
        <w:t>не аутомобилске батерије (оловно-киселински</w:t>
      </w:r>
      <w:r w:rsidRPr="004A7524">
        <w:rPr>
          <w:rFonts w:ascii="Times New Roman" w:hAnsi="Times New Roman" w:cs="Times New Roman"/>
          <w:sz w:val="24"/>
          <w:szCs w:val="24"/>
        </w:rPr>
        <w:t xml:space="preserve"> акумулатори) и</w:t>
      </w:r>
      <w:r w:rsidR="008E3AEA" w:rsidRPr="004A7524">
        <w:rPr>
          <w:rFonts w:ascii="Times New Roman" w:hAnsi="Times New Roman" w:cs="Times New Roman"/>
          <w:sz w:val="24"/>
          <w:szCs w:val="24"/>
        </w:rPr>
        <w:t xml:space="preserve"> </w:t>
      </w:r>
      <w:r w:rsidRPr="004A7524">
        <w:rPr>
          <w:rFonts w:ascii="Times New Roman" w:hAnsi="Times New Roman" w:cs="Times New Roman"/>
          <w:sz w:val="24"/>
          <w:szCs w:val="24"/>
        </w:rPr>
        <w:t>у већини случајева индустријске батерије и акумулатори (</w:t>
      </w:r>
      <w:r w:rsidR="007016FC" w:rsidRPr="004A7524">
        <w:rPr>
          <w:rFonts w:ascii="Times New Roman" w:hAnsi="Times New Roman" w:cs="Times New Roman"/>
          <w:sz w:val="24"/>
          <w:szCs w:val="24"/>
        </w:rPr>
        <w:t>који садрже олово, никл, литијум</w:t>
      </w:r>
      <w:r w:rsidRPr="004A7524">
        <w:rPr>
          <w:rFonts w:ascii="Times New Roman" w:hAnsi="Times New Roman" w:cs="Times New Roman"/>
          <w:sz w:val="24"/>
          <w:szCs w:val="24"/>
        </w:rPr>
        <w:t xml:space="preserve">) </w:t>
      </w:r>
      <w:r w:rsidR="00DD2A71" w:rsidRPr="004A7524">
        <w:rPr>
          <w:rFonts w:ascii="Times New Roman" w:hAnsi="Times New Roman" w:cs="Times New Roman"/>
          <w:sz w:val="24"/>
          <w:szCs w:val="24"/>
        </w:rPr>
        <w:t>имају</w:t>
      </w:r>
      <w:r w:rsidRPr="004A7524">
        <w:rPr>
          <w:rFonts w:ascii="Times New Roman" w:hAnsi="Times New Roman" w:cs="Times New Roman"/>
          <w:sz w:val="24"/>
          <w:szCs w:val="24"/>
        </w:rPr>
        <w:t xml:space="preserve"> позитивну вредност када постану отпад. </w:t>
      </w:r>
    </w:p>
    <w:p w:rsidR="003D5191" w:rsidRPr="004A7524" w:rsidRDefault="009E2414"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случају „вредног</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тока отпада треба предузети м</w:t>
      </w:r>
      <w:r w:rsidR="003D5191" w:rsidRPr="004A7524">
        <w:rPr>
          <w:rFonts w:ascii="Times New Roman" w:hAnsi="Times New Roman" w:cs="Times New Roman"/>
          <w:sz w:val="24"/>
          <w:szCs w:val="24"/>
        </w:rPr>
        <w:t xml:space="preserve">ере како би се осигурало да се сви </w:t>
      </w:r>
      <w:r w:rsidRPr="004A7524">
        <w:rPr>
          <w:rFonts w:ascii="Times New Roman" w:hAnsi="Times New Roman" w:cs="Times New Roman"/>
          <w:sz w:val="24"/>
          <w:szCs w:val="24"/>
        </w:rPr>
        <w:t>задаци предвиђени правним захтевима плаћају из добити (нпр. и</w:t>
      </w:r>
      <w:r w:rsidR="003D5191" w:rsidRPr="004A7524">
        <w:rPr>
          <w:rFonts w:ascii="Times New Roman" w:hAnsi="Times New Roman" w:cs="Times New Roman"/>
          <w:sz w:val="24"/>
          <w:szCs w:val="24"/>
        </w:rPr>
        <w:t>нформације за потрошаче).</w:t>
      </w:r>
    </w:p>
    <w:p w:rsidR="003D5191" w:rsidRPr="004A7524" w:rsidRDefault="003D5191" w:rsidP="00C70E0F">
      <w:pPr>
        <w:pStyle w:val="Normal1"/>
        <w:spacing w:before="120" w:after="120"/>
        <w:jc w:val="both"/>
        <w:rPr>
          <w:rFonts w:ascii="Times New Roman" w:hAnsi="Times New Roman" w:cs="Times New Roman"/>
          <w:i/>
          <w:sz w:val="24"/>
          <w:szCs w:val="24"/>
        </w:rPr>
      </w:pPr>
      <w:r w:rsidRPr="004A7524">
        <w:rPr>
          <w:rFonts w:ascii="Times New Roman" w:hAnsi="Times New Roman" w:cs="Times New Roman"/>
          <w:i/>
          <w:sz w:val="24"/>
          <w:szCs w:val="24"/>
        </w:rPr>
        <w:t>Токови отпада са негативном економском вредношћу</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случају тока отпада који треба п</w:t>
      </w:r>
      <w:r w:rsidR="009E2414" w:rsidRPr="004A7524">
        <w:rPr>
          <w:rFonts w:ascii="Times New Roman" w:hAnsi="Times New Roman" w:cs="Times New Roman"/>
          <w:sz w:val="24"/>
          <w:szCs w:val="24"/>
        </w:rPr>
        <w:t>латити, произвођачи</w:t>
      </w:r>
      <w:r w:rsidR="007016FC" w:rsidRPr="004A7524">
        <w:rPr>
          <w:rFonts w:ascii="Times New Roman" w:hAnsi="Times New Roman" w:cs="Times New Roman"/>
          <w:sz w:val="24"/>
          <w:szCs w:val="24"/>
        </w:rPr>
        <w:t>/</w:t>
      </w:r>
      <w:r w:rsidR="009E2414" w:rsidRPr="004A7524">
        <w:rPr>
          <w:rFonts w:ascii="Times New Roman" w:hAnsi="Times New Roman" w:cs="Times New Roman"/>
          <w:sz w:val="24"/>
          <w:szCs w:val="24"/>
        </w:rPr>
        <w:t xml:space="preserve">увозници </w:t>
      </w:r>
      <w:r w:rsidR="007016FC" w:rsidRPr="004A7524">
        <w:rPr>
          <w:rFonts w:ascii="Times New Roman" w:hAnsi="Times New Roman" w:cs="Times New Roman"/>
          <w:sz w:val="24"/>
          <w:szCs w:val="24"/>
        </w:rPr>
        <w:t>БА</w:t>
      </w:r>
      <w:r w:rsidRPr="004A7524">
        <w:rPr>
          <w:rFonts w:ascii="Times New Roman" w:hAnsi="Times New Roman" w:cs="Times New Roman"/>
          <w:sz w:val="24"/>
          <w:szCs w:val="24"/>
        </w:rPr>
        <w:t xml:space="preserve"> морају да финансирају управљање токовима отпада (принцип одговорности произвођача).</w:t>
      </w:r>
    </w:p>
    <w:p w:rsidR="003D5191" w:rsidRPr="004A7524" w:rsidRDefault="009E2414"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таквој ситуацији произвођач/</w:t>
      </w:r>
      <w:r w:rsidR="003D5191" w:rsidRPr="004A7524">
        <w:rPr>
          <w:rFonts w:ascii="Times New Roman" w:hAnsi="Times New Roman" w:cs="Times New Roman"/>
          <w:sz w:val="24"/>
          <w:szCs w:val="24"/>
        </w:rPr>
        <w:t>увозник мора</w:t>
      </w:r>
      <w:r w:rsidRPr="004A7524">
        <w:rPr>
          <w:rFonts w:ascii="Times New Roman" w:hAnsi="Times New Roman" w:cs="Times New Roman"/>
          <w:sz w:val="24"/>
          <w:szCs w:val="24"/>
        </w:rPr>
        <w:t xml:space="preserve"> унапредда </w:t>
      </w:r>
      <w:r w:rsidR="003D5191" w:rsidRPr="004A7524">
        <w:rPr>
          <w:rFonts w:ascii="Times New Roman" w:hAnsi="Times New Roman" w:cs="Times New Roman"/>
          <w:sz w:val="24"/>
          <w:szCs w:val="24"/>
        </w:rPr>
        <w:t>плат</w:t>
      </w:r>
      <w:r w:rsidRPr="004A7524">
        <w:rPr>
          <w:rFonts w:ascii="Times New Roman" w:hAnsi="Times New Roman" w:cs="Times New Roman"/>
          <w:sz w:val="24"/>
          <w:szCs w:val="24"/>
        </w:rPr>
        <w:t>и накнаде за рециклирање</w:t>
      </w:r>
      <w:r w:rsidR="003D5191" w:rsidRPr="004A7524">
        <w:rPr>
          <w:rFonts w:ascii="Times New Roman" w:hAnsi="Times New Roman" w:cs="Times New Roman"/>
          <w:sz w:val="24"/>
          <w:szCs w:val="24"/>
        </w:rPr>
        <w:t xml:space="preserve"> за управљање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w:t>
      </w:r>
    </w:p>
    <w:p w:rsidR="003D5191" w:rsidRPr="004A7524" w:rsidRDefault="007016FC"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Авансне накнаде за рециклажу</w:t>
      </w:r>
      <w:r w:rsidR="008E3AEA" w:rsidRPr="004A7524">
        <w:rPr>
          <w:rFonts w:ascii="Times New Roman" w:hAnsi="Times New Roman" w:cs="Times New Roman"/>
          <w:sz w:val="24"/>
          <w:szCs w:val="24"/>
        </w:rPr>
        <w:t xml:space="preserve"> </w:t>
      </w:r>
      <w:r w:rsidRPr="004A7524">
        <w:rPr>
          <w:rFonts w:ascii="Times New Roman" w:hAnsi="Times New Roman" w:cs="Times New Roman"/>
          <w:sz w:val="24"/>
          <w:szCs w:val="24"/>
        </w:rPr>
        <w:t>се могу</w:t>
      </w:r>
      <w:r w:rsidR="003D5191" w:rsidRPr="004A7524">
        <w:rPr>
          <w:rFonts w:ascii="Times New Roman" w:hAnsi="Times New Roman" w:cs="Times New Roman"/>
          <w:sz w:val="24"/>
          <w:szCs w:val="24"/>
        </w:rPr>
        <w:t xml:space="preserve"> израчунати на основу очекиван</w:t>
      </w:r>
      <w:r w:rsidRPr="004A7524">
        <w:rPr>
          <w:rFonts w:ascii="Times New Roman" w:hAnsi="Times New Roman" w:cs="Times New Roman"/>
          <w:sz w:val="24"/>
          <w:szCs w:val="24"/>
        </w:rPr>
        <w:t xml:space="preserve">их </w:t>
      </w:r>
      <w:r w:rsidR="003D5191" w:rsidRPr="004A7524">
        <w:rPr>
          <w:rFonts w:ascii="Times New Roman" w:hAnsi="Times New Roman" w:cs="Times New Roman"/>
          <w:sz w:val="24"/>
          <w:szCs w:val="24"/>
        </w:rPr>
        <w:t xml:space="preserve">трошкова и процењених количина отпада који ће се сакупити и третирати (укључујући транспорт). Треба напоменути, међутим, да добра </w:t>
      </w:r>
      <w:r w:rsidR="00A83EF5" w:rsidRPr="004A7524">
        <w:rPr>
          <w:rFonts w:ascii="Times New Roman" w:hAnsi="Times New Roman" w:cs="Times New Roman"/>
          <w:sz w:val="24"/>
          <w:szCs w:val="24"/>
        </w:rPr>
        <w:t>процена трошкова, буџета, итд. м</w:t>
      </w:r>
      <w:r w:rsidR="003D5191" w:rsidRPr="004A7524">
        <w:rPr>
          <w:rFonts w:ascii="Times New Roman" w:hAnsi="Times New Roman" w:cs="Times New Roman"/>
          <w:sz w:val="24"/>
          <w:szCs w:val="24"/>
        </w:rPr>
        <w:t>оже бити веома тешка у почетним периодима.</w:t>
      </w:r>
    </w:p>
    <w:p w:rsidR="003D5191" w:rsidRPr="004A7524" w:rsidRDefault="007016FC"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Генерално, ове накнаде се</w:t>
      </w:r>
      <w:r w:rsidR="003D5191" w:rsidRPr="004A7524">
        <w:rPr>
          <w:rFonts w:ascii="Times New Roman" w:hAnsi="Times New Roman" w:cs="Times New Roman"/>
          <w:sz w:val="24"/>
          <w:szCs w:val="24"/>
        </w:rPr>
        <w:t xml:space="preserve"> подешавају након одређеног временског периода на основу посебних трошкова за сваку компоненту управљања токовима отпада.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Правилним изменама и допунама националног зако</w:t>
      </w:r>
      <w:r w:rsidR="00A83EF5" w:rsidRPr="004A7524">
        <w:rPr>
          <w:rFonts w:ascii="Times New Roman" w:hAnsi="Times New Roman" w:cs="Times New Roman"/>
          <w:sz w:val="24"/>
          <w:szCs w:val="24"/>
        </w:rPr>
        <w:t>нодавства произвођачи би требало да буду</w:t>
      </w:r>
      <w:r w:rsidRPr="004A7524">
        <w:rPr>
          <w:rFonts w:ascii="Times New Roman" w:hAnsi="Times New Roman" w:cs="Times New Roman"/>
          <w:sz w:val="24"/>
          <w:szCs w:val="24"/>
        </w:rPr>
        <w:t xml:space="preserve"> одговорни за финансирање сакупљања и третмана отпадних батерија</w:t>
      </w:r>
      <w:r w:rsidR="007016FC" w:rsidRPr="004A7524">
        <w:rPr>
          <w:rFonts w:ascii="Times New Roman" w:hAnsi="Times New Roman" w:cs="Times New Roman"/>
          <w:sz w:val="24"/>
          <w:szCs w:val="24"/>
        </w:rPr>
        <w:t>,</w:t>
      </w:r>
      <w:r w:rsidRPr="004A7524">
        <w:rPr>
          <w:rFonts w:ascii="Times New Roman" w:hAnsi="Times New Roman" w:cs="Times New Roman"/>
          <w:sz w:val="24"/>
          <w:szCs w:val="24"/>
        </w:rPr>
        <w:t xml:space="preserve"> без обзира</w:t>
      </w:r>
      <w:r w:rsidR="007016FC" w:rsidRPr="004A7524">
        <w:rPr>
          <w:rFonts w:ascii="Times New Roman" w:hAnsi="Times New Roman" w:cs="Times New Roman"/>
          <w:sz w:val="24"/>
          <w:szCs w:val="24"/>
        </w:rPr>
        <w:t xml:space="preserve"> на то</w:t>
      </w:r>
      <w:r w:rsidRPr="004A7524">
        <w:rPr>
          <w:rFonts w:ascii="Times New Roman" w:hAnsi="Times New Roman" w:cs="Times New Roman"/>
          <w:sz w:val="24"/>
          <w:szCs w:val="24"/>
        </w:rPr>
        <w:t xml:space="preserve"> да ли стављају </w:t>
      </w:r>
      <w:r w:rsidR="00A83EF5" w:rsidRPr="004A7524">
        <w:rPr>
          <w:rFonts w:ascii="Times New Roman" w:hAnsi="Times New Roman" w:cs="Times New Roman"/>
          <w:sz w:val="24"/>
          <w:szCs w:val="24"/>
        </w:rPr>
        <w:t>у промет</w:t>
      </w:r>
      <w:r w:rsidRPr="004A7524">
        <w:rPr>
          <w:rFonts w:ascii="Times New Roman" w:hAnsi="Times New Roman" w:cs="Times New Roman"/>
          <w:sz w:val="24"/>
          <w:szCs w:val="24"/>
        </w:rPr>
        <w:t xml:space="preserve"> батерије и акумулаторе који ће завршити као отпад.</w:t>
      </w:r>
    </w:p>
    <w:p w:rsidR="00DA52D2" w:rsidRPr="004A7524" w:rsidRDefault="00DA52D2">
      <w:pPr>
        <w:pStyle w:val="Normal1"/>
        <w:jc w:val="both"/>
        <w:rPr>
          <w:rFonts w:ascii="Times New Roman" w:hAnsi="Times New Roman" w:cs="Times New Roman"/>
          <w:sz w:val="24"/>
          <w:szCs w:val="24"/>
        </w:rPr>
      </w:pPr>
    </w:p>
    <w:p w:rsidR="00D646E1" w:rsidRPr="004A7524" w:rsidRDefault="00A83EF5" w:rsidP="00DD6F9D">
      <w:pPr>
        <w:pStyle w:val="Heading3"/>
        <w:numPr>
          <w:ilvl w:val="2"/>
          <w:numId w:val="56"/>
        </w:numPr>
        <w:ind w:left="0" w:firstLine="0"/>
        <w:rPr>
          <w:rFonts w:ascii="Times New Roman" w:hAnsi="Times New Roman" w:cs="Times New Roman"/>
          <w:color w:val="auto"/>
        </w:rPr>
      </w:pPr>
      <w:bookmarkStart w:id="92" w:name="_Toc11405056"/>
      <w:bookmarkStart w:id="93" w:name="_Toc11406794"/>
      <w:bookmarkStart w:id="94" w:name="_Toc13221240"/>
      <w:r w:rsidRPr="004A7524">
        <w:rPr>
          <w:rFonts w:ascii="Times New Roman" w:hAnsi="Times New Roman" w:cs="Times New Roman"/>
          <w:color w:val="auto"/>
        </w:rPr>
        <w:t>Унапређење система</w:t>
      </w:r>
      <w:r w:rsidR="007016FC" w:rsidRPr="004A7524">
        <w:rPr>
          <w:rFonts w:ascii="Times New Roman" w:hAnsi="Times New Roman" w:cs="Times New Roman"/>
          <w:color w:val="auto"/>
        </w:rPr>
        <w:t xml:space="preserve"> за</w:t>
      </w:r>
      <w:r w:rsidR="00DA52D2" w:rsidRPr="004A7524">
        <w:rPr>
          <w:rFonts w:ascii="Times New Roman" w:hAnsi="Times New Roman" w:cs="Times New Roman"/>
          <w:color w:val="auto"/>
        </w:rPr>
        <w:t xml:space="preserve"> контролу и спровођење имплементације законске регулативе</w:t>
      </w:r>
      <w:r w:rsidR="003D5191" w:rsidRPr="004A7524">
        <w:rPr>
          <w:rFonts w:ascii="Times New Roman" w:hAnsi="Times New Roman" w:cs="Times New Roman"/>
          <w:color w:val="auto"/>
        </w:rPr>
        <w:t xml:space="preserve"> о батеријама и акумулаторима и отпадним батеријама и акумулаторима</w:t>
      </w:r>
      <w:bookmarkEnd w:id="92"/>
      <w:bookmarkEnd w:id="93"/>
      <w:bookmarkEnd w:id="94"/>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Одговорности </w:t>
      </w:r>
      <w:r w:rsidR="008E3AEA" w:rsidRPr="004A7524">
        <w:rPr>
          <w:rFonts w:ascii="Times New Roman" w:hAnsi="Times New Roman" w:cs="Times New Roman"/>
          <w:sz w:val="24"/>
          <w:szCs w:val="24"/>
        </w:rPr>
        <w:t>и</w:t>
      </w:r>
      <w:r w:rsidRPr="004A7524">
        <w:rPr>
          <w:rFonts w:ascii="Times New Roman" w:hAnsi="Times New Roman" w:cs="Times New Roman"/>
          <w:sz w:val="24"/>
          <w:szCs w:val="24"/>
        </w:rPr>
        <w:t xml:space="preserve">нспектора за заштиту животне средине у Србији утврђене су Законом о државној управи, </w:t>
      </w:r>
      <w:r w:rsidR="00FC39CE">
        <w:rPr>
          <w:rFonts w:ascii="Times New Roman" w:hAnsi="Times New Roman" w:cs="Times New Roman"/>
          <w:sz w:val="24"/>
          <w:szCs w:val="24"/>
        </w:rPr>
        <w:t xml:space="preserve">Законом о инспекцијском надзору, </w:t>
      </w:r>
      <w:r w:rsidRPr="004A7524">
        <w:rPr>
          <w:rFonts w:ascii="Times New Roman" w:hAnsi="Times New Roman" w:cs="Times New Roman"/>
          <w:sz w:val="24"/>
          <w:szCs w:val="24"/>
        </w:rPr>
        <w:t>Законом о управн</w:t>
      </w:r>
      <w:r w:rsidR="008E3AEA" w:rsidRPr="004A7524">
        <w:rPr>
          <w:rFonts w:ascii="Times New Roman" w:hAnsi="Times New Roman" w:cs="Times New Roman"/>
          <w:sz w:val="24"/>
          <w:szCs w:val="24"/>
        </w:rPr>
        <w:t>ом поступку</w:t>
      </w:r>
      <w:r w:rsidRPr="004A7524">
        <w:rPr>
          <w:rFonts w:ascii="Times New Roman" w:hAnsi="Times New Roman" w:cs="Times New Roman"/>
          <w:sz w:val="24"/>
          <w:szCs w:val="24"/>
        </w:rPr>
        <w:t xml:space="preserve"> и неким посебним законима о заштити животне средине, укључујући и Закон о управљању отпадом. Инспектори из за заштиту животне средине имају законску основу да контролишу компаније за управљ</w:t>
      </w:r>
      <w:r w:rsidR="007016FC" w:rsidRPr="004A7524">
        <w:rPr>
          <w:rFonts w:ascii="Times New Roman" w:hAnsi="Times New Roman" w:cs="Times New Roman"/>
          <w:sz w:val="24"/>
          <w:szCs w:val="24"/>
        </w:rPr>
        <w:t>ање отпадом</w:t>
      </w:r>
      <w:r w:rsidR="00695FE9" w:rsidRPr="004A7524">
        <w:rPr>
          <w:rFonts w:ascii="Times New Roman" w:hAnsi="Times New Roman" w:cs="Times New Roman"/>
          <w:sz w:val="24"/>
          <w:szCs w:val="24"/>
        </w:rPr>
        <w:t>,</w:t>
      </w:r>
      <w:r w:rsidR="007016FC" w:rsidRPr="004A7524">
        <w:rPr>
          <w:rFonts w:ascii="Times New Roman" w:hAnsi="Times New Roman" w:cs="Times New Roman"/>
          <w:sz w:val="24"/>
          <w:szCs w:val="24"/>
        </w:rPr>
        <w:t xml:space="preserve"> како би пратили да ли</w:t>
      </w:r>
      <w:r w:rsidRPr="004A7524">
        <w:rPr>
          <w:rFonts w:ascii="Times New Roman" w:hAnsi="Times New Roman" w:cs="Times New Roman"/>
          <w:sz w:val="24"/>
          <w:szCs w:val="24"/>
        </w:rPr>
        <w:t xml:space="preserve"> се придржавају законских одредби о управљању отпадом. Према Закону о заштити животне средине, контроле </w:t>
      </w:r>
      <w:r w:rsidR="00A83EF5" w:rsidRPr="004A7524">
        <w:rPr>
          <w:rFonts w:ascii="Times New Roman" w:hAnsi="Times New Roman" w:cs="Times New Roman"/>
          <w:sz w:val="24"/>
          <w:szCs w:val="24"/>
        </w:rPr>
        <w:t>могу бити</w:t>
      </w:r>
      <w:r w:rsidRPr="004A7524">
        <w:rPr>
          <w:rFonts w:ascii="Times New Roman" w:hAnsi="Times New Roman" w:cs="Times New Roman"/>
          <w:sz w:val="24"/>
          <w:szCs w:val="24"/>
        </w:rPr>
        <w:t xml:space="preserve"> ненајављене</w:t>
      </w:r>
      <w:r w:rsidR="00A83EF5" w:rsidRPr="004A7524">
        <w:rPr>
          <w:rFonts w:ascii="Times New Roman" w:hAnsi="Times New Roman" w:cs="Times New Roman"/>
          <w:sz w:val="24"/>
          <w:szCs w:val="24"/>
        </w:rPr>
        <w:t xml:space="preserve"> или најављене</w:t>
      </w:r>
      <w:r w:rsidRPr="004A7524">
        <w:rPr>
          <w:rFonts w:ascii="Times New Roman" w:hAnsi="Times New Roman" w:cs="Times New Roman"/>
          <w:sz w:val="24"/>
          <w:szCs w:val="24"/>
        </w:rPr>
        <w:t xml:space="preserve"> и заснивају се на годишњем плану инспекција. Ефикасност ових инспекција мора бити побољшана и само ко</w:t>
      </w:r>
      <w:r w:rsidR="00A83EF5" w:rsidRPr="004A7524">
        <w:rPr>
          <w:rFonts w:ascii="Times New Roman" w:hAnsi="Times New Roman" w:cs="Times New Roman"/>
          <w:sz w:val="24"/>
          <w:szCs w:val="24"/>
        </w:rPr>
        <w:t>мпанијама</w:t>
      </w:r>
      <w:r w:rsidRPr="004A7524">
        <w:rPr>
          <w:rFonts w:ascii="Times New Roman" w:hAnsi="Times New Roman" w:cs="Times New Roman"/>
          <w:sz w:val="24"/>
          <w:szCs w:val="24"/>
        </w:rPr>
        <w:t xml:space="preserve"> за управљање отпадом, које се </w:t>
      </w:r>
      <w:r w:rsidR="00A83EF5" w:rsidRPr="004A7524">
        <w:rPr>
          <w:rFonts w:ascii="Times New Roman" w:hAnsi="Times New Roman" w:cs="Times New Roman"/>
          <w:sz w:val="24"/>
          <w:szCs w:val="24"/>
        </w:rPr>
        <w:t>докажу</w:t>
      </w:r>
      <w:r w:rsidRPr="004A7524">
        <w:rPr>
          <w:rFonts w:ascii="Times New Roman" w:hAnsi="Times New Roman" w:cs="Times New Roman"/>
          <w:sz w:val="24"/>
          <w:szCs w:val="24"/>
        </w:rPr>
        <w:t xml:space="preserve"> да </w:t>
      </w:r>
      <w:r w:rsidR="00A83EF5" w:rsidRPr="004A7524">
        <w:rPr>
          <w:rFonts w:ascii="Times New Roman" w:hAnsi="Times New Roman" w:cs="Times New Roman"/>
          <w:sz w:val="24"/>
          <w:szCs w:val="24"/>
        </w:rPr>
        <w:t xml:space="preserve">раде </w:t>
      </w:r>
      <w:r w:rsidRPr="004A7524">
        <w:rPr>
          <w:rFonts w:ascii="Times New Roman" w:hAnsi="Times New Roman" w:cs="Times New Roman"/>
          <w:sz w:val="24"/>
          <w:szCs w:val="24"/>
        </w:rPr>
        <w:t>у складу са законима</w:t>
      </w:r>
      <w:r w:rsidR="007016FC" w:rsidRPr="004A7524">
        <w:rPr>
          <w:rFonts w:ascii="Times New Roman" w:hAnsi="Times New Roman" w:cs="Times New Roman"/>
          <w:sz w:val="24"/>
          <w:szCs w:val="24"/>
        </w:rPr>
        <w:t xml:space="preserve"> о </w:t>
      </w:r>
      <w:r w:rsidR="004C5E46" w:rsidRPr="004A7524">
        <w:rPr>
          <w:rFonts w:ascii="Times New Roman" w:hAnsi="Times New Roman" w:cs="Times New Roman"/>
          <w:sz w:val="24"/>
          <w:szCs w:val="24"/>
        </w:rPr>
        <w:t>ИБА</w:t>
      </w:r>
      <w:r w:rsidR="007016FC" w:rsidRPr="004A7524">
        <w:rPr>
          <w:rFonts w:ascii="Times New Roman" w:hAnsi="Times New Roman" w:cs="Times New Roman"/>
          <w:sz w:val="24"/>
          <w:szCs w:val="24"/>
        </w:rPr>
        <w:t xml:space="preserve"> (отпадним батеријама и акумулаторима)</w:t>
      </w:r>
      <w:r w:rsidR="00A83EF5" w:rsidRPr="004A7524">
        <w:rPr>
          <w:rFonts w:ascii="Times New Roman" w:hAnsi="Times New Roman" w:cs="Times New Roman"/>
          <w:sz w:val="24"/>
          <w:szCs w:val="24"/>
        </w:rPr>
        <w:t xml:space="preserve">биће дозвољено </w:t>
      </w:r>
      <w:r w:rsidRPr="004A7524">
        <w:rPr>
          <w:rFonts w:ascii="Times New Roman" w:hAnsi="Times New Roman" w:cs="Times New Roman"/>
          <w:sz w:val="24"/>
          <w:szCs w:val="24"/>
        </w:rPr>
        <w:t xml:space="preserve"> даље пословање.</w:t>
      </w:r>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Потребна је сарадња са Управом царина на подацима који се односе на батерије и акумулаторе, </w:t>
      </w:r>
      <w:r w:rsidR="008036FC" w:rsidRPr="004A7524">
        <w:rPr>
          <w:rFonts w:ascii="Times New Roman" w:hAnsi="Times New Roman" w:cs="Times New Roman"/>
          <w:sz w:val="24"/>
          <w:szCs w:val="24"/>
        </w:rPr>
        <w:t>које се</w:t>
      </w:r>
      <w:r w:rsidR="00FC39CE">
        <w:rPr>
          <w:rFonts w:ascii="Times New Roman" w:hAnsi="Times New Roman" w:cs="Times New Roman"/>
          <w:sz w:val="24"/>
          <w:szCs w:val="24"/>
        </w:rPr>
        <w:t xml:space="preserve"> </w:t>
      </w:r>
      <w:r w:rsidR="008036FC" w:rsidRPr="004A7524">
        <w:rPr>
          <w:rFonts w:ascii="Times New Roman" w:hAnsi="Times New Roman" w:cs="Times New Roman"/>
          <w:sz w:val="24"/>
          <w:szCs w:val="24"/>
        </w:rPr>
        <w:t>уводе у земљу</w:t>
      </w:r>
      <w:r w:rsidRPr="004A7524">
        <w:rPr>
          <w:rFonts w:ascii="Times New Roman" w:hAnsi="Times New Roman" w:cs="Times New Roman"/>
          <w:sz w:val="24"/>
          <w:szCs w:val="24"/>
        </w:rPr>
        <w:t>.</w:t>
      </w:r>
    </w:p>
    <w:p w:rsidR="00D646E1" w:rsidRPr="004A7524" w:rsidRDefault="003D5191" w:rsidP="00DD6F9D">
      <w:pPr>
        <w:pStyle w:val="Heading3"/>
        <w:numPr>
          <w:ilvl w:val="2"/>
          <w:numId w:val="56"/>
        </w:numPr>
        <w:ind w:left="709" w:hanging="709"/>
        <w:rPr>
          <w:rFonts w:ascii="Times New Roman" w:hAnsi="Times New Roman" w:cs="Times New Roman"/>
          <w:color w:val="auto"/>
        </w:rPr>
      </w:pPr>
      <w:bookmarkStart w:id="95" w:name="_Toc11405057"/>
      <w:bookmarkStart w:id="96" w:name="_Toc11406795"/>
      <w:bookmarkStart w:id="97" w:name="_Toc13221241"/>
      <w:r w:rsidRPr="004A7524">
        <w:rPr>
          <w:rFonts w:ascii="Times New Roman" w:hAnsi="Times New Roman" w:cs="Times New Roman"/>
          <w:color w:val="auto"/>
        </w:rPr>
        <w:t>Унапређење постојећег система прикупљања података</w:t>
      </w:r>
      <w:bookmarkEnd w:id="95"/>
      <w:bookmarkEnd w:id="96"/>
      <w:bookmarkEnd w:id="97"/>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За имплементаци</w:t>
      </w:r>
      <w:r w:rsidR="00A83EF5" w:rsidRPr="004A7524">
        <w:rPr>
          <w:rFonts w:ascii="Times New Roman" w:hAnsi="Times New Roman" w:cs="Times New Roman"/>
          <w:sz w:val="24"/>
          <w:szCs w:val="24"/>
        </w:rPr>
        <w:t>ју националних и европских захт</w:t>
      </w:r>
      <w:r w:rsidRPr="004A7524">
        <w:rPr>
          <w:rFonts w:ascii="Times New Roman" w:hAnsi="Times New Roman" w:cs="Times New Roman"/>
          <w:sz w:val="24"/>
          <w:szCs w:val="24"/>
        </w:rPr>
        <w:t>ева о отпадним батеријама и акумулаторима, потребно је успоставити и даље одржавати Национални регистар произвођача. Регистар ће служити као носилац података за информације које пријављују про</w:t>
      </w:r>
      <w:r w:rsidR="00A83EF5" w:rsidRPr="004A7524">
        <w:rPr>
          <w:rFonts w:ascii="Times New Roman" w:hAnsi="Times New Roman" w:cs="Times New Roman"/>
          <w:sz w:val="24"/>
          <w:szCs w:val="24"/>
        </w:rPr>
        <w:t xml:space="preserve">извођачи </w:t>
      </w:r>
      <w:r w:rsidR="008036FC" w:rsidRPr="004A7524">
        <w:rPr>
          <w:rFonts w:ascii="Times New Roman" w:hAnsi="Times New Roman" w:cs="Times New Roman"/>
          <w:sz w:val="24"/>
          <w:szCs w:val="24"/>
        </w:rPr>
        <w:t>БА</w:t>
      </w:r>
      <w:r w:rsidRPr="004A7524">
        <w:rPr>
          <w:rFonts w:ascii="Times New Roman" w:hAnsi="Times New Roman" w:cs="Times New Roman"/>
          <w:sz w:val="24"/>
          <w:szCs w:val="24"/>
        </w:rPr>
        <w:t xml:space="preserve"> и компаније за управљање отпадом, као што су: </w:t>
      </w:r>
    </w:p>
    <w:p w:rsidR="00D646E1" w:rsidRPr="004A7524" w:rsidRDefault="003D5191" w:rsidP="00DD6F9D">
      <w:pPr>
        <w:pStyle w:val="Normal1"/>
        <w:numPr>
          <w:ilvl w:val="0"/>
          <w:numId w:val="64"/>
        </w:numPr>
        <w:pBdr>
          <w:top w:val="nil"/>
          <w:left w:val="nil"/>
          <w:bottom w:val="nil"/>
          <w:right w:val="nil"/>
          <w:between w:val="nil"/>
        </w:pBdr>
        <w:spacing w:before="120" w:after="120"/>
        <w:ind w:left="851" w:hanging="425"/>
        <w:jc w:val="both"/>
        <w:rPr>
          <w:rFonts w:ascii="Times New Roman" w:hAnsi="Times New Roman" w:cs="Times New Roman"/>
          <w:sz w:val="24"/>
          <w:szCs w:val="24"/>
        </w:rPr>
      </w:pPr>
      <w:r w:rsidRPr="004A7524">
        <w:rPr>
          <w:rFonts w:ascii="Times New Roman" w:hAnsi="Times New Roman" w:cs="Times New Roman"/>
          <w:sz w:val="24"/>
          <w:szCs w:val="24"/>
        </w:rPr>
        <w:t xml:space="preserve">количине </w:t>
      </w:r>
      <w:r w:rsidR="008036FC" w:rsidRPr="004A7524">
        <w:rPr>
          <w:rFonts w:ascii="Times New Roman" w:hAnsi="Times New Roman" w:cs="Times New Roman"/>
          <w:sz w:val="24"/>
          <w:szCs w:val="24"/>
        </w:rPr>
        <w:t>БА</w:t>
      </w:r>
      <w:r w:rsidR="008E3AEA"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које се стављају </w:t>
      </w:r>
      <w:r w:rsidR="00A83EF5" w:rsidRPr="004A7524">
        <w:rPr>
          <w:rFonts w:ascii="Times New Roman" w:hAnsi="Times New Roman" w:cs="Times New Roman"/>
          <w:sz w:val="24"/>
          <w:szCs w:val="24"/>
        </w:rPr>
        <w:t>у промет</w:t>
      </w:r>
      <w:r w:rsidRPr="004A7524">
        <w:rPr>
          <w:rFonts w:ascii="Times New Roman" w:hAnsi="Times New Roman" w:cs="Times New Roman"/>
          <w:sz w:val="24"/>
          <w:szCs w:val="24"/>
        </w:rPr>
        <w:t xml:space="preserve"> (према врсти); </w:t>
      </w:r>
    </w:p>
    <w:p w:rsidR="00D646E1" w:rsidRPr="004A7524" w:rsidRDefault="003D5191" w:rsidP="00DD6F9D">
      <w:pPr>
        <w:pStyle w:val="Normal1"/>
        <w:numPr>
          <w:ilvl w:val="0"/>
          <w:numId w:val="64"/>
        </w:numPr>
        <w:pBdr>
          <w:top w:val="nil"/>
          <w:left w:val="nil"/>
          <w:bottom w:val="nil"/>
          <w:right w:val="nil"/>
          <w:between w:val="nil"/>
        </w:pBdr>
        <w:spacing w:before="120" w:after="120"/>
        <w:ind w:left="851" w:hanging="425"/>
        <w:jc w:val="both"/>
        <w:rPr>
          <w:rFonts w:ascii="Times New Roman" w:hAnsi="Times New Roman" w:cs="Times New Roman"/>
          <w:sz w:val="24"/>
          <w:szCs w:val="24"/>
        </w:rPr>
      </w:pPr>
      <w:r w:rsidRPr="004A7524">
        <w:rPr>
          <w:rFonts w:ascii="Times New Roman" w:hAnsi="Times New Roman" w:cs="Times New Roman"/>
          <w:sz w:val="24"/>
          <w:szCs w:val="24"/>
        </w:rPr>
        <w:t xml:space="preserve">количине </w:t>
      </w:r>
      <w:r w:rsidR="004C5E46" w:rsidRPr="004A7524">
        <w:rPr>
          <w:rFonts w:ascii="Times New Roman" w:hAnsi="Times New Roman" w:cs="Times New Roman"/>
          <w:sz w:val="24"/>
          <w:szCs w:val="24"/>
        </w:rPr>
        <w:t>ИБА</w:t>
      </w:r>
      <w:r w:rsidR="008E3AEA" w:rsidRPr="004A7524">
        <w:rPr>
          <w:rFonts w:ascii="Times New Roman" w:hAnsi="Times New Roman" w:cs="Times New Roman"/>
          <w:sz w:val="24"/>
          <w:szCs w:val="24"/>
        </w:rPr>
        <w:t xml:space="preserve"> </w:t>
      </w:r>
      <w:r w:rsidRPr="004A7524">
        <w:rPr>
          <w:rFonts w:ascii="Times New Roman" w:hAnsi="Times New Roman" w:cs="Times New Roman"/>
          <w:sz w:val="24"/>
          <w:szCs w:val="24"/>
        </w:rPr>
        <w:t>које су сакупљене и третиране (</w:t>
      </w:r>
      <w:r w:rsidR="00695FE9" w:rsidRPr="004A7524">
        <w:rPr>
          <w:rFonts w:ascii="Times New Roman" w:hAnsi="Times New Roman" w:cs="Times New Roman"/>
          <w:sz w:val="24"/>
          <w:szCs w:val="24"/>
        </w:rPr>
        <w:t>према хемијском садржају</w:t>
      </w:r>
      <w:r w:rsidRPr="004A7524">
        <w:rPr>
          <w:rFonts w:ascii="Times New Roman" w:hAnsi="Times New Roman" w:cs="Times New Roman"/>
          <w:sz w:val="24"/>
          <w:szCs w:val="24"/>
        </w:rPr>
        <w:t xml:space="preserve"> батерија);</w:t>
      </w:r>
    </w:p>
    <w:p w:rsidR="00D646E1" w:rsidRPr="004A7524" w:rsidRDefault="003D5191" w:rsidP="00DD6F9D">
      <w:pPr>
        <w:pStyle w:val="Normal1"/>
        <w:numPr>
          <w:ilvl w:val="0"/>
          <w:numId w:val="64"/>
        </w:numPr>
        <w:pBdr>
          <w:top w:val="nil"/>
          <w:left w:val="nil"/>
          <w:bottom w:val="nil"/>
          <w:right w:val="nil"/>
          <w:between w:val="nil"/>
        </w:pBdr>
        <w:spacing w:before="120" w:after="120"/>
        <w:ind w:left="851" w:hanging="425"/>
        <w:jc w:val="both"/>
        <w:rPr>
          <w:rFonts w:ascii="Times New Roman" w:hAnsi="Times New Roman" w:cs="Times New Roman"/>
          <w:sz w:val="24"/>
          <w:szCs w:val="24"/>
        </w:rPr>
      </w:pPr>
      <w:r w:rsidRPr="004A7524">
        <w:rPr>
          <w:rFonts w:ascii="Times New Roman" w:hAnsi="Times New Roman" w:cs="Times New Roman"/>
          <w:sz w:val="24"/>
          <w:szCs w:val="24"/>
        </w:rPr>
        <w:t xml:space="preserve">ефикасност рециклирања за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Регистар ће </w:t>
      </w:r>
      <w:r w:rsidR="008036FC" w:rsidRPr="004A7524">
        <w:rPr>
          <w:rFonts w:ascii="Times New Roman" w:hAnsi="Times New Roman" w:cs="Times New Roman"/>
          <w:sz w:val="24"/>
          <w:szCs w:val="24"/>
        </w:rPr>
        <w:t xml:space="preserve">тачније </w:t>
      </w:r>
      <w:r w:rsidRPr="004A7524">
        <w:rPr>
          <w:rFonts w:ascii="Times New Roman" w:hAnsi="Times New Roman" w:cs="Times New Roman"/>
          <w:sz w:val="24"/>
          <w:szCs w:val="24"/>
        </w:rPr>
        <w:t xml:space="preserve">одражавати стварну количину отпадних </w:t>
      </w:r>
      <w:r w:rsidR="008036FC" w:rsidRPr="004A7524">
        <w:rPr>
          <w:rFonts w:ascii="Times New Roman" w:hAnsi="Times New Roman" w:cs="Times New Roman"/>
          <w:sz w:val="24"/>
          <w:szCs w:val="24"/>
        </w:rPr>
        <w:t>батерија које постају доступне</w:t>
      </w:r>
      <w:r w:rsidRPr="004A7524">
        <w:rPr>
          <w:rFonts w:ascii="Times New Roman" w:hAnsi="Times New Roman" w:cs="Times New Roman"/>
          <w:sz w:val="24"/>
          <w:szCs w:val="24"/>
        </w:rPr>
        <w:t xml:space="preserve"> за при</w:t>
      </w:r>
      <w:r w:rsidR="008036FC" w:rsidRPr="004A7524">
        <w:rPr>
          <w:rFonts w:ascii="Times New Roman" w:hAnsi="Times New Roman" w:cs="Times New Roman"/>
          <w:sz w:val="24"/>
          <w:szCs w:val="24"/>
        </w:rPr>
        <w:t>купљање.</w:t>
      </w:r>
    </w:p>
    <w:p w:rsidR="003D5191" w:rsidRPr="004A7524" w:rsidRDefault="00357A50"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Садашњи систем изв</w:t>
      </w:r>
      <w:r w:rsidR="003D5191" w:rsidRPr="004A7524">
        <w:rPr>
          <w:rFonts w:ascii="Times New Roman" w:hAnsi="Times New Roman" w:cs="Times New Roman"/>
          <w:sz w:val="24"/>
          <w:szCs w:val="24"/>
        </w:rPr>
        <w:t>ештав</w:t>
      </w:r>
      <w:r w:rsidRPr="004A7524">
        <w:rPr>
          <w:rFonts w:ascii="Times New Roman" w:hAnsi="Times New Roman" w:cs="Times New Roman"/>
          <w:sz w:val="24"/>
          <w:szCs w:val="24"/>
        </w:rPr>
        <w:t xml:space="preserve">ања </w:t>
      </w:r>
      <w:r w:rsidR="00512356"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треба</w:t>
      </w:r>
      <w:r w:rsidR="00512356" w:rsidRPr="004A7524">
        <w:rPr>
          <w:rFonts w:ascii="Times New Roman" w:hAnsi="Times New Roman" w:cs="Times New Roman"/>
          <w:sz w:val="24"/>
          <w:szCs w:val="24"/>
        </w:rPr>
        <w:t>ло</w:t>
      </w:r>
      <w:r w:rsidRPr="004A7524">
        <w:rPr>
          <w:rFonts w:ascii="Times New Roman" w:hAnsi="Times New Roman" w:cs="Times New Roman"/>
          <w:sz w:val="24"/>
          <w:szCs w:val="24"/>
        </w:rPr>
        <w:t xml:space="preserve"> побољшати на основу следећих критеријума</w:t>
      </w:r>
      <w:r w:rsidR="003D5191" w:rsidRPr="004A7524">
        <w:rPr>
          <w:rFonts w:ascii="Times New Roman" w:hAnsi="Times New Roman" w:cs="Times New Roman"/>
          <w:sz w:val="24"/>
          <w:szCs w:val="24"/>
        </w:rPr>
        <w:t>:</w:t>
      </w:r>
    </w:p>
    <w:p w:rsidR="003D5191" w:rsidRPr="004A7524" w:rsidRDefault="00357A50" w:rsidP="00C70E0F">
      <w:pPr>
        <w:pStyle w:val="Normal1"/>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Квантитативни</w:t>
      </w:r>
      <w:r w:rsidR="003D5191" w:rsidRPr="004A7524">
        <w:rPr>
          <w:rFonts w:ascii="Times New Roman" w:hAnsi="Times New Roman" w:cs="Times New Roman"/>
          <w:sz w:val="24"/>
          <w:szCs w:val="24"/>
        </w:rPr>
        <w:t xml:space="preserve"> - доступност св</w:t>
      </w:r>
      <w:r w:rsidRPr="004A7524">
        <w:rPr>
          <w:rFonts w:ascii="Times New Roman" w:hAnsi="Times New Roman" w:cs="Times New Roman"/>
          <w:sz w:val="24"/>
          <w:szCs w:val="24"/>
        </w:rPr>
        <w:t>их информација потребних за изв</w:t>
      </w:r>
      <w:r w:rsidR="003D5191" w:rsidRPr="004A7524">
        <w:rPr>
          <w:rFonts w:ascii="Times New Roman" w:hAnsi="Times New Roman" w:cs="Times New Roman"/>
          <w:sz w:val="24"/>
          <w:szCs w:val="24"/>
        </w:rPr>
        <w:t xml:space="preserve">ештаје </w:t>
      </w:r>
      <w:r w:rsidRPr="004A7524">
        <w:rPr>
          <w:rFonts w:ascii="Times New Roman" w:hAnsi="Times New Roman" w:cs="Times New Roman"/>
          <w:sz w:val="24"/>
          <w:szCs w:val="24"/>
        </w:rPr>
        <w:t>о подацима и праћењу</w:t>
      </w:r>
      <w:r w:rsidR="003D5191" w:rsidRPr="004A7524">
        <w:rPr>
          <w:rFonts w:ascii="Times New Roman" w:hAnsi="Times New Roman" w:cs="Times New Roman"/>
          <w:sz w:val="24"/>
          <w:szCs w:val="24"/>
        </w:rPr>
        <w:t xml:space="preserve"> циљева (количине </w:t>
      </w:r>
      <w:r w:rsidRPr="004A7524">
        <w:rPr>
          <w:rFonts w:ascii="Times New Roman" w:hAnsi="Times New Roman" w:cs="Times New Roman"/>
          <w:sz w:val="24"/>
          <w:szCs w:val="24"/>
        </w:rPr>
        <w:t>стављене у промет</w:t>
      </w:r>
      <w:r w:rsidR="003D5191" w:rsidRPr="004A7524">
        <w:rPr>
          <w:rFonts w:ascii="Times New Roman" w:hAnsi="Times New Roman" w:cs="Times New Roman"/>
          <w:sz w:val="24"/>
          <w:szCs w:val="24"/>
        </w:rPr>
        <w:t>, количине</w:t>
      </w:r>
      <w:r w:rsidRPr="004A7524">
        <w:rPr>
          <w:rFonts w:ascii="Times New Roman" w:hAnsi="Times New Roman" w:cs="Times New Roman"/>
          <w:sz w:val="24"/>
          <w:szCs w:val="24"/>
        </w:rPr>
        <w:t xml:space="preserve"> прикупљеног и рециклираног</w:t>
      </w:r>
      <w:r w:rsidR="003D5191" w:rsidRPr="004A7524">
        <w:rPr>
          <w:rFonts w:ascii="Times New Roman" w:hAnsi="Times New Roman" w:cs="Times New Roman"/>
          <w:sz w:val="24"/>
          <w:szCs w:val="24"/>
        </w:rPr>
        <w:t>, ефикасност рециклирања)</w:t>
      </w:r>
      <w:r w:rsidR="00FC39CE">
        <w:rPr>
          <w:rFonts w:ascii="Times New Roman" w:hAnsi="Times New Roman" w:cs="Times New Roman"/>
          <w:sz w:val="24"/>
          <w:szCs w:val="24"/>
        </w:rPr>
        <w:t>;</w:t>
      </w:r>
    </w:p>
    <w:p w:rsidR="003D5191" w:rsidRPr="004A7524" w:rsidRDefault="003D5191" w:rsidP="00C70E0F">
      <w:pPr>
        <w:pStyle w:val="Normal1"/>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 xml:space="preserve">Квалитативни - сви пријављени </w:t>
      </w:r>
      <w:r w:rsidR="00357A50" w:rsidRPr="004A7524">
        <w:rPr>
          <w:rFonts w:ascii="Times New Roman" w:hAnsi="Times New Roman" w:cs="Times New Roman"/>
          <w:sz w:val="24"/>
          <w:szCs w:val="24"/>
        </w:rPr>
        <w:t>подаци морају бити усклађени</w:t>
      </w:r>
      <w:r w:rsidRPr="004A7524">
        <w:rPr>
          <w:rFonts w:ascii="Times New Roman" w:hAnsi="Times New Roman" w:cs="Times New Roman"/>
          <w:sz w:val="24"/>
          <w:szCs w:val="24"/>
        </w:rPr>
        <w:t xml:space="preserve"> са</w:t>
      </w:r>
      <w:r w:rsidR="00357A50" w:rsidRPr="004A7524">
        <w:rPr>
          <w:rFonts w:ascii="Times New Roman" w:hAnsi="Times New Roman" w:cs="Times New Roman"/>
          <w:sz w:val="24"/>
          <w:szCs w:val="24"/>
        </w:rPr>
        <w:t xml:space="preserve"> захтеваним</w:t>
      </w:r>
      <w:r w:rsidRPr="004A7524">
        <w:rPr>
          <w:rFonts w:ascii="Times New Roman" w:hAnsi="Times New Roman" w:cs="Times New Roman"/>
          <w:sz w:val="24"/>
          <w:szCs w:val="24"/>
        </w:rPr>
        <w:t xml:space="preserve"> форматом</w:t>
      </w:r>
      <w:r w:rsidR="00512356" w:rsidRPr="004A7524">
        <w:rPr>
          <w:rFonts w:ascii="Times New Roman" w:hAnsi="Times New Roman" w:cs="Times New Roman"/>
          <w:sz w:val="24"/>
          <w:szCs w:val="24"/>
        </w:rPr>
        <w:t xml:space="preserve"> који захтева</w:t>
      </w:r>
      <w:r w:rsidRPr="004A7524">
        <w:rPr>
          <w:rFonts w:ascii="Times New Roman" w:hAnsi="Times New Roman" w:cs="Times New Roman"/>
          <w:sz w:val="24"/>
          <w:szCs w:val="24"/>
        </w:rPr>
        <w:t xml:space="preserve"> Директива</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w:t>
      </w:r>
    </w:p>
    <w:p w:rsidR="003D5191" w:rsidRPr="004A7524" w:rsidRDefault="003D5191" w:rsidP="00C70E0F">
      <w:pPr>
        <w:pStyle w:val="Normal1"/>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Тачност - сви подаци морају бити верификовани</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w:t>
      </w:r>
    </w:p>
    <w:p w:rsidR="003D5191" w:rsidRPr="004A7524" w:rsidRDefault="003D5191" w:rsidP="00C70E0F">
      <w:pPr>
        <w:pStyle w:val="Normal1"/>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Доступност - сви подац</w:t>
      </w:r>
      <w:r w:rsidR="00512356" w:rsidRPr="004A7524">
        <w:rPr>
          <w:rFonts w:ascii="Times New Roman" w:hAnsi="Times New Roman" w:cs="Times New Roman"/>
          <w:sz w:val="24"/>
          <w:szCs w:val="24"/>
        </w:rPr>
        <w:t>и морају бити пријављени на вр</w:t>
      </w:r>
      <w:r w:rsidRPr="004A7524">
        <w:rPr>
          <w:rFonts w:ascii="Times New Roman" w:hAnsi="Times New Roman" w:cs="Times New Roman"/>
          <w:sz w:val="24"/>
          <w:szCs w:val="24"/>
        </w:rPr>
        <w:t xml:space="preserve">еме у складу са одредбама </w:t>
      </w:r>
      <w:r w:rsidR="00357A50" w:rsidRPr="004A7524">
        <w:rPr>
          <w:rFonts w:ascii="Times New Roman" w:hAnsi="Times New Roman" w:cs="Times New Roman"/>
          <w:sz w:val="24"/>
          <w:szCs w:val="24"/>
        </w:rPr>
        <w:t xml:space="preserve"> Д</w:t>
      </w:r>
      <w:r w:rsidRPr="004A7524">
        <w:rPr>
          <w:rFonts w:ascii="Times New Roman" w:hAnsi="Times New Roman" w:cs="Times New Roman"/>
          <w:sz w:val="24"/>
          <w:szCs w:val="24"/>
        </w:rPr>
        <w:t>ирективе</w:t>
      </w:r>
      <w:r w:rsidR="00512356" w:rsidRPr="004A7524">
        <w:rPr>
          <w:rFonts w:ascii="Times New Roman" w:hAnsi="Times New Roman" w:cs="Times New Roman"/>
          <w:sz w:val="24"/>
          <w:szCs w:val="24"/>
        </w:rPr>
        <w:t xml:space="preserve"> о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w:t>
      </w:r>
    </w:p>
    <w:p w:rsidR="00222918"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У наставку је приказана шема о томе како ће се </w:t>
      </w:r>
      <w:r w:rsidR="00357A50" w:rsidRPr="004A7524">
        <w:rPr>
          <w:rFonts w:ascii="Times New Roman" w:hAnsi="Times New Roman" w:cs="Times New Roman"/>
          <w:sz w:val="24"/>
          <w:szCs w:val="24"/>
        </w:rPr>
        <w:t>одговорности и надлежности под</w:t>
      </w:r>
      <w:r w:rsidRPr="004A7524">
        <w:rPr>
          <w:rFonts w:ascii="Times New Roman" w:hAnsi="Times New Roman" w:cs="Times New Roman"/>
          <w:sz w:val="24"/>
          <w:szCs w:val="24"/>
        </w:rPr>
        <w:t xml:space="preserve">елити између свих повезаних српских </w:t>
      </w:r>
      <w:r w:rsidR="008E3AEA" w:rsidRPr="004A7524">
        <w:rPr>
          <w:rFonts w:ascii="Times New Roman" w:hAnsi="Times New Roman" w:cs="Times New Roman"/>
          <w:sz w:val="24"/>
          <w:szCs w:val="24"/>
        </w:rPr>
        <w:t>институци</w:t>
      </w:r>
      <w:r w:rsidR="00222918" w:rsidRPr="004A7524">
        <w:rPr>
          <w:rFonts w:ascii="Times New Roman" w:hAnsi="Times New Roman" w:cs="Times New Roman"/>
          <w:sz w:val="24"/>
          <w:szCs w:val="24"/>
        </w:rPr>
        <w:t xml:space="preserve"> а:</w:t>
      </w:r>
    </w:p>
    <w:p w:rsidR="00222918" w:rsidRPr="004A7524" w:rsidRDefault="00222918" w:rsidP="00C70E0F">
      <w:pPr>
        <w:pStyle w:val="Normal1"/>
        <w:spacing w:before="120" w:after="120"/>
        <w:jc w:val="both"/>
        <w:rPr>
          <w:rFonts w:ascii="Times New Roman" w:hAnsi="Times New Roman" w:cs="Times New Roman"/>
          <w:sz w:val="24"/>
          <w:szCs w:val="24"/>
        </w:rPr>
      </w:pPr>
    </w:p>
    <w:p w:rsidR="003D5191" w:rsidRPr="004A7524" w:rsidRDefault="00933CEE"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noProof/>
          <w:sz w:val="24"/>
          <w:szCs w:val="24"/>
        </w:rPr>
        <w:drawing>
          <wp:inline distT="0" distB="0" distL="0" distR="0">
            <wp:extent cx="5636895" cy="3543560"/>
            <wp:effectExtent l="19050" t="0" r="1905" b="0"/>
            <wp:docPr id="6" name="image3.jpg" descr="C:\HD\EAS project\Planuri implementare\Scheme WBA.jpg"/>
            <wp:cNvGraphicFramePr/>
            <a:graphic xmlns:a="http://schemas.openxmlformats.org/drawingml/2006/main">
              <a:graphicData uri="http://schemas.openxmlformats.org/drawingml/2006/picture">
                <pic:pic xmlns:pic="http://schemas.openxmlformats.org/drawingml/2006/picture">
                  <pic:nvPicPr>
                    <pic:cNvPr id="0" name="image3.jpg" descr="C:\HD\EAS project\Planuri implementare\Scheme WBA.jpg"/>
                    <pic:cNvPicPr preferRelativeResize="0"/>
                  </pic:nvPicPr>
                  <pic:blipFill>
                    <a:blip r:embed="rId23" cstate="print"/>
                    <a:srcRect/>
                    <a:stretch>
                      <a:fillRect/>
                    </a:stretch>
                  </pic:blipFill>
                  <pic:spPr>
                    <a:xfrm>
                      <a:off x="0" y="0"/>
                      <a:ext cx="5636895" cy="3543560"/>
                    </a:xfrm>
                    <a:prstGeom prst="rect">
                      <a:avLst/>
                    </a:prstGeom>
                    <a:ln/>
                  </pic:spPr>
                </pic:pic>
              </a:graphicData>
            </a:graphic>
          </wp:inline>
        </w:drawing>
      </w:r>
      <w:r w:rsidR="008E3AEA" w:rsidRPr="004A7524">
        <w:rPr>
          <w:rFonts w:ascii="Times New Roman" w:hAnsi="Times New Roman" w:cs="Times New Roman"/>
          <w:sz w:val="24"/>
          <w:szCs w:val="24"/>
        </w:rPr>
        <w:t>ј</w:t>
      </w:r>
    </w:p>
    <w:p w:rsidR="00412E9C" w:rsidRPr="004A7524" w:rsidRDefault="00412E9C" w:rsidP="00412E9C">
      <w:pPr>
        <w:pStyle w:val="Normal1"/>
        <w:keepNext/>
        <w:jc w:val="both"/>
        <w:rPr>
          <w:rFonts w:ascii="Times New Roman" w:hAnsi="Times New Roman" w:cs="Times New Roman"/>
          <w:sz w:val="24"/>
          <w:szCs w:val="24"/>
        </w:rPr>
      </w:pPr>
    </w:p>
    <w:p w:rsidR="003D5191" w:rsidRPr="004A7524" w:rsidRDefault="00412E9C" w:rsidP="00412E9C">
      <w:pPr>
        <w:pStyle w:val="Caption"/>
        <w:jc w:val="both"/>
        <w:rPr>
          <w:rFonts w:ascii="Times New Roman" w:hAnsi="Times New Roman" w:cs="Times New Roman"/>
          <w:sz w:val="22"/>
          <w:szCs w:val="22"/>
        </w:rPr>
      </w:pPr>
      <w:bookmarkStart w:id="98" w:name="_Toc11406574"/>
      <w:r w:rsidRPr="004A7524">
        <w:rPr>
          <w:rFonts w:ascii="Times New Roman" w:hAnsi="Times New Roman" w:cs="Times New Roman"/>
          <w:sz w:val="22"/>
          <w:szCs w:val="22"/>
        </w:rPr>
        <w:t xml:space="preserve">Слика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Слика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8</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Предлог о подели одговорности међу одговорним властима</w:t>
      </w:r>
      <w:bookmarkEnd w:id="98"/>
    </w:p>
    <w:p w:rsidR="003D5191" w:rsidRPr="004A7524" w:rsidRDefault="003D5191">
      <w:pPr>
        <w:pStyle w:val="Normal1"/>
        <w:pBdr>
          <w:top w:val="nil"/>
          <w:left w:val="nil"/>
          <w:bottom w:val="nil"/>
          <w:right w:val="nil"/>
          <w:between w:val="nil"/>
        </w:pBdr>
        <w:spacing w:after="240"/>
        <w:rPr>
          <w:rFonts w:ascii="Times New Roman" w:hAnsi="Times New Roman" w:cs="Times New Roman"/>
        </w:rPr>
      </w:pPr>
      <w:r w:rsidRPr="004A7524">
        <w:rPr>
          <w:rFonts w:ascii="Times New Roman" w:hAnsi="Times New Roman" w:cs="Times New Roman"/>
          <w:i/>
        </w:rPr>
        <w:t>Извор: Пројек</w:t>
      </w:r>
      <w:r w:rsidR="00357A50" w:rsidRPr="004A7524">
        <w:rPr>
          <w:rFonts w:ascii="Times New Roman" w:hAnsi="Times New Roman" w:cs="Times New Roman"/>
          <w:i/>
        </w:rPr>
        <w:t>а</w:t>
      </w:r>
      <w:r w:rsidRPr="004A7524">
        <w:rPr>
          <w:rFonts w:ascii="Times New Roman" w:hAnsi="Times New Roman" w:cs="Times New Roman"/>
          <w:i/>
        </w:rPr>
        <w:t xml:space="preserve">т </w:t>
      </w:r>
      <w:r w:rsidR="00512356" w:rsidRPr="004A7524">
        <w:rPr>
          <w:rFonts w:ascii="Times New Roman" w:hAnsi="Times New Roman" w:cs="Times New Roman"/>
          <w:i/>
        </w:rPr>
        <w:t xml:space="preserve">EuropeAid/131430/C/SER/RS </w:t>
      </w:r>
      <w:r w:rsidR="00357A50" w:rsidRPr="004A7524">
        <w:rPr>
          <w:rFonts w:ascii="Times New Roman" w:hAnsi="Times New Roman" w:cs="Times New Roman"/>
          <w:i/>
        </w:rPr>
        <w:t>о Центру за политичке</w:t>
      </w:r>
      <w:r w:rsidR="00695FE9" w:rsidRPr="004A7524">
        <w:rPr>
          <w:rFonts w:ascii="Times New Roman" w:hAnsi="Times New Roman" w:cs="Times New Roman"/>
          <w:i/>
        </w:rPr>
        <w:t xml:space="preserve"> и правне сав</w:t>
      </w:r>
      <w:r w:rsidRPr="004A7524">
        <w:rPr>
          <w:rFonts w:ascii="Times New Roman" w:hAnsi="Times New Roman" w:cs="Times New Roman"/>
          <w:i/>
        </w:rPr>
        <w:t>ете (</w:t>
      </w:r>
      <w:r w:rsidR="00357A50" w:rsidRPr="004A7524">
        <w:rPr>
          <w:rFonts w:ascii="Times New Roman" w:hAnsi="Times New Roman" w:cs="Times New Roman"/>
          <w:bCs/>
          <w:i/>
        </w:rPr>
        <w:t>PLAC)</w:t>
      </w:r>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Преглед тренутне ситуације и циљева који </w:t>
      </w:r>
      <w:r w:rsidR="00695FE9"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треба</w:t>
      </w:r>
      <w:r w:rsidR="00695FE9" w:rsidRPr="004A7524">
        <w:rPr>
          <w:rFonts w:ascii="Times New Roman" w:hAnsi="Times New Roman" w:cs="Times New Roman"/>
          <w:sz w:val="24"/>
          <w:szCs w:val="24"/>
        </w:rPr>
        <w:t>ло</w:t>
      </w:r>
      <w:r w:rsidRPr="004A7524">
        <w:rPr>
          <w:rFonts w:ascii="Times New Roman" w:hAnsi="Times New Roman" w:cs="Times New Roman"/>
          <w:sz w:val="24"/>
          <w:szCs w:val="24"/>
        </w:rPr>
        <w:t xml:space="preserve"> да се постигну прописује потребу да се успостави механизам финансирања сектора од сакупљања</w:t>
      </w:r>
      <w:r w:rsidR="00512356"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 до рециклирања</w:t>
      </w:r>
      <w:r w:rsidR="00512356" w:rsidRPr="004A7524">
        <w:rPr>
          <w:rFonts w:ascii="Times New Roman" w:hAnsi="Times New Roman" w:cs="Times New Roman"/>
          <w:sz w:val="24"/>
          <w:szCs w:val="24"/>
        </w:rPr>
        <w:t>/</w:t>
      </w:r>
      <w:r w:rsidRPr="004A7524">
        <w:rPr>
          <w:rFonts w:ascii="Times New Roman" w:hAnsi="Times New Roman" w:cs="Times New Roman"/>
          <w:sz w:val="24"/>
          <w:szCs w:val="24"/>
        </w:rPr>
        <w:t>третмана</w:t>
      </w:r>
      <w:r w:rsidR="00512356" w:rsidRPr="004A7524">
        <w:rPr>
          <w:rFonts w:ascii="Times New Roman" w:hAnsi="Times New Roman" w:cs="Times New Roman"/>
          <w:sz w:val="24"/>
          <w:szCs w:val="24"/>
        </w:rPr>
        <w:t>/</w:t>
      </w:r>
      <w:r w:rsidRPr="004A7524">
        <w:rPr>
          <w:rFonts w:ascii="Times New Roman" w:hAnsi="Times New Roman" w:cs="Times New Roman"/>
          <w:sz w:val="24"/>
          <w:szCs w:val="24"/>
        </w:rPr>
        <w:t>одлагања и дефинише ко ће преузети одговорност за постизање циљева прикупљања</w:t>
      </w:r>
      <w:r w:rsidR="00512356" w:rsidRPr="004A7524">
        <w:rPr>
          <w:rFonts w:ascii="Times New Roman" w:hAnsi="Times New Roman" w:cs="Times New Roman"/>
          <w:sz w:val="24"/>
          <w:szCs w:val="24"/>
        </w:rPr>
        <w:t>/</w:t>
      </w:r>
      <w:r w:rsidRPr="004A7524">
        <w:rPr>
          <w:rFonts w:ascii="Times New Roman" w:hAnsi="Times New Roman" w:cs="Times New Roman"/>
          <w:sz w:val="24"/>
          <w:szCs w:val="24"/>
        </w:rPr>
        <w:t>рециклирања (успост</w:t>
      </w:r>
      <w:r w:rsidR="00D84CF4" w:rsidRPr="004A7524">
        <w:rPr>
          <w:rFonts w:ascii="Times New Roman" w:hAnsi="Times New Roman" w:cs="Times New Roman"/>
          <w:sz w:val="24"/>
          <w:szCs w:val="24"/>
        </w:rPr>
        <w:t>а</w:t>
      </w:r>
      <w:r w:rsidR="00695FE9" w:rsidRPr="004A7524">
        <w:rPr>
          <w:rFonts w:ascii="Times New Roman" w:hAnsi="Times New Roman" w:cs="Times New Roman"/>
          <w:sz w:val="24"/>
          <w:szCs w:val="24"/>
        </w:rPr>
        <w:t>вљен према Директиви ЕУ) што су</w:t>
      </w:r>
      <w:r w:rsidR="00D84CF4" w:rsidRPr="004A7524">
        <w:rPr>
          <w:rFonts w:ascii="Times New Roman" w:hAnsi="Times New Roman" w:cs="Times New Roman"/>
          <w:sz w:val="24"/>
          <w:szCs w:val="24"/>
        </w:rPr>
        <w:t xml:space="preserve"> захт</w:t>
      </w:r>
      <w:r w:rsidR="00695FE9" w:rsidRPr="004A7524">
        <w:rPr>
          <w:rFonts w:ascii="Times New Roman" w:hAnsi="Times New Roman" w:cs="Times New Roman"/>
          <w:sz w:val="24"/>
          <w:szCs w:val="24"/>
        </w:rPr>
        <w:t>еви</w:t>
      </w:r>
      <w:r w:rsidRPr="004A7524">
        <w:rPr>
          <w:rFonts w:ascii="Times New Roman" w:hAnsi="Times New Roman" w:cs="Times New Roman"/>
          <w:sz w:val="24"/>
          <w:szCs w:val="24"/>
        </w:rPr>
        <w:t xml:space="preserve"> одговорности произвођача.</w:t>
      </w:r>
    </w:p>
    <w:p w:rsidR="00D646E1" w:rsidRPr="004A7524" w:rsidRDefault="003D5191" w:rsidP="00DD6F9D">
      <w:pPr>
        <w:pStyle w:val="Heading3"/>
        <w:numPr>
          <w:ilvl w:val="2"/>
          <w:numId w:val="56"/>
        </w:numPr>
        <w:ind w:left="567" w:hanging="567"/>
        <w:rPr>
          <w:rFonts w:ascii="Times New Roman" w:hAnsi="Times New Roman" w:cs="Times New Roman"/>
          <w:color w:val="auto"/>
        </w:rPr>
      </w:pPr>
      <w:bookmarkStart w:id="99" w:name="_Toc11405058"/>
      <w:bookmarkStart w:id="100" w:name="_Toc11406796"/>
      <w:bookmarkStart w:id="101" w:name="_Toc13221242"/>
      <w:r w:rsidRPr="004A7524">
        <w:rPr>
          <w:rFonts w:ascii="Times New Roman" w:hAnsi="Times New Roman" w:cs="Times New Roman"/>
          <w:color w:val="auto"/>
        </w:rPr>
        <w:t>Јачање капацитета</w:t>
      </w:r>
      <w:bookmarkEnd w:id="99"/>
      <w:bookmarkEnd w:id="100"/>
      <w:bookmarkEnd w:id="101"/>
    </w:p>
    <w:p w:rsidR="003D5191" w:rsidRPr="004A7524" w:rsidRDefault="00D84CF4"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Директива захт</w:t>
      </w:r>
      <w:r w:rsidR="003D5191" w:rsidRPr="004A7524">
        <w:rPr>
          <w:rFonts w:ascii="Times New Roman" w:hAnsi="Times New Roman" w:cs="Times New Roman"/>
          <w:sz w:val="24"/>
          <w:szCs w:val="24"/>
        </w:rPr>
        <w:t>ева од држава чланица ЕУ да одреде над</w:t>
      </w:r>
      <w:r w:rsidRPr="004A7524">
        <w:rPr>
          <w:rFonts w:ascii="Times New Roman" w:hAnsi="Times New Roman" w:cs="Times New Roman"/>
          <w:sz w:val="24"/>
          <w:szCs w:val="24"/>
        </w:rPr>
        <w:t>лежно т</w:t>
      </w:r>
      <w:r w:rsidR="003D5191" w:rsidRPr="004A7524">
        <w:rPr>
          <w:rFonts w:ascii="Times New Roman" w:hAnsi="Times New Roman" w:cs="Times New Roman"/>
          <w:sz w:val="24"/>
          <w:szCs w:val="24"/>
        </w:rPr>
        <w:t xml:space="preserve">ело за </w:t>
      </w:r>
      <w:r w:rsidR="00FC39CE">
        <w:rPr>
          <w:rFonts w:ascii="Times New Roman" w:hAnsi="Times New Roman" w:cs="Times New Roman"/>
          <w:sz w:val="24"/>
          <w:szCs w:val="24"/>
        </w:rPr>
        <w:t>оба</w:t>
      </w:r>
      <w:r w:rsidR="003D5191" w:rsidRPr="004A7524">
        <w:rPr>
          <w:rFonts w:ascii="Times New Roman" w:hAnsi="Times New Roman" w:cs="Times New Roman"/>
          <w:sz w:val="24"/>
          <w:szCs w:val="24"/>
        </w:rPr>
        <w:t>вљање дужности које произлазе</w:t>
      </w:r>
      <w:r w:rsidRPr="004A7524">
        <w:rPr>
          <w:rFonts w:ascii="Times New Roman" w:hAnsi="Times New Roman" w:cs="Times New Roman"/>
          <w:sz w:val="24"/>
          <w:szCs w:val="24"/>
        </w:rPr>
        <w:t xml:space="preserve"> из ове Директиве, укључујући сл</w:t>
      </w:r>
      <w:r w:rsidR="003D5191" w:rsidRPr="004A7524">
        <w:rPr>
          <w:rFonts w:ascii="Times New Roman" w:hAnsi="Times New Roman" w:cs="Times New Roman"/>
          <w:sz w:val="24"/>
          <w:szCs w:val="24"/>
        </w:rPr>
        <w:t>едеће одговорности:</w:t>
      </w:r>
    </w:p>
    <w:p w:rsidR="003D5191" w:rsidRPr="004A7524" w:rsidRDefault="00D84CF4" w:rsidP="00530A16">
      <w:pPr>
        <w:pStyle w:val="Normal1"/>
        <w:numPr>
          <w:ilvl w:val="0"/>
          <w:numId w:val="77"/>
        </w:numPr>
        <w:pBdr>
          <w:top w:val="nil"/>
          <w:left w:val="nil"/>
          <w:bottom w:val="nil"/>
          <w:right w:val="nil"/>
          <w:between w:val="nil"/>
        </w:pBdr>
        <w:spacing w:before="120" w:after="120"/>
        <w:ind w:left="567"/>
        <w:contextualSpacing/>
        <w:jc w:val="both"/>
        <w:rPr>
          <w:rFonts w:ascii="Times New Roman" w:hAnsi="Times New Roman" w:cs="Times New Roman"/>
          <w:sz w:val="24"/>
          <w:szCs w:val="24"/>
        </w:rPr>
      </w:pPr>
      <w:r w:rsidRPr="004A7524">
        <w:rPr>
          <w:rFonts w:ascii="Times New Roman" w:hAnsi="Times New Roman" w:cs="Times New Roman"/>
          <w:sz w:val="24"/>
          <w:szCs w:val="24"/>
        </w:rPr>
        <w:lastRenderedPageBreak/>
        <w:t>проверу да</w:t>
      </w:r>
      <w:r w:rsidR="00512356" w:rsidRPr="004A7524">
        <w:rPr>
          <w:rFonts w:ascii="Times New Roman" w:hAnsi="Times New Roman" w:cs="Times New Roman"/>
          <w:sz w:val="24"/>
          <w:szCs w:val="24"/>
        </w:rPr>
        <w:t xml:space="preserve"> ли</w:t>
      </w:r>
      <w:r w:rsidR="003F5747" w:rsidRPr="004A7524">
        <w:rPr>
          <w:rFonts w:ascii="Times New Roman" w:hAnsi="Times New Roman" w:cs="Times New Roman"/>
          <w:sz w:val="24"/>
          <w:szCs w:val="24"/>
        </w:rPr>
        <w:t xml:space="preserve"> су</w:t>
      </w:r>
      <w:r w:rsidR="003D5191" w:rsidRPr="004A7524">
        <w:rPr>
          <w:rFonts w:ascii="Times New Roman" w:hAnsi="Times New Roman" w:cs="Times New Roman"/>
          <w:sz w:val="24"/>
          <w:szCs w:val="24"/>
        </w:rPr>
        <w:t xml:space="preserve"> батерије које су забрањене Директивом стављене на тржиште након одређеног датума</w:t>
      </w:r>
      <w:r w:rsidR="00FC39CE">
        <w:rPr>
          <w:rFonts w:ascii="Times New Roman" w:hAnsi="Times New Roman" w:cs="Times New Roman"/>
          <w:sz w:val="24"/>
          <w:szCs w:val="24"/>
        </w:rPr>
        <w:t>;</w:t>
      </w:r>
      <w:r w:rsidR="003D5191" w:rsidRPr="004A7524">
        <w:rPr>
          <w:rFonts w:ascii="Times New Roman" w:hAnsi="Times New Roman" w:cs="Times New Roman"/>
          <w:sz w:val="24"/>
          <w:szCs w:val="24"/>
          <w:vertAlign w:val="superscript"/>
        </w:rPr>
        <w:footnoteReference w:id="13"/>
      </w:r>
    </w:p>
    <w:p w:rsidR="003D5191" w:rsidRPr="004A7524" w:rsidRDefault="003D5191" w:rsidP="00530A16">
      <w:pPr>
        <w:pStyle w:val="Normal1"/>
        <w:numPr>
          <w:ilvl w:val="0"/>
          <w:numId w:val="77"/>
        </w:numPr>
        <w:pBdr>
          <w:top w:val="nil"/>
          <w:left w:val="nil"/>
          <w:bottom w:val="nil"/>
          <w:right w:val="nil"/>
          <w:between w:val="nil"/>
        </w:pBdr>
        <w:spacing w:before="120" w:after="120"/>
        <w:ind w:left="567"/>
        <w:contextualSpacing/>
        <w:jc w:val="both"/>
        <w:rPr>
          <w:rFonts w:ascii="Times New Roman" w:hAnsi="Times New Roman" w:cs="Times New Roman"/>
          <w:sz w:val="24"/>
          <w:szCs w:val="24"/>
        </w:rPr>
      </w:pPr>
      <w:r w:rsidRPr="004A7524">
        <w:rPr>
          <w:rFonts w:ascii="Times New Roman" w:hAnsi="Times New Roman" w:cs="Times New Roman"/>
          <w:sz w:val="24"/>
          <w:szCs w:val="24"/>
        </w:rPr>
        <w:t>успостављање и вођење шеме за прикупљање истрошених батерија и акумулатора</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w:t>
      </w:r>
    </w:p>
    <w:p w:rsidR="003D5191" w:rsidRPr="004A7524" w:rsidRDefault="003D5191" w:rsidP="00530A16">
      <w:pPr>
        <w:pStyle w:val="Normal1"/>
        <w:numPr>
          <w:ilvl w:val="0"/>
          <w:numId w:val="77"/>
        </w:numPr>
        <w:pBdr>
          <w:top w:val="nil"/>
          <w:left w:val="nil"/>
          <w:bottom w:val="nil"/>
          <w:right w:val="nil"/>
          <w:between w:val="nil"/>
        </w:pBdr>
        <w:spacing w:before="120" w:after="120"/>
        <w:ind w:left="567"/>
        <w:contextualSpacing/>
        <w:jc w:val="both"/>
        <w:rPr>
          <w:rFonts w:ascii="Times New Roman" w:hAnsi="Times New Roman" w:cs="Times New Roman"/>
          <w:sz w:val="24"/>
          <w:szCs w:val="24"/>
        </w:rPr>
      </w:pPr>
      <w:r w:rsidRPr="004A7524">
        <w:rPr>
          <w:rFonts w:ascii="Times New Roman" w:hAnsi="Times New Roman" w:cs="Times New Roman"/>
          <w:sz w:val="24"/>
          <w:szCs w:val="24"/>
        </w:rPr>
        <w:t>обезбеђивање рециклирања и третмана прикупљених батерија и акумулатора</w:t>
      </w:r>
      <w:r w:rsidR="00FC39CE">
        <w:rPr>
          <w:rFonts w:ascii="Times New Roman" w:hAnsi="Times New Roman" w:cs="Times New Roman"/>
          <w:sz w:val="24"/>
          <w:szCs w:val="24"/>
        </w:rPr>
        <w:t>;</w:t>
      </w:r>
      <w:r w:rsidRPr="004A7524">
        <w:rPr>
          <w:rFonts w:ascii="Times New Roman" w:hAnsi="Times New Roman" w:cs="Times New Roman"/>
          <w:sz w:val="24"/>
          <w:szCs w:val="24"/>
        </w:rPr>
        <w:t xml:space="preserve"> </w:t>
      </w:r>
    </w:p>
    <w:p w:rsidR="003D5191" w:rsidRPr="00FC39CE" w:rsidRDefault="007170AB" w:rsidP="00530A16">
      <w:pPr>
        <w:pStyle w:val="Normal1"/>
        <w:numPr>
          <w:ilvl w:val="0"/>
          <w:numId w:val="77"/>
        </w:numPr>
        <w:pBdr>
          <w:top w:val="nil"/>
          <w:left w:val="nil"/>
          <w:bottom w:val="nil"/>
          <w:right w:val="nil"/>
          <w:between w:val="nil"/>
        </w:pBdr>
        <w:spacing w:before="120" w:after="120"/>
        <w:ind w:left="567"/>
        <w:contextualSpacing/>
        <w:jc w:val="both"/>
        <w:rPr>
          <w:rFonts w:ascii="Times New Roman" w:hAnsi="Times New Roman" w:cs="Times New Roman"/>
          <w:sz w:val="24"/>
          <w:szCs w:val="24"/>
        </w:rPr>
      </w:pPr>
      <w:r w:rsidRPr="004A7524">
        <w:rPr>
          <w:rFonts w:ascii="Times New Roman" w:hAnsi="Times New Roman" w:cs="Times New Roman"/>
          <w:sz w:val="24"/>
          <w:szCs w:val="24"/>
        </w:rPr>
        <w:t xml:space="preserve">обезбеђивање </w:t>
      </w:r>
      <w:r w:rsidR="003D5191" w:rsidRPr="004A7524">
        <w:rPr>
          <w:rFonts w:ascii="Times New Roman" w:hAnsi="Times New Roman" w:cs="Times New Roman"/>
          <w:sz w:val="24"/>
          <w:szCs w:val="24"/>
        </w:rPr>
        <w:t>правилно</w:t>
      </w:r>
      <w:r w:rsidRPr="004A7524">
        <w:rPr>
          <w:rFonts w:ascii="Times New Roman" w:hAnsi="Times New Roman" w:cs="Times New Roman"/>
          <w:sz w:val="24"/>
          <w:szCs w:val="24"/>
        </w:rPr>
        <w:t>г означавања батерија</w:t>
      </w:r>
      <w:r w:rsidR="00FC39CE">
        <w:rPr>
          <w:rFonts w:ascii="Times New Roman" w:hAnsi="Times New Roman" w:cs="Times New Roman"/>
          <w:sz w:val="24"/>
          <w:szCs w:val="24"/>
        </w:rPr>
        <w:t>;</w:t>
      </w:r>
    </w:p>
    <w:p w:rsidR="003D5191" w:rsidRPr="004A7524" w:rsidRDefault="008E3AEA" w:rsidP="00530A16">
      <w:pPr>
        <w:pStyle w:val="Normal1"/>
        <w:numPr>
          <w:ilvl w:val="0"/>
          <w:numId w:val="77"/>
        </w:numPr>
        <w:pBdr>
          <w:top w:val="nil"/>
          <w:left w:val="nil"/>
          <w:bottom w:val="nil"/>
          <w:right w:val="nil"/>
          <w:between w:val="nil"/>
        </w:pBdr>
        <w:tabs>
          <w:tab w:val="left" w:pos="142"/>
        </w:tabs>
        <w:spacing w:before="120" w:after="120"/>
        <w:ind w:left="567"/>
        <w:jc w:val="both"/>
        <w:rPr>
          <w:rFonts w:ascii="Times New Roman" w:hAnsi="Times New Roman" w:cs="Times New Roman"/>
          <w:sz w:val="24"/>
          <w:szCs w:val="24"/>
        </w:rPr>
      </w:pPr>
      <w:r w:rsidRPr="004A7524">
        <w:rPr>
          <w:rFonts w:ascii="Times New Roman" w:hAnsi="Times New Roman" w:cs="Times New Roman"/>
          <w:sz w:val="24"/>
          <w:szCs w:val="24"/>
        </w:rPr>
        <w:t>о</w:t>
      </w:r>
      <w:r w:rsidR="00D84CF4" w:rsidRPr="004A7524">
        <w:rPr>
          <w:rFonts w:ascii="Times New Roman" w:hAnsi="Times New Roman" w:cs="Times New Roman"/>
          <w:sz w:val="24"/>
          <w:szCs w:val="24"/>
        </w:rPr>
        <w:t>безбеђивање уредне регистрације</w:t>
      </w:r>
      <w:r w:rsidR="003D5191" w:rsidRPr="004A7524">
        <w:rPr>
          <w:rFonts w:ascii="Times New Roman" w:hAnsi="Times New Roman" w:cs="Times New Roman"/>
          <w:sz w:val="24"/>
          <w:szCs w:val="24"/>
        </w:rPr>
        <w:t xml:space="preserve"> произвођача у време првог </w:t>
      </w:r>
      <w:r w:rsidR="00D84CF4" w:rsidRPr="004A7524">
        <w:rPr>
          <w:rFonts w:ascii="Times New Roman" w:hAnsi="Times New Roman" w:cs="Times New Roman"/>
          <w:sz w:val="24"/>
          <w:szCs w:val="24"/>
        </w:rPr>
        <w:t>стављања</w:t>
      </w:r>
      <w:r w:rsidR="003D5191" w:rsidRPr="004A7524">
        <w:rPr>
          <w:rFonts w:ascii="Times New Roman" w:hAnsi="Times New Roman" w:cs="Times New Roman"/>
          <w:sz w:val="24"/>
          <w:szCs w:val="24"/>
        </w:rPr>
        <w:t xml:space="preserve"> батерија или акумулатора </w:t>
      </w:r>
      <w:r w:rsidR="00D84CF4" w:rsidRPr="004A7524">
        <w:rPr>
          <w:rFonts w:ascii="Times New Roman" w:hAnsi="Times New Roman" w:cs="Times New Roman"/>
          <w:sz w:val="24"/>
          <w:szCs w:val="24"/>
        </w:rPr>
        <w:t>у промет</w:t>
      </w:r>
      <w:r w:rsidR="003D5191" w:rsidRPr="004A7524">
        <w:rPr>
          <w:rFonts w:ascii="Times New Roman" w:hAnsi="Times New Roman" w:cs="Times New Roman"/>
          <w:sz w:val="24"/>
          <w:szCs w:val="24"/>
        </w:rPr>
        <w:t xml:space="preserve"> и развој кампање за информисање јавности</w:t>
      </w:r>
      <w:r w:rsidR="00FC39CE">
        <w:rPr>
          <w:rFonts w:ascii="Times New Roman" w:hAnsi="Times New Roman" w:cs="Times New Roman"/>
          <w:sz w:val="24"/>
          <w:szCs w:val="24"/>
        </w:rPr>
        <w:t>.</w:t>
      </w:r>
    </w:p>
    <w:p w:rsidR="003D5191" w:rsidRPr="004A7524" w:rsidRDefault="00D84CF4"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Другим речима, Директива захт</w:t>
      </w:r>
      <w:r w:rsidR="003D5191" w:rsidRPr="004A7524">
        <w:rPr>
          <w:rFonts w:ascii="Times New Roman" w:hAnsi="Times New Roman" w:cs="Times New Roman"/>
          <w:sz w:val="24"/>
          <w:szCs w:val="24"/>
        </w:rPr>
        <w:t xml:space="preserve">ева успостављање и развој институционалне структуре и различитих процедура (поступак регистрације, систем праћења) како би се постигли циљеви Директиве, од којих се неки не </w:t>
      </w:r>
      <w:r w:rsidR="007170AB" w:rsidRPr="004A7524">
        <w:rPr>
          <w:rFonts w:ascii="Times New Roman" w:hAnsi="Times New Roman" w:cs="Times New Roman"/>
          <w:sz w:val="24"/>
          <w:szCs w:val="24"/>
        </w:rPr>
        <w:t>односе на управљање отпадом, већ</w:t>
      </w:r>
      <w:r w:rsidR="003D5191" w:rsidRPr="004A7524">
        <w:rPr>
          <w:rFonts w:ascii="Times New Roman" w:hAnsi="Times New Roman" w:cs="Times New Roman"/>
          <w:sz w:val="24"/>
          <w:szCs w:val="24"/>
        </w:rPr>
        <w:t xml:space="preserve"> више на </w:t>
      </w:r>
      <w:r w:rsidR="00CF24C8" w:rsidRPr="004A7524">
        <w:rPr>
          <w:rFonts w:ascii="Times New Roman" w:hAnsi="Times New Roman" w:cs="Times New Roman"/>
          <w:sz w:val="24"/>
          <w:szCs w:val="24"/>
        </w:rPr>
        <w:t>надзор</w:t>
      </w:r>
      <w:r w:rsidR="0007201B" w:rsidRPr="004A7524">
        <w:rPr>
          <w:rFonts w:ascii="Times New Roman" w:hAnsi="Times New Roman" w:cs="Times New Roman"/>
          <w:sz w:val="24"/>
          <w:szCs w:val="24"/>
        </w:rPr>
        <w:t xml:space="preserve"> тржишта</w:t>
      </w:r>
      <w:r w:rsidR="00CF24C8" w:rsidRPr="004A7524">
        <w:rPr>
          <w:rFonts w:ascii="Times New Roman" w:hAnsi="Times New Roman" w:cs="Times New Roman"/>
          <w:sz w:val="24"/>
          <w:szCs w:val="24"/>
        </w:rPr>
        <w:t xml:space="preserve"> (и обезбеђивање</w:t>
      </w:r>
      <w:r w:rsidR="003D5191" w:rsidRPr="004A7524">
        <w:rPr>
          <w:rFonts w:ascii="Times New Roman" w:hAnsi="Times New Roman" w:cs="Times New Roman"/>
          <w:sz w:val="24"/>
          <w:szCs w:val="24"/>
        </w:rPr>
        <w:t xml:space="preserve"> ефикасног функционисања унутрашњег тржишта ЕУ).</w:t>
      </w:r>
    </w:p>
    <w:p w:rsidR="00D646E1" w:rsidRPr="004A7524" w:rsidRDefault="0007201B" w:rsidP="00DD6F9D">
      <w:pPr>
        <w:pStyle w:val="Normal1"/>
        <w:spacing w:before="120" w:after="120"/>
        <w:jc w:val="both"/>
        <w:rPr>
          <w:rFonts w:ascii="Times New Roman" w:hAnsi="Times New Roman" w:cs="Times New Roman"/>
          <w:b/>
          <w:sz w:val="24"/>
          <w:szCs w:val="24"/>
        </w:rPr>
      </w:pPr>
      <w:r w:rsidRPr="004A7524">
        <w:rPr>
          <w:rFonts w:ascii="Times New Roman" w:hAnsi="Times New Roman" w:cs="Times New Roman"/>
          <w:sz w:val="24"/>
          <w:szCs w:val="24"/>
        </w:rPr>
        <w:t>Узимајући у обзир процену тренутних капацитета и проц</w:t>
      </w:r>
      <w:r w:rsidR="003D5191" w:rsidRPr="004A7524">
        <w:rPr>
          <w:rFonts w:ascii="Times New Roman" w:hAnsi="Times New Roman" w:cs="Times New Roman"/>
          <w:sz w:val="24"/>
          <w:szCs w:val="24"/>
        </w:rPr>
        <w:t>ену потреб</w:t>
      </w:r>
      <w:r w:rsidR="00CF24C8" w:rsidRPr="004A7524">
        <w:rPr>
          <w:rFonts w:ascii="Times New Roman" w:hAnsi="Times New Roman" w:cs="Times New Roman"/>
          <w:sz w:val="24"/>
          <w:szCs w:val="24"/>
        </w:rPr>
        <w:t>а везаних за недостатке</w:t>
      </w:r>
      <w:r w:rsidR="003D5191" w:rsidRPr="004A7524">
        <w:rPr>
          <w:rFonts w:ascii="Times New Roman" w:hAnsi="Times New Roman" w:cs="Times New Roman"/>
          <w:sz w:val="24"/>
          <w:szCs w:val="24"/>
        </w:rPr>
        <w:t xml:space="preserve"> која је </w:t>
      </w:r>
      <w:r w:rsidR="00CF24C8" w:rsidRPr="004A7524">
        <w:rPr>
          <w:rFonts w:ascii="Times New Roman" w:hAnsi="Times New Roman" w:cs="Times New Roman"/>
          <w:sz w:val="24"/>
          <w:szCs w:val="24"/>
        </w:rPr>
        <w:t>направљена</w:t>
      </w:r>
      <w:r w:rsidR="003D5191" w:rsidRPr="004A7524">
        <w:rPr>
          <w:rFonts w:ascii="Times New Roman" w:hAnsi="Times New Roman" w:cs="Times New Roman"/>
          <w:sz w:val="24"/>
          <w:szCs w:val="24"/>
        </w:rPr>
        <w:t xml:space="preserve"> у односу на пуну имплементацију Директиве, извршена је </w:t>
      </w:r>
      <w:r w:rsidRPr="004A7524">
        <w:rPr>
          <w:rFonts w:ascii="Times New Roman" w:hAnsi="Times New Roman" w:cs="Times New Roman"/>
          <w:sz w:val="24"/>
          <w:szCs w:val="24"/>
        </w:rPr>
        <w:t>следећа проц</w:t>
      </w:r>
      <w:r w:rsidR="003D5191" w:rsidRPr="004A7524">
        <w:rPr>
          <w:rFonts w:ascii="Times New Roman" w:hAnsi="Times New Roman" w:cs="Times New Roman"/>
          <w:sz w:val="24"/>
          <w:szCs w:val="24"/>
        </w:rPr>
        <w:t>ена потребног институционалног јачања:</w:t>
      </w:r>
    </w:p>
    <w:p w:rsidR="00412E9C" w:rsidRPr="004A7524" w:rsidRDefault="00412E9C" w:rsidP="00412E9C">
      <w:pPr>
        <w:pStyle w:val="Caption"/>
        <w:keepNext/>
        <w:rPr>
          <w:rFonts w:ascii="Times New Roman" w:hAnsi="Times New Roman" w:cs="Times New Roman"/>
          <w:sz w:val="22"/>
          <w:szCs w:val="22"/>
        </w:rPr>
      </w:pPr>
      <w:bookmarkStart w:id="102" w:name="_Toc11406828"/>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11</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Процена потреба</w:t>
      </w:r>
      <w:bookmarkEnd w:id="102"/>
    </w:p>
    <w:tbl>
      <w:tblPr>
        <w:tblW w:w="9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1161"/>
        <w:gridCol w:w="2410"/>
        <w:gridCol w:w="1134"/>
        <w:gridCol w:w="2493"/>
      </w:tblGrid>
      <w:tr w:rsidR="003D5191" w:rsidRPr="004A7524">
        <w:tc>
          <w:tcPr>
            <w:tcW w:w="2547" w:type="dxa"/>
            <w:vAlign w:val="center"/>
          </w:tcPr>
          <w:p w:rsidR="003D5191" w:rsidRPr="004A7524" w:rsidRDefault="0007201B" w:rsidP="003F5747">
            <w:pPr>
              <w:pStyle w:val="Normal1"/>
              <w:jc w:val="center"/>
              <w:rPr>
                <w:rFonts w:ascii="Times New Roman" w:hAnsi="Times New Roman" w:cs="Times New Roman"/>
                <w:b/>
              </w:rPr>
            </w:pPr>
            <w:r w:rsidRPr="004A7524">
              <w:rPr>
                <w:rFonts w:ascii="Times New Roman" w:hAnsi="Times New Roman" w:cs="Times New Roman"/>
                <w:b/>
              </w:rPr>
              <w:t>Институција</w:t>
            </w:r>
            <w:r w:rsidR="003F5747" w:rsidRPr="004A7524">
              <w:rPr>
                <w:rFonts w:ascii="Times New Roman" w:hAnsi="Times New Roman" w:cs="Times New Roman"/>
                <w:b/>
              </w:rPr>
              <w:t>/</w:t>
            </w:r>
            <w:r w:rsidRPr="004A7524">
              <w:rPr>
                <w:rFonts w:ascii="Times New Roman" w:hAnsi="Times New Roman" w:cs="Times New Roman"/>
                <w:b/>
              </w:rPr>
              <w:t>одељење</w:t>
            </w:r>
          </w:p>
        </w:tc>
        <w:tc>
          <w:tcPr>
            <w:tcW w:w="1161" w:type="dxa"/>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Додатно особље</w:t>
            </w:r>
          </w:p>
        </w:tc>
        <w:tc>
          <w:tcPr>
            <w:tcW w:w="2410" w:type="dxa"/>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Сврха додатног особља</w:t>
            </w:r>
          </w:p>
        </w:tc>
        <w:tc>
          <w:tcPr>
            <w:tcW w:w="1134" w:type="dxa"/>
            <w:vAlign w:val="center"/>
          </w:tcPr>
          <w:p w:rsidR="003D5191" w:rsidRPr="004A7524" w:rsidRDefault="003D5191" w:rsidP="003F5747">
            <w:pPr>
              <w:pStyle w:val="Normal1"/>
              <w:jc w:val="center"/>
              <w:rPr>
                <w:rFonts w:ascii="Times New Roman" w:hAnsi="Times New Roman" w:cs="Times New Roman"/>
                <w:b/>
              </w:rPr>
            </w:pPr>
            <w:r w:rsidRPr="004A7524">
              <w:rPr>
                <w:rFonts w:ascii="Times New Roman" w:hAnsi="Times New Roman" w:cs="Times New Roman"/>
                <w:b/>
              </w:rPr>
              <w:t>Укупно, по установи/ јединица</w:t>
            </w:r>
          </w:p>
        </w:tc>
        <w:tc>
          <w:tcPr>
            <w:tcW w:w="2493" w:type="dxa"/>
            <w:vAlign w:val="center"/>
          </w:tcPr>
          <w:p w:rsidR="003D5191" w:rsidRPr="004A7524" w:rsidRDefault="0007201B">
            <w:pPr>
              <w:pStyle w:val="Normal1"/>
              <w:jc w:val="center"/>
              <w:rPr>
                <w:rFonts w:ascii="Times New Roman" w:hAnsi="Times New Roman" w:cs="Times New Roman"/>
                <w:b/>
              </w:rPr>
            </w:pPr>
            <w:r w:rsidRPr="004A7524">
              <w:rPr>
                <w:rFonts w:ascii="Times New Roman" w:hAnsi="Times New Roman" w:cs="Times New Roman"/>
                <w:b/>
              </w:rPr>
              <w:t>Процена потребе за обуком</w:t>
            </w:r>
          </w:p>
        </w:tc>
      </w:tr>
      <w:tr w:rsidR="003D5191" w:rsidRPr="004A7524">
        <w:tc>
          <w:tcPr>
            <w:tcW w:w="2547" w:type="dxa"/>
            <w:vMerge w:val="restart"/>
          </w:tcPr>
          <w:p w:rsidR="003D5191" w:rsidRPr="004A7524" w:rsidRDefault="00CF24C8">
            <w:pPr>
              <w:pStyle w:val="Normal1"/>
              <w:jc w:val="both"/>
              <w:rPr>
                <w:rFonts w:ascii="Times New Roman" w:hAnsi="Times New Roman" w:cs="Times New Roman"/>
              </w:rPr>
            </w:pPr>
            <w:r w:rsidRPr="004A7524">
              <w:rPr>
                <w:rFonts w:ascii="Times New Roman" w:hAnsi="Times New Roman" w:cs="Times New Roman"/>
              </w:rPr>
              <w:t>МЗЖС</w:t>
            </w:r>
            <w:r w:rsidR="005134B9" w:rsidRPr="004A7524">
              <w:rPr>
                <w:rFonts w:ascii="Times New Roman" w:hAnsi="Times New Roman" w:cs="Times New Roman"/>
              </w:rPr>
              <w:t>,</w:t>
            </w:r>
            <w:r w:rsidR="003D5191" w:rsidRPr="004A7524">
              <w:rPr>
                <w:rFonts w:ascii="Times New Roman" w:hAnsi="Times New Roman" w:cs="Times New Roman"/>
              </w:rPr>
              <w:t xml:space="preserve"> одељење</w:t>
            </w:r>
            <w:r w:rsidR="005134B9" w:rsidRPr="004A7524">
              <w:rPr>
                <w:rFonts w:ascii="Times New Roman" w:hAnsi="Times New Roman" w:cs="Times New Roman"/>
              </w:rPr>
              <w:t xml:space="preserve"> управљања отпадом</w:t>
            </w:r>
            <w:r w:rsidR="003D5191" w:rsidRPr="004A7524">
              <w:rPr>
                <w:rFonts w:ascii="Times New Roman" w:hAnsi="Times New Roman" w:cs="Times New Roman"/>
              </w:rPr>
              <w:t>, o</w:t>
            </w:r>
            <w:r w:rsidR="005134B9" w:rsidRPr="004A7524">
              <w:rPr>
                <w:rFonts w:ascii="Times New Roman" w:hAnsi="Times New Roman" w:cs="Times New Roman"/>
              </w:rPr>
              <w:t>д</w:t>
            </w:r>
            <w:r w:rsidR="008E3AEA" w:rsidRPr="004A7524">
              <w:rPr>
                <w:rFonts w:ascii="Times New Roman" w:hAnsi="Times New Roman" w:cs="Times New Roman"/>
              </w:rPr>
              <w:t>сек</w:t>
            </w:r>
            <w:r w:rsidR="003D5191" w:rsidRPr="004A7524">
              <w:rPr>
                <w:rFonts w:ascii="Times New Roman" w:hAnsi="Times New Roman" w:cs="Times New Roman"/>
              </w:rPr>
              <w:t xml:space="preserve"> за </w:t>
            </w:r>
            <w:r w:rsidR="003F5747" w:rsidRPr="004A7524">
              <w:rPr>
                <w:rFonts w:ascii="Times New Roman" w:hAnsi="Times New Roman" w:cs="Times New Roman"/>
              </w:rPr>
              <w:t>управљање посебним токовима</w:t>
            </w:r>
            <w:r w:rsidR="005134B9" w:rsidRPr="004A7524">
              <w:rPr>
                <w:rFonts w:ascii="Times New Roman" w:hAnsi="Times New Roman" w:cs="Times New Roman"/>
              </w:rPr>
              <w:t xml:space="preserve"> отпада</w:t>
            </w:r>
          </w:p>
          <w:p w:rsidR="003D5191" w:rsidRPr="004A7524" w:rsidRDefault="003D5191">
            <w:pPr>
              <w:pStyle w:val="Normal1"/>
              <w:jc w:val="both"/>
              <w:rPr>
                <w:rFonts w:ascii="Times New Roman" w:hAnsi="Times New Roman" w:cs="Times New Roman"/>
              </w:rPr>
            </w:pPr>
          </w:p>
        </w:tc>
        <w:tc>
          <w:tcPr>
            <w:tcW w:w="1161"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1</w:t>
            </w:r>
          </w:p>
        </w:tc>
        <w:tc>
          <w:tcPr>
            <w:tcW w:w="2410" w:type="dxa"/>
          </w:tcPr>
          <w:p w:rsidR="003D5191" w:rsidRPr="004A7524" w:rsidRDefault="008E3AEA">
            <w:pPr>
              <w:pStyle w:val="Normal1"/>
              <w:jc w:val="both"/>
              <w:rPr>
                <w:rFonts w:ascii="Times New Roman" w:hAnsi="Times New Roman" w:cs="Times New Roman"/>
              </w:rPr>
            </w:pPr>
            <w:r w:rsidRPr="004A7524">
              <w:rPr>
                <w:rFonts w:ascii="Times New Roman" w:hAnsi="Times New Roman" w:cs="Times New Roman"/>
              </w:rPr>
              <w:t>Р</w:t>
            </w:r>
            <w:r w:rsidR="00CF24C8" w:rsidRPr="004A7524">
              <w:rPr>
                <w:rFonts w:ascii="Times New Roman" w:hAnsi="Times New Roman" w:cs="Times New Roman"/>
              </w:rPr>
              <w:t>азвијање</w:t>
            </w:r>
            <w:r w:rsidRPr="004A7524">
              <w:rPr>
                <w:rFonts w:ascii="Times New Roman" w:hAnsi="Times New Roman" w:cs="Times New Roman"/>
              </w:rPr>
              <w:t xml:space="preserve"> </w:t>
            </w:r>
            <w:r w:rsidR="005134B9" w:rsidRPr="004A7524">
              <w:rPr>
                <w:rFonts w:ascii="Times New Roman" w:hAnsi="Times New Roman" w:cs="Times New Roman"/>
              </w:rPr>
              <w:t>EPR</w:t>
            </w:r>
            <w:r w:rsidR="003D5191" w:rsidRPr="004A7524">
              <w:rPr>
                <w:rFonts w:ascii="Times New Roman" w:hAnsi="Times New Roman" w:cs="Times New Roman"/>
              </w:rPr>
              <w:t xml:space="preserve"> шеме</w:t>
            </w:r>
          </w:p>
        </w:tc>
        <w:tc>
          <w:tcPr>
            <w:tcW w:w="1134" w:type="dxa"/>
            <w:vMerge w:val="restart"/>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2</w:t>
            </w:r>
          </w:p>
        </w:tc>
        <w:tc>
          <w:tcPr>
            <w:tcW w:w="2493" w:type="dxa"/>
          </w:tcPr>
          <w:p w:rsidR="003D5191" w:rsidRPr="004A7524" w:rsidRDefault="003D5191" w:rsidP="005134B9">
            <w:pPr>
              <w:pStyle w:val="Normal1"/>
              <w:jc w:val="both"/>
              <w:rPr>
                <w:rFonts w:ascii="Times New Roman" w:hAnsi="Times New Roman" w:cs="Times New Roman"/>
              </w:rPr>
            </w:pPr>
            <w:r w:rsidRPr="004A7524">
              <w:rPr>
                <w:rFonts w:ascii="Times New Roman" w:hAnsi="Times New Roman" w:cs="Times New Roman"/>
              </w:rPr>
              <w:t xml:space="preserve">Да, специјализација у комбинацији са </w:t>
            </w:r>
            <w:r w:rsidR="005134B9" w:rsidRPr="004A7524">
              <w:rPr>
                <w:rFonts w:ascii="Times New Roman" w:hAnsi="Times New Roman" w:cs="Times New Roman"/>
              </w:rPr>
              <w:t>тренингом за тренере (То</w:t>
            </w:r>
            <w:r w:rsidRPr="004A7524">
              <w:rPr>
                <w:rFonts w:ascii="Times New Roman" w:hAnsi="Times New Roman" w:cs="Times New Roman"/>
              </w:rPr>
              <w:t>Т)</w:t>
            </w:r>
          </w:p>
        </w:tc>
      </w:tr>
      <w:tr w:rsidR="003D5191" w:rsidRPr="004A7524">
        <w:tc>
          <w:tcPr>
            <w:tcW w:w="2547" w:type="dxa"/>
            <w:vMerge/>
          </w:tcPr>
          <w:p w:rsidR="003D5191" w:rsidRPr="004A7524" w:rsidRDefault="003D5191">
            <w:pPr>
              <w:pStyle w:val="Normal1"/>
              <w:widowControl w:val="0"/>
              <w:pBdr>
                <w:top w:val="nil"/>
                <w:left w:val="nil"/>
                <w:bottom w:val="nil"/>
                <w:right w:val="nil"/>
                <w:between w:val="nil"/>
              </w:pBdr>
              <w:spacing w:line="276" w:lineRule="auto"/>
              <w:rPr>
                <w:rFonts w:ascii="Times New Roman" w:hAnsi="Times New Roman" w:cs="Times New Roman"/>
              </w:rPr>
            </w:pPr>
          </w:p>
        </w:tc>
        <w:tc>
          <w:tcPr>
            <w:tcW w:w="1161"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2</w:t>
            </w:r>
          </w:p>
        </w:tc>
        <w:tc>
          <w:tcPr>
            <w:tcW w:w="2410" w:type="dxa"/>
          </w:tcPr>
          <w:p w:rsidR="003D5191" w:rsidRPr="004A7524" w:rsidRDefault="00CF24C8">
            <w:pPr>
              <w:pStyle w:val="Normal1"/>
              <w:jc w:val="both"/>
              <w:rPr>
                <w:rFonts w:ascii="Times New Roman" w:hAnsi="Times New Roman" w:cs="Times New Roman"/>
              </w:rPr>
            </w:pPr>
            <w:r w:rsidRPr="004A7524">
              <w:rPr>
                <w:rFonts w:ascii="Times New Roman" w:hAnsi="Times New Roman" w:cs="Times New Roman"/>
              </w:rPr>
              <w:t>Праћење</w:t>
            </w:r>
            <w:r w:rsidR="008E3AEA" w:rsidRPr="004A7524">
              <w:rPr>
                <w:rFonts w:ascii="Times New Roman" w:hAnsi="Times New Roman" w:cs="Times New Roman"/>
              </w:rPr>
              <w:t xml:space="preserve"> </w:t>
            </w:r>
            <w:r w:rsidR="005134B9" w:rsidRPr="004A7524">
              <w:rPr>
                <w:rFonts w:ascii="Times New Roman" w:hAnsi="Times New Roman" w:cs="Times New Roman"/>
              </w:rPr>
              <w:t>EPR</w:t>
            </w:r>
            <w:r w:rsidR="003D5191" w:rsidRPr="004A7524">
              <w:rPr>
                <w:rFonts w:ascii="Times New Roman" w:hAnsi="Times New Roman" w:cs="Times New Roman"/>
              </w:rPr>
              <w:t xml:space="preserve"> шеме</w:t>
            </w:r>
          </w:p>
        </w:tc>
        <w:tc>
          <w:tcPr>
            <w:tcW w:w="1134" w:type="dxa"/>
            <w:vMerge/>
          </w:tcPr>
          <w:p w:rsidR="003D5191" w:rsidRPr="004A7524" w:rsidRDefault="003D5191">
            <w:pPr>
              <w:pStyle w:val="Normal1"/>
              <w:widowControl w:val="0"/>
              <w:pBdr>
                <w:top w:val="nil"/>
                <w:left w:val="nil"/>
                <w:bottom w:val="nil"/>
                <w:right w:val="nil"/>
                <w:between w:val="nil"/>
              </w:pBdr>
              <w:spacing w:line="276" w:lineRule="auto"/>
              <w:rPr>
                <w:rFonts w:ascii="Times New Roman" w:hAnsi="Times New Roman" w:cs="Times New Roman"/>
              </w:rPr>
            </w:pPr>
          </w:p>
        </w:tc>
        <w:tc>
          <w:tcPr>
            <w:tcW w:w="2493"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Да, специјализација и вођење докумената</w:t>
            </w:r>
          </w:p>
        </w:tc>
      </w:tr>
      <w:tr w:rsidR="003D5191" w:rsidRPr="004A7524">
        <w:tc>
          <w:tcPr>
            <w:tcW w:w="2547" w:type="dxa"/>
          </w:tcPr>
          <w:p w:rsidR="003D5191" w:rsidRPr="004A7524" w:rsidRDefault="003D5191">
            <w:pPr>
              <w:pStyle w:val="Normal1"/>
              <w:jc w:val="both"/>
              <w:rPr>
                <w:rFonts w:ascii="Times New Roman" w:hAnsi="Times New Roman" w:cs="Times New Roman"/>
              </w:rPr>
            </w:pPr>
          </w:p>
        </w:tc>
        <w:tc>
          <w:tcPr>
            <w:tcW w:w="1161" w:type="dxa"/>
          </w:tcPr>
          <w:p w:rsidR="003D5191" w:rsidRPr="004A7524" w:rsidRDefault="003D5191">
            <w:pPr>
              <w:pStyle w:val="Normal1"/>
              <w:jc w:val="both"/>
              <w:rPr>
                <w:rFonts w:ascii="Times New Roman" w:hAnsi="Times New Roman" w:cs="Times New Roman"/>
              </w:rPr>
            </w:pPr>
          </w:p>
        </w:tc>
        <w:tc>
          <w:tcPr>
            <w:tcW w:w="2410" w:type="dxa"/>
          </w:tcPr>
          <w:p w:rsidR="003D5191" w:rsidRPr="004A7524" w:rsidRDefault="003D5191">
            <w:pPr>
              <w:pStyle w:val="Normal1"/>
              <w:jc w:val="both"/>
              <w:rPr>
                <w:rFonts w:ascii="Times New Roman" w:hAnsi="Times New Roman" w:cs="Times New Roman"/>
              </w:rPr>
            </w:pPr>
          </w:p>
        </w:tc>
        <w:tc>
          <w:tcPr>
            <w:tcW w:w="1134" w:type="dxa"/>
          </w:tcPr>
          <w:p w:rsidR="003D5191" w:rsidRPr="004A7524" w:rsidRDefault="003D5191">
            <w:pPr>
              <w:pStyle w:val="Normal1"/>
              <w:jc w:val="center"/>
              <w:rPr>
                <w:rFonts w:ascii="Times New Roman" w:hAnsi="Times New Roman" w:cs="Times New Roman"/>
              </w:rPr>
            </w:pPr>
          </w:p>
        </w:tc>
        <w:tc>
          <w:tcPr>
            <w:tcW w:w="2493" w:type="dxa"/>
          </w:tcPr>
          <w:p w:rsidR="003D5191" w:rsidRPr="004A7524" w:rsidRDefault="003D5191">
            <w:pPr>
              <w:pStyle w:val="Normal1"/>
              <w:jc w:val="both"/>
              <w:rPr>
                <w:rFonts w:ascii="Times New Roman" w:hAnsi="Times New Roman" w:cs="Times New Roman"/>
              </w:rPr>
            </w:pPr>
          </w:p>
        </w:tc>
      </w:tr>
      <w:tr w:rsidR="003D5191" w:rsidRPr="004A7524">
        <w:tc>
          <w:tcPr>
            <w:tcW w:w="2547" w:type="dxa"/>
          </w:tcPr>
          <w:p w:rsidR="003D5191" w:rsidRPr="004A7524" w:rsidRDefault="00CF24C8" w:rsidP="005134B9">
            <w:pPr>
              <w:pStyle w:val="Normal1"/>
              <w:jc w:val="both"/>
              <w:rPr>
                <w:rFonts w:ascii="Times New Roman" w:hAnsi="Times New Roman" w:cs="Times New Roman"/>
              </w:rPr>
            </w:pPr>
            <w:r w:rsidRPr="004A7524">
              <w:rPr>
                <w:rFonts w:ascii="Times New Roman" w:hAnsi="Times New Roman" w:cs="Times New Roman"/>
              </w:rPr>
              <w:t>МЗЖС</w:t>
            </w:r>
            <w:r w:rsidR="005134B9" w:rsidRPr="004A7524">
              <w:rPr>
                <w:rFonts w:ascii="Times New Roman" w:hAnsi="Times New Roman" w:cs="Times New Roman"/>
              </w:rPr>
              <w:t>,</w:t>
            </w:r>
            <w:r w:rsidR="003D5191" w:rsidRPr="004A7524">
              <w:rPr>
                <w:rFonts w:ascii="Times New Roman" w:hAnsi="Times New Roman" w:cs="Times New Roman"/>
              </w:rPr>
              <w:t>Сектор за фина</w:t>
            </w:r>
            <w:r w:rsidR="005134B9" w:rsidRPr="004A7524">
              <w:rPr>
                <w:rFonts w:ascii="Times New Roman" w:hAnsi="Times New Roman" w:cs="Times New Roman"/>
              </w:rPr>
              <w:t xml:space="preserve">нсијско управљање и контролу, одељење </w:t>
            </w:r>
            <w:r w:rsidR="003D5191" w:rsidRPr="004A7524">
              <w:rPr>
                <w:rFonts w:ascii="Times New Roman" w:hAnsi="Times New Roman" w:cs="Times New Roman"/>
              </w:rPr>
              <w:t xml:space="preserve">за </w:t>
            </w:r>
            <w:r w:rsidR="005134B9" w:rsidRPr="004A7524">
              <w:rPr>
                <w:rFonts w:ascii="Times New Roman" w:hAnsi="Times New Roman" w:cs="Times New Roman"/>
              </w:rPr>
              <w:t xml:space="preserve">управљање зеленим фондом </w:t>
            </w:r>
          </w:p>
        </w:tc>
        <w:tc>
          <w:tcPr>
            <w:tcW w:w="1161"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1</w:t>
            </w:r>
          </w:p>
        </w:tc>
        <w:tc>
          <w:tcPr>
            <w:tcW w:w="2410" w:type="dxa"/>
          </w:tcPr>
          <w:p w:rsidR="003D5191" w:rsidRPr="004A7524" w:rsidRDefault="005134B9">
            <w:pPr>
              <w:pStyle w:val="Normal1"/>
              <w:jc w:val="both"/>
              <w:rPr>
                <w:rFonts w:ascii="Times New Roman" w:hAnsi="Times New Roman" w:cs="Times New Roman"/>
              </w:rPr>
            </w:pPr>
            <w:r w:rsidRPr="004A7524">
              <w:rPr>
                <w:rFonts w:ascii="Times New Roman" w:hAnsi="Times New Roman" w:cs="Times New Roman"/>
              </w:rPr>
              <w:t>Осигурати бољу распод</w:t>
            </w:r>
            <w:r w:rsidR="003D5191" w:rsidRPr="004A7524">
              <w:rPr>
                <w:rFonts w:ascii="Times New Roman" w:hAnsi="Times New Roman" w:cs="Times New Roman"/>
              </w:rPr>
              <w:t xml:space="preserve">елу средстава (прикупљени износи морају </w:t>
            </w:r>
            <w:r w:rsidRPr="004A7524">
              <w:rPr>
                <w:rFonts w:ascii="Times New Roman" w:hAnsi="Times New Roman" w:cs="Times New Roman"/>
              </w:rPr>
              <w:t>да се користе</w:t>
            </w:r>
            <w:r w:rsidR="00CF24C8" w:rsidRPr="004A7524">
              <w:rPr>
                <w:rFonts w:ascii="Times New Roman" w:hAnsi="Times New Roman" w:cs="Times New Roman"/>
              </w:rPr>
              <w:t xml:space="preserve"> за развој</w:t>
            </w:r>
            <w:r w:rsidR="003D5191" w:rsidRPr="004A7524">
              <w:rPr>
                <w:rFonts w:ascii="Times New Roman" w:hAnsi="Times New Roman" w:cs="Times New Roman"/>
              </w:rPr>
              <w:t>система управљања</w:t>
            </w:r>
            <w:r w:rsidR="00CF24C8" w:rsidRPr="004A7524">
              <w:rPr>
                <w:rFonts w:ascii="Times New Roman" w:hAnsi="Times New Roman" w:cs="Times New Roman"/>
              </w:rPr>
              <w:t xml:space="preserve"> </w:t>
            </w:r>
            <w:r w:rsidR="004C5E46" w:rsidRPr="004A7524">
              <w:rPr>
                <w:rFonts w:ascii="Times New Roman" w:hAnsi="Times New Roman" w:cs="Times New Roman"/>
              </w:rPr>
              <w:t>ИБА</w:t>
            </w:r>
            <w:r w:rsidR="003D5191" w:rsidRPr="004A7524">
              <w:rPr>
                <w:rFonts w:ascii="Times New Roman" w:hAnsi="Times New Roman" w:cs="Times New Roman"/>
              </w:rPr>
              <w:t>)</w:t>
            </w:r>
          </w:p>
        </w:tc>
        <w:tc>
          <w:tcPr>
            <w:tcW w:w="113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1</w:t>
            </w:r>
          </w:p>
        </w:tc>
        <w:tc>
          <w:tcPr>
            <w:tcW w:w="2493"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Да, у комбинацији са обуком о другим специфичним токовима отпада, укљ. ТоТ</w:t>
            </w:r>
          </w:p>
        </w:tc>
      </w:tr>
      <w:tr w:rsidR="003D5191" w:rsidRPr="004A7524">
        <w:tc>
          <w:tcPr>
            <w:tcW w:w="2547" w:type="dxa"/>
          </w:tcPr>
          <w:p w:rsidR="003D5191" w:rsidRPr="004A7524" w:rsidRDefault="00CF24C8">
            <w:pPr>
              <w:pStyle w:val="Normal1"/>
              <w:jc w:val="both"/>
              <w:rPr>
                <w:rFonts w:ascii="Times New Roman" w:hAnsi="Times New Roman" w:cs="Times New Roman"/>
              </w:rPr>
            </w:pPr>
            <w:r w:rsidRPr="004A7524">
              <w:rPr>
                <w:rFonts w:ascii="Times New Roman" w:hAnsi="Times New Roman" w:cs="Times New Roman"/>
              </w:rPr>
              <w:t>МЗЖС</w:t>
            </w:r>
            <w:r w:rsidR="005134B9" w:rsidRPr="004A7524">
              <w:rPr>
                <w:rFonts w:ascii="Times New Roman" w:hAnsi="Times New Roman" w:cs="Times New Roman"/>
              </w:rPr>
              <w:t xml:space="preserve">, Група за </w:t>
            </w:r>
            <w:r w:rsidR="005134B9" w:rsidRPr="004A7524">
              <w:rPr>
                <w:rFonts w:ascii="Times New Roman" w:hAnsi="Times New Roman" w:cs="Times New Roman"/>
              </w:rPr>
              <w:lastRenderedPageBreak/>
              <w:t>нормативно</w:t>
            </w:r>
            <w:r w:rsidR="003D5191" w:rsidRPr="004A7524">
              <w:rPr>
                <w:rFonts w:ascii="Times New Roman" w:hAnsi="Times New Roman" w:cs="Times New Roman"/>
              </w:rPr>
              <w:t xml:space="preserve"> правне послове у Сектору за отпад и отпадне воде</w:t>
            </w:r>
          </w:p>
        </w:tc>
        <w:tc>
          <w:tcPr>
            <w:tcW w:w="1161"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lastRenderedPageBreak/>
              <w:t>1</w:t>
            </w:r>
          </w:p>
        </w:tc>
        <w:tc>
          <w:tcPr>
            <w:tcW w:w="2410"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 xml:space="preserve">Ажурирати законски </w:t>
            </w:r>
            <w:r w:rsidRPr="004A7524">
              <w:rPr>
                <w:rFonts w:ascii="Times New Roman" w:hAnsi="Times New Roman" w:cs="Times New Roman"/>
              </w:rPr>
              <w:lastRenderedPageBreak/>
              <w:t xml:space="preserve">оквир у циљу увођења и праћења </w:t>
            </w:r>
            <w:r w:rsidR="005134B9" w:rsidRPr="004A7524">
              <w:rPr>
                <w:rFonts w:ascii="Times New Roman" w:hAnsi="Times New Roman" w:cs="Times New Roman"/>
              </w:rPr>
              <w:t>EPR</w:t>
            </w:r>
            <w:r w:rsidRPr="004A7524">
              <w:rPr>
                <w:rFonts w:ascii="Times New Roman" w:hAnsi="Times New Roman" w:cs="Times New Roman"/>
              </w:rPr>
              <w:t xml:space="preserve"> шема</w:t>
            </w:r>
          </w:p>
        </w:tc>
        <w:tc>
          <w:tcPr>
            <w:tcW w:w="113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lastRenderedPageBreak/>
              <w:t>4</w:t>
            </w:r>
            <w:r w:rsidRPr="004A7524">
              <w:rPr>
                <w:rFonts w:ascii="Times New Roman" w:hAnsi="Times New Roman" w:cs="Times New Roman"/>
                <w:vertAlign w:val="superscript"/>
              </w:rPr>
              <w:footnoteReference w:id="14"/>
            </w:r>
          </w:p>
        </w:tc>
        <w:tc>
          <w:tcPr>
            <w:tcW w:w="2493" w:type="dxa"/>
          </w:tcPr>
          <w:p w:rsidR="003D5191" w:rsidRPr="004A7524" w:rsidRDefault="005134B9">
            <w:pPr>
              <w:pStyle w:val="Normal1"/>
              <w:jc w:val="both"/>
              <w:rPr>
                <w:rFonts w:ascii="Times New Roman" w:hAnsi="Times New Roman" w:cs="Times New Roman"/>
              </w:rPr>
            </w:pPr>
            <w:r w:rsidRPr="004A7524">
              <w:rPr>
                <w:rFonts w:ascii="Times New Roman" w:hAnsi="Times New Roman" w:cs="Times New Roman"/>
              </w:rPr>
              <w:t xml:space="preserve">Да, у комбинацији са </w:t>
            </w:r>
            <w:r w:rsidRPr="004A7524">
              <w:rPr>
                <w:rFonts w:ascii="Times New Roman" w:hAnsi="Times New Roman" w:cs="Times New Roman"/>
              </w:rPr>
              <w:lastRenderedPageBreak/>
              <w:t>разм</w:t>
            </w:r>
            <w:r w:rsidR="003D5191" w:rsidRPr="004A7524">
              <w:rPr>
                <w:rFonts w:ascii="Times New Roman" w:hAnsi="Times New Roman" w:cs="Times New Roman"/>
              </w:rPr>
              <w:t>еном информација између мреже стручњака држава чланица</w:t>
            </w:r>
          </w:p>
        </w:tc>
      </w:tr>
      <w:tr w:rsidR="003D5191" w:rsidRPr="004A7524">
        <w:tc>
          <w:tcPr>
            <w:tcW w:w="2547" w:type="dxa"/>
          </w:tcPr>
          <w:p w:rsidR="003D5191" w:rsidRPr="004A7524" w:rsidRDefault="009F0E8D" w:rsidP="00DA4E31">
            <w:pPr>
              <w:pStyle w:val="Normal1"/>
              <w:jc w:val="both"/>
              <w:rPr>
                <w:rFonts w:ascii="Times New Roman" w:hAnsi="Times New Roman" w:cs="Times New Roman"/>
              </w:rPr>
            </w:pPr>
            <w:r w:rsidRPr="004A7524">
              <w:rPr>
                <w:rFonts w:ascii="Times New Roman" w:hAnsi="Times New Roman" w:cs="Times New Roman"/>
              </w:rPr>
              <w:lastRenderedPageBreak/>
              <w:t xml:space="preserve"> </w:t>
            </w:r>
            <w:r w:rsidR="00D51EBC" w:rsidRPr="004A7524">
              <w:rPr>
                <w:rFonts w:ascii="Times New Roman" w:hAnsi="Times New Roman" w:cs="Times New Roman"/>
              </w:rPr>
              <w:t>АЗЖС</w:t>
            </w:r>
            <w:r w:rsidR="005134B9" w:rsidRPr="004A7524">
              <w:rPr>
                <w:rFonts w:ascii="Times New Roman" w:hAnsi="Times New Roman" w:cs="Times New Roman"/>
              </w:rPr>
              <w:t>,</w:t>
            </w:r>
            <w:r w:rsidR="00EE7FB2" w:rsidRPr="004A7524">
              <w:rPr>
                <w:rFonts w:ascii="Times New Roman" w:hAnsi="Times New Roman" w:cs="Times New Roman"/>
              </w:rPr>
              <w:t>Од</w:t>
            </w:r>
            <w:r w:rsidR="003D5191" w:rsidRPr="004A7524">
              <w:rPr>
                <w:rFonts w:ascii="Times New Roman" w:hAnsi="Times New Roman" w:cs="Times New Roman"/>
              </w:rPr>
              <w:t>ељењ</w:t>
            </w:r>
            <w:r w:rsidR="00DA4E31" w:rsidRPr="004A7524">
              <w:rPr>
                <w:rFonts w:ascii="Times New Roman" w:hAnsi="Times New Roman" w:cs="Times New Roman"/>
              </w:rPr>
              <w:t>е</w:t>
            </w:r>
            <w:r w:rsidR="003D5191" w:rsidRPr="004A7524">
              <w:rPr>
                <w:rFonts w:ascii="Times New Roman" w:hAnsi="Times New Roman" w:cs="Times New Roman"/>
              </w:rPr>
              <w:t xml:space="preserve"> </w:t>
            </w:r>
            <w:r w:rsidR="00EE7FB2" w:rsidRPr="004A7524">
              <w:rPr>
                <w:rFonts w:ascii="Times New Roman" w:hAnsi="Times New Roman" w:cs="Times New Roman"/>
              </w:rPr>
              <w:t>за Национални регистар</w:t>
            </w:r>
            <w:r w:rsidR="00DA4E31" w:rsidRPr="004A7524">
              <w:rPr>
                <w:rFonts w:ascii="Times New Roman" w:hAnsi="Times New Roman" w:cs="Times New Roman"/>
              </w:rPr>
              <w:t xml:space="preserve"> </w:t>
            </w:r>
            <w:r w:rsidR="00EE7FB2" w:rsidRPr="004A7524">
              <w:rPr>
                <w:rFonts w:ascii="Times New Roman" w:hAnsi="Times New Roman" w:cs="Times New Roman"/>
              </w:rPr>
              <w:t>извора загађивања</w:t>
            </w:r>
            <w:r w:rsidR="003D5191" w:rsidRPr="004A7524">
              <w:rPr>
                <w:rFonts w:ascii="Times New Roman" w:hAnsi="Times New Roman" w:cs="Times New Roman"/>
              </w:rPr>
              <w:t>, Одсек за индустријско и комунално загађење</w:t>
            </w:r>
          </w:p>
        </w:tc>
        <w:tc>
          <w:tcPr>
            <w:tcW w:w="1161"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2</w:t>
            </w:r>
          </w:p>
        </w:tc>
        <w:tc>
          <w:tcPr>
            <w:tcW w:w="2410"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Оснивање и одржавање националног регистра</w:t>
            </w:r>
          </w:p>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 xml:space="preserve">Праћење извештавања </w:t>
            </w:r>
            <w:r w:rsidR="0037262A" w:rsidRPr="004A7524">
              <w:rPr>
                <w:rFonts w:ascii="Times New Roman" w:hAnsi="Times New Roman" w:cs="Times New Roman"/>
              </w:rPr>
              <w:t>о п</w:t>
            </w:r>
            <w:r w:rsidR="00DA4E31" w:rsidRPr="004A7524">
              <w:rPr>
                <w:rFonts w:ascii="Times New Roman" w:hAnsi="Times New Roman" w:cs="Times New Roman"/>
              </w:rPr>
              <w:t>о</w:t>
            </w:r>
            <w:r w:rsidR="0037262A" w:rsidRPr="004A7524">
              <w:rPr>
                <w:rFonts w:ascii="Times New Roman" w:hAnsi="Times New Roman" w:cs="Times New Roman"/>
              </w:rPr>
              <w:t>дацима</w:t>
            </w:r>
            <w:r w:rsidRPr="004A7524">
              <w:rPr>
                <w:rFonts w:ascii="Times New Roman" w:hAnsi="Times New Roman" w:cs="Times New Roman"/>
              </w:rPr>
              <w:t xml:space="preserve"> и процена добијених података како би се избегле недоследности.</w:t>
            </w:r>
          </w:p>
        </w:tc>
        <w:tc>
          <w:tcPr>
            <w:tcW w:w="113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1</w:t>
            </w:r>
          </w:p>
        </w:tc>
        <w:tc>
          <w:tcPr>
            <w:tcW w:w="2493"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Да, посебно - размена најбољих пракси (</w:t>
            </w:r>
            <w:r w:rsidR="00CF24C8" w:rsidRPr="004A7524">
              <w:rPr>
                <w:rFonts w:ascii="Times New Roman" w:hAnsi="Times New Roman" w:cs="Times New Roman"/>
              </w:rPr>
              <w:t>Држава чланица</w:t>
            </w:r>
            <w:r w:rsidRPr="004A7524">
              <w:rPr>
                <w:rFonts w:ascii="Times New Roman" w:hAnsi="Times New Roman" w:cs="Times New Roman"/>
              </w:rPr>
              <w:t>)</w:t>
            </w:r>
          </w:p>
        </w:tc>
      </w:tr>
      <w:tr w:rsidR="003D5191" w:rsidRPr="004A7524">
        <w:tc>
          <w:tcPr>
            <w:tcW w:w="2547" w:type="dxa"/>
          </w:tcPr>
          <w:p w:rsidR="003D5191" w:rsidRPr="004A7524" w:rsidRDefault="00CF24C8">
            <w:pPr>
              <w:pStyle w:val="Normal1"/>
              <w:jc w:val="both"/>
              <w:rPr>
                <w:rFonts w:ascii="Times New Roman" w:hAnsi="Times New Roman" w:cs="Times New Roman"/>
              </w:rPr>
            </w:pPr>
            <w:r w:rsidRPr="004A7524">
              <w:rPr>
                <w:rFonts w:ascii="Times New Roman" w:hAnsi="Times New Roman" w:cs="Times New Roman"/>
              </w:rPr>
              <w:t>МЗЖС</w:t>
            </w:r>
            <w:r w:rsidR="00DA4E31" w:rsidRPr="004A7524">
              <w:rPr>
                <w:rFonts w:ascii="Times New Roman" w:hAnsi="Times New Roman" w:cs="Times New Roman"/>
              </w:rPr>
              <w:t xml:space="preserve">, </w:t>
            </w:r>
            <w:r w:rsidR="003D5191" w:rsidRPr="004A7524">
              <w:rPr>
                <w:rFonts w:ascii="Times New Roman" w:hAnsi="Times New Roman" w:cs="Times New Roman"/>
              </w:rPr>
              <w:t>Одељење за отпад унутар Сектора за</w:t>
            </w:r>
            <w:r w:rsidR="00DA4E31" w:rsidRPr="004A7524">
              <w:rPr>
                <w:rFonts w:ascii="Times New Roman" w:hAnsi="Times New Roman" w:cs="Times New Roman"/>
              </w:rPr>
              <w:t xml:space="preserve"> надзор и предострожност у животној средини</w:t>
            </w:r>
            <w:r w:rsidR="003D5191" w:rsidRPr="004A7524">
              <w:rPr>
                <w:rFonts w:ascii="Times New Roman" w:hAnsi="Times New Roman" w:cs="Times New Roman"/>
              </w:rPr>
              <w:t xml:space="preserve"> контролу и надзор </w:t>
            </w:r>
            <w:r w:rsidRPr="004A7524">
              <w:rPr>
                <w:rFonts w:ascii="Times New Roman" w:hAnsi="Times New Roman" w:cs="Times New Roman"/>
              </w:rPr>
              <w:t>МЗЖС</w:t>
            </w:r>
          </w:p>
        </w:tc>
        <w:tc>
          <w:tcPr>
            <w:tcW w:w="1161"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3</w:t>
            </w:r>
          </w:p>
        </w:tc>
        <w:tc>
          <w:tcPr>
            <w:tcW w:w="2410"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 xml:space="preserve">Надзор над управљањем </w:t>
            </w:r>
            <w:r w:rsidR="004D7C4A" w:rsidRPr="004A7524">
              <w:rPr>
                <w:rFonts w:ascii="Times New Roman" w:hAnsi="Times New Roman" w:cs="Times New Roman"/>
              </w:rPr>
              <w:t>истрошених батерија и акумулатора</w:t>
            </w:r>
            <w:r w:rsidRPr="004A7524">
              <w:rPr>
                <w:rFonts w:ascii="Times New Roman" w:hAnsi="Times New Roman" w:cs="Times New Roman"/>
              </w:rPr>
              <w:t xml:space="preserve"> </w:t>
            </w:r>
          </w:p>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 xml:space="preserve">Праћење </w:t>
            </w:r>
            <w:r w:rsidR="0037262A" w:rsidRPr="004A7524">
              <w:rPr>
                <w:rFonts w:ascii="Times New Roman" w:hAnsi="Times New Roman" w:cs="Times New Roman"/>
              </w:rPr>
              <w:t>EPR</w:t>
            </w:r>
            <w:r w:rsidRPr="004A7524">
              <w:rPr>
                <w:rFonts w:ascii="Times New Roman" w:hAnsi="Times New Roman" w:cs="Times New Roman"/>
              </w:rPr>
              <w:t xml:space="preserve"> шема</w:t>
            </w:r>
          </w:p>
        </w:tc>
        <w:tc>
          <w:tcPr>
            <w:tcW w:w="113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3</w:t>
            </w:r>
          </w:p>
        </w:tc>
        <w:tc>
          <w:tcPr>
            <w:tcW w:w="2493"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Специјализација у комбинацији са ТоТ и изградња капацитета одабраних инспектора са регионалног нивоа и припрема водећих докумената</w:t>
            </w:r>
          </w:p>
        </w:tc>
      </w:tr>
    </w:tbl>
    <w:p w:rsidR="003D5191" w:rsidRPr="004A7524" w:rsidRDefault="003D5191">
      <w:pPr>
        <w:pStyle w:val="Normal1"/>
        <w:rPr>
          <w:rFonts w:ascii="Times New Roman" w:hAnsi="Times New Roman" w:cs="Times New Roman"/>
        </w:rPr>
      </w:pPr>
    </w:p>
    <w:p w:rsidR="003D5191" w:rsidRPr="004A7524" w:rsidRDefault="003D5191">
      <w:pPr>
        <w:pStyle w:val="Normal1"/>
        <w:widowControl w:val="0"/>
        <w:pBdr>
          <w:top w:val="nil"/>
          <w:left w:val="nil"/>
          <w:bottom w:val="nil"/>
          <w:right w:val="nil"/>
          <w:between w:val="nil"/>
        </w:pBdr>
        <w:spacing w:after="0" w:line="276" w:lineRule="auto"/>
        <w:rPr>
          <w:rFonts w:ascii="Times New Roman" w:eastAsia="Arial" w:hAnsi="Times New Roman" w:cs="Times New Roman"/>
        </w:rPr>
      </w:pPr>
    </w:p>
    <w:tbl>
      <w:tblPr>
        <w:tblW w:w="9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1161"/>
        <w:gridCol w:w="2410"/>
        <w:gridCol w:w="1134"/>
        <w:gridCol w:w="2493"/>
      </w:tblGrid>
      <w:tr w:rsidR="003D5191" w:rsidRPr="004A7524">
        <w:tc>
          <w:tcPr>
            <w:tcW w:w="2547" w:type="dxa"/>
            <w:vMerge w:val="restart"/>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Секретаријат за урбанизам и заштиту животне средине Војводине, Сектор за чистију производњу, обновљиве енергије и одрживи развој</w:t>
            </w:r>
          </w:p>
        </w:tc>
        <w:tc>
          <w:tcPr>
            <w:tcW w:w="1161"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1</w:t>
            </w:r>
          </w:p>
        </w:tc>
        <w:tc>
          <w:tcPr>
            <w:tcW w:w="2410" w:type="dxa"/>
          </w:tcPr>
          <w:p w:rsidR="003D5191" w:rsidRPr="004A7524" w:rsidRDefault="0037262A">
            <w:pPr>
              <w:pStyle w:val="Normal1"/>
              <w:jc w:val="both"/>
              <w:rPr>
                <w:rFonts w:ascii="Times New Roman" w:hAnsi="Times New Roman" w:cs="Times New Roman"/>
              </w:rPr>
            </w:pPr>
            <w:r w:rsidRPr="004A7524">
              <w:rPr>
                <w:rFonts w:ascii="Times New Roman" w:hAnsi="Times New Roman" w:cs="Times New Roman"/>
              </w:rPr>
              <w:t>Регистрациони систем</w:t>
            </w:r>
          </w:p>
        </w:tc>
        <w:tc>
          <w:tcPr>
            <w:tcW w:w="1134" w:type="dxa"/>
            <w:vMerge w:val="restart"/>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2</w:t>
            </w:r>
          </w:p>
        </w:tc>
        <w:tc>
          <w:tcPr>
            <w:tcW w:w="2493" w:type="dxa"/>
          </w:tcPr>
          <w:p w:rsidR="003D5191" w:rsidRPr="004A7524" w:rsidRDefault="003D5191" w:rsidP="0037262A">
            <w:pPr>
              <w:pStyle w:val="Normal1"/>
              <w:jc w:val="both"/>
              <w:rPr>
                <w:rFonts w:ascii="Times New Roman" w:hAnsi="Times New Roman" w:cs="Times New Roman"/>
              </w:rPr>
            </w:pPr>
            <w:r w:rsidRPr="004A7524">
              <w:rPr>
                <w:rFonts w:ascii="Times New Roman" w:hAnsi="Times New Roman" w:cs="Times New Roman"/>
              </w:rPr>
              <w:t>Да, специјализација и вођење докумената</w:t>
            </w:r>
          </w:p>
        </w:tc>
      </w:tr>
      <w:tr w:rsidR="003D5191" w:rsidRPr="004A7524">
        <w:tc>
          <w:tcPr>
            <w:tcW w:w="2547" w:type="dxa"/>
            <w:vMerge/>
          </w:tcPr>
          <w:p w:rsidR="003D5191" w:rsidRPr="004A7524" w:rsidRDefault="003D5191">
            <w:pPr>
              <w:pStyle w:val="Normal1"/>
              <w:widowControl w:val="0"/>
              <w:pBdr>
                <w:top w:val="nil"/>
                <w:left w:val="nil"/>
                <w:bottom w:val="nil"/>
                <w:right w:val="nil"/>
                <w:between w:val="nil"/>
              </w:pBdr>
              <w:spacing w:line="276" w:lineRule="auto"/>
              <w:rPr>
                <w:rFonts w:ascii="Times New Roman" w:hAnsi="Times New Roman" w:cs="Times New Roman"/>
                <w:sz w:val="24"/>
                <w:szCs w:val="24"/>
              </w:rPr>
            </w:pPr>
          </w:p>
        </w:tc>
        <w:tc>
          <w:tcPr>
            <w:tcW w:w="1161" w:type="dxa"/>
          </w:tcPr>
          <w:p w:rsidR="003D5191" w:rsidRPr="004A7524" w:rsidRDefault="003D5191">
            <w:pPr>
              <w:pStyle w:val="Normal1"/>
              <w:jc w:val="center"/>
              <w:rPr>
                <w:rFonts w:ascii="Times New Roman" w:hAnsi="Times New Roman" w:cs="Times New Roman"/>
                <w:sz w:val="24"/>
                <w:szCs w:val="24"/>
              </w:rPr>
            </w:pPr>
            <w:r w:rsidRPr="004A7524">
              <w:rPr>
                <w:rFonts w:ascii="Times New Roman" w:hAnsi="Times New Roman" w:cs="Times New Roman"/>
                <w:sz w:val="24"/>
                <w:szCs w:val="24"/>
              </w:rPr>
              <w:t>1</w:t>
            </w:r>
          </w:p>
        </w:tc>
        <w:tc>
          <w:tcPr>
            <w:tcW w:w="2410" w:type="dxa"/>
          </w:tcPr>
          <w:p w:rsidR="003D5191" w:rsidRPr="004A7524" w:rsidRDefault="003D5191" w:rsidP="0037262A">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Организација </w:t>
            </w:r>
            <w:r w:rsidR="0037262A" w:rsidRPr="004A7524">
              <w:rPr>
                <w:rFonts w:ascii="Times New Roman" w:hAnsi="Times New Roman" w:cs="Times New Roman"/>
                <w:sz w:val="24"/>
                <w:szCs w:val="24"/>
              </w:rPr>
              <w:t>система за одвојено прикупљање</w:t>
            </w:r>
          </w:p>
        </w:tc>
        <w:tc>
          <w:tcPr>
            <w:tcW w:w="1134" w:type="dxa"/>
            <w:vMerge/>
          </w:tcPr>
          <w:p w:rsidR="003D5191" w:rsidRPr="004A7524" w:rsidRDefault="003D5191">
            <w:pPr>
              <w:pStyle w:val="Normal1"/>
              <w:widowControl w:val="0"/>
              <w:pBdr>
                <w:top w:val="nil"/>
                <w:left w:val="nil"/>
                <w:bottom w:val="nil"/>
                <w:right w:val="nil"/>
                <w:between w:val="nil"/>
              </w:pBdr>
              <w:spacing w:line="276" w:lineRule="auto"/>
              <w:rPr>
                <w:rFonts w:ascii="Times New Roman" w:hAnsi="Times New Roman" w:cs="Times New Roman"/>
                <w:sz w:val="24"/>
                <w:szCs w:val="24"/>
              </w:rPr>
            </w:pPr>
          </w:p>
        </w:tc>
        <w:tc>
          <w:tcPr>
            <w:tcW w:w="2493" w:type="dxa"/>
          </w:tcPr>
          <w:p w:rsidR="003D5191" w:rsidRPr="004A7524" w:rsidRDefault="003D5191" w:rsidP="0037262A">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Да, по могућству у корелацији са </w:t>
            </w:r>
            <w:r w:rsidR="0037262A" w:rsidRPr="004A7524">
              <w:rPr>
                <w:rFonts w:ascii="Times New Roman" w:hAnsi="Times New Roman" w:cs="Times New Roman"/>
                <w:sz w:val="24"/>
                <w:szCs w:val="24"/>
              </w:rPr>
              <w:t>изградњом капацитета</w:t>
            </w:r>
            <w:r w:rsidRPr="004A7524">
              <w:rPr>
                <w:rFonts w:ascii="Times New Roman" w:hAnsi="Times New Roman" w:cs="Times New Roman"/>
                <w:sz w:val="24"/>
                <w:szCs w:val="24"/>
              </w:rPr>
              <w:t xml:space="preserve"> п</w:t>
            </w:r>
            <w:r w:rsidR="0037262A" w:rsidRPr="004A7524">
              <w:rPr>
                <w:rFonts w:ascii="Times New Roman" w:hAnsi="Times New Roman" w:cs="Times New Roman"/>
                <w:sz w:val="24"/>
                <w:szCs w:val="24"/>
              </w:rPr>
              <w:t xml:space="preserve">рограм намењен </w:t>
            </w:r>
            <w:r w:rsidR="00CF24C8" w:rsidRPr="004A7524">
              <w:rPr>
                <w:rFonts w:ascii="Times New Roman" w:hAnsi="Times New Roman" w:cs="Times New Roman"/>
                <w:sz w:val="24"/>
                <w:szCs w:val="24"/>
              </w:rPr>
              <w:t>МЗЖС</w:t>
            </w:r>
          </w:p>
        </w:tc>
      </w:tr>
      <w:tr w:rsidR="003D5191" w:rsidRPr="004A7524">
        <w:tc>
          <w:tcPr>
            <w:tcW w:w="2547" w:type="dxa"/>
          </w:tcPr>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Секретаријат за урбанизам и заштиту животне средине Војводине, Сектор за инспекцију</w:t>
            </w:r>
          </w:p>
        </w:tc>
        <w:tc>
          <w:tcPr>
            <w:tcW w:w="1161" w:type="dxa"/>
          </w:tcPr>
          <w:p w:rsidR="003D5191" w:rsidRPr="004A7524" w:rsidRDefault="003D5191">
            <w:pPr>
              <w:pStyle w:val="Normal1"/>
              <w:jc w:val="center"/>
              <w:rPr>
                <w:rFonts w:ascii="Times New Roman" w:hAnsi="Times New Roman" w:cs="Times New Roman"/>
                <w:sz w:val="24"/>
                <w:szCs w:val="24"/>
              </w:rPr>
            </w:pPr>
            <w:r w:rsidRPr="004A7524">
              <w:rPr>
                <w:rFonts w:ascii="Times New Roman" w:hAnsi="Times New Roman" w:cs="Times New Roman"/>
                <w:sz w:val="24"/>
                <w:szCs w:val="24"/>
              </w:rPr>
              <w:t>3</w:t>
            </w:r>
          </w:p>
        </w:tc>
        <w:tc>
          <w:tcPr>
            <w:tcW w:w="2410" w:type="dxa"/>
          </w:tcPr>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Надзор над управљањем </w:t>
            </w:r>
            <w:r w:rsidR="004D7C4A" w:rsidRPr="004A7524">
              <w:rPr>
                <w:rFonts w:ascii="Times New Roman" w:hAnsi="Times New Roman" w:cs="Times New Roman"/>
                <w:sz w:val="24"/>
                <w:szCs w:val="24"/>
              </w:rPr>
              <w:t>истрошених батерија и акумулатора</w:t>
            </w:r>
          </w:p>
        </w:tc>
        <w:tc>
          <w:tcPr>
            <w:tcW w:w="1134" w:type="dxa"/>
          </w:tcPr>
          <w:p w:rsidR="003D5191" w:rsidRPr="004A7524" w:rsidRDefault="003D5191">
            <w:pPr>
              <w:pStyle w:val="Normal1"/>
              <w:jc w:val="center"/>
              <w:rPr>
                <w:rFonts w:ascii="Times New Roman" w:hAnsi="Times New Roman" w:cs="Times New Roman"/>
                <w:sz w:val="24"/>
                <w:szCs w:val="24"/>
              </w:rPr>
            </w:pPr>
            <w:r w:rsidRPr="004A7524">
              <w:rPr>
                <w:rFonts w:ascii="Times New Roman" w:hAnsi="Times New Roman" w:cs="Times New Roman"/>
                <w:sz w:val="24"/>
                <w:szCs w:val="24"/>
              </w:rPr>
              <w:t>3</w:t>
            </w:r>
          </w:p>
        </w:tc>
        <w:tc>
          <w:tcPr>
            <w:tcW w:w="2493" w:type="dxa"/>
          </w:tcPr>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Да, у комбинацији са обуком о другим спец</w:t>
            </w:r>
            <w:r w:rsidR="0037262A" w:rsidRPr="004A7524">
              <w:rPr>
                <w:rFonts w:ascii="Times New Roman" w:hAnsi="Times New Roman" w:cs="Times New Roman"/>
                <w:sz w:val="24"/>
                <w:szCs w:val="24"/>
              </w:rPr>
              <w:t>ифичним токовима отпада, укљ. То</w:t>
            </w:r>
            <w:r w:rsidRPr="004A7524">
              <w:rPr>
                <w:rFonts w:ascii="Times New Roman" w:hAnsi="Times New Roman" w:cs="Times New Roman"/>
                <w:sz w:val="24"/>
                <w:szCs w:val="24"/>
              </w:rPr>
              <w:t>Т</w:t>
            </w:r>
          </w:p>
        </w:tc>
      </w:tr>
      <w:tr w:rsidR="003D5191" w:rsidRPr="004A7524">
        <w:tc>
          <w:tcPr>
            <w:tcW w:w="2547" w:type="dxa"/>
          </w:tcPr>
          <w:p w:rsidR="003D5191" w:rsidRPr="004A7524" w:rsidRDefault="00CF24C8">
            <w:pPr>
              <w:pStyle w:val="Normal1"/>
              <w:jc w:val="both"/>
              <w:rPr>
                <w:rFonts w:ascii="Times New Roman" w:hAnsi="Times New Roman" w:cs="Times New Roman"/>
              </w:rPr>
            </w:pPr>
            <w:r w:rsidRPr="004A7524">
              <w:rPr>
                <w:rFonts w:ascii="Times New Roman" w:hAnsi="Times New Roman" w:cs="Times New Roman"/>
              </w:rPr>
              <w:t>Локалне самоуправе (ЛС)</w:t>
            </w:r>
          </w:p>
        </w:tc>
        <w:tc>
          <w:tcPr>
            <w:tcW w:w="1161" w:type="dxa"/>
          </w:tcPr>
          <w:p w:rsidR="003D5191" w:rsidRPr="004A7524" w:rsidRDefault="0037262A">
            <w:pPr>
              <w:pStyle w:val="Normal1"/>
              <w:rPr>
                <w:rFonts w:ascii="Times New Roman" w:hAnsi="Times New Roman" w:cs="Times New Roman"/>
              </w:rPr>
            </w:pPr>
            <w:r w:rsidRPr="004A7524">
              <w:rPr>
                <w:rFonts w:ascii="Times New Roman" w:hAnsi="Times New Roman" w:cs="Times New Roman"/>
              </w:rPr>
              <w:t xml:space="preserve">TBD </w:t>
            </w:r>
            <w:r w:rsidR="00CF24C8" w:rsidRPr="004A7524">
              <w:rPr>
                <w:rFonts w:ascii="Times New Roman" w:hAnsi="Times New Roman" w:cs="Times New Roman"/>
              </w:rPr>
              <w:t>на нивоу ЛС</w:t>
            </w:r>
          </w:p>
        </w:tc>
        <w:tc>
          <w:tcPr>
            <w:tcW w:w="2410" w:type="dxa"/>
          </w:tcPr>
          <w:p w:rsidR="003D5191" w:rsidRPr="004A7524" w:rsidRDefault="0037262A" w:rsidP="0037262A">
            <w:pPr>
              <w:pStyle w:val="Normal1"/>
              <w:jc w:val="both"/>
              <w:rPr>
                <w:rFonts w:ascii="Times New Roman" w:hAnsi="Times New Roman" w:cs="Times New Roman"/>
              </w:rPr>
            </w:pPr>
            <w:r w:rsidRPr="004A7524">
              <w:rPr>
                <w:rFonts w:ascii="Times New Roman" w:hAnsi="Times New Roman" w:cs="Times New Roman"/>
              </w:rPr>
              <w:t>Организација система за одвојено прикупљање</w:t>
            </w:r>
          </w:p>
        </w:tc>
        <w:tc>
          <w:tcPr>
            <w:tcW w:w="1134" w:type="dxa"/>
          </w:tcPr>
          <w:p w:rsidR="003D5191" w:rsidRPr="004A7524" w:rsidRDefault="003D5191">
            <w:pPr>
              <w:pStyle w:val="Normal1"/>
              <w:jc w:val="center"/>
              <w:rPr>
                <w:rFonts w:ascii="Times New Roman" w:hAnsi="Times New Roman" w:cs="Times New Roman"/>
              </w:rPr>
            </w:pPr>
          </w:p>
        </w:tc>
        <w:tc>
          <w:tcPr>
            <w:tcW w:w="2493"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Да, пожељно координисане од стране националних / регионалних институција</w:t>
            </w:r>
          </w:p>
        </w:tc>
      </w:tr>
      <w:tr w:rsidR="003D5191" w:rsidRPr="004A7524">
        <w:tc>
          <w:tcPr>
            <w:tcW w:w="2547" w:type="dxa"/>
          </w:tcPr>
          <w:p w:rsidR="003D5191" w:rsidRPr="004A7524" w:rsidRDefault="003D5191">
            <w:pPr>
              <w:pStyle w:val="Normal1"/>
              <w:jc w:val="both"/>
              <w:rPr>
                <w:rFonts w:ascii="Times New Roman" w:hAnsi="Times New Roman" w:cs="Times New Roman"/>
              </w:rPr>
            </w:pPr>
            <w:r w:rsidRPr="004A7524">
              <w:rPr>
                <w:rFonts w:ascii="Times New Roman" w:hAnsi="Times New Roman" w:cs="Times New Roman"/>
              </w:rPr>
              <w:t>Укупно</w:t>
            </w:r>
          </w:p>
        </w:tc>
        <w:tc>
          <w:tcPr>
            <w:tcW w:w="1161" w:type="dxa"/>
          </w:tcPr>
          <w:p w:rsidR="003D5191" w:rsidRPr="004A7524" w:rsidRDefault="003D5191">
            <w:pPr>
              <w:pStyle w:val="Normal1"/>
              <w:rPr>
                <w:rFonts w:ascii="Times New Roman" w:hAnsi="Times New Roman" w:cs="Times New Roman"/>
              </w:rPr>
            </w:pPr>
          </w:p>
        </w:tc>
        <w:tc>
          <w:tcPr>
            <w:tcW w:w="2410" w:type="dxa"/>
          </w:tcPr>
          <w:p w:rsidR="003D5191" w:rsidRPr="004A7524" w:rsidRDefault="003D5191">
            <w:pPr>
              <w:pStyle w:val="Normal1"/>
              <w:jc w:val="both"/>
              <w:rPr>
                <w:rFonts w:ascii="Times New Roman" w:hAnsi="Times New Roman" w:cs="Times New Roman"/>
              </w:rPr>
            </w:pPr>
          </w:p>
        </w:tc>
        <w:tc>
          <w:tcPr>
            <w:tcW w:w="113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16</w:t>
            </w:r>
          </w:p>
        </w:tc>
        <w:tc>
          <w:tcPr>
            <w:tcW w:w="2493" w:type="dxa"/>
          </w:tcPr>
          <w:p w:rsidR="003D5191" w:rsidRPr="004A7524" w:rsidRDefault="003D5191">
            <w:pPr>
              <w:pStyle w:val="Normal1"/>
              <w:jc w:val="both"/>
              <w:rPr>
                <w:rFonts w:ascii="Times New Roman" w:hAnsi="Times New Roman" w:cs="Times New Roman"/>
              </w:rPr>
            </w:pPr>
          </w:p>
        </w:tc>
      </w:tr>
    </w:tbl>
    <w:p w:rsidR="006B39B0" w:rsidRPr="004A7524" w:rsidRDefault="006B39B0">
      <w:pPr>
        <w:pStyle w:val="Normal1"/>
        <w:jc w:val="both"/>
        <w:rPr>
          <w:rFonts w:ascii="Times New Roman" w:hAnsi="Times New Roman" w:cs="Times New Roman"/>
          <w:i/>
          <w:sz w:val="24"/>
          <w:szCs w:val="24"/>
        </w:rPr>
      </w:pPr>
    </w:p>
    <w:p w:rsidR="003D5191" w:rsidRPr="004A7524" w:rsidRDefault="003D5191" w:rsidP="006B39B0">
      <w:pPr>
        <w:pStyle w:val="Heading2"/>
        <w:numPr>
          <w:ilvl w:val="1"/>
          <w:numId w:val="56"/>
        </w:numPr>
        <w:ind w:left="284" w:hanging="426"/>
        <w:rPr>
          <w:rFonts w:ascii="Times New Roman" w:hAnsi="Times New Roman" w:cs="Times New Roman"/>
          <w:color w:val="auto"/>
        </w:rPr>
      </w:pPr>
      <w:bookmarkStart w:id="103" w:name="_Toc11405059"/>
      <w:bookmarkStart w:id="104" w:name="_Toc11406797"/>
      <w:bookmarkStart w:id="105" w:name="_Toc13221243"/>
      <w:r w:rsidRPr="004A7524">
        <w:rPr>
          <w:rFonts w:ascii="Times New Roman" w:hAnsi="Times New Roman" w:cs="Times New Roman"/>
          <w:color w:val="auto"/>
        </w:rPr>
        <w:lastRenderedPageBreak/>
        <w:t>Техничке мере</w:t>
      </w:r>
      <w:bookmarkEnd w:id="103"/>
      <w:bookmarkEnd w:id="104"/>
      <w:bookmarkEnd w:id="105"/>
    </w:p>
    <w:p w:rsidR="003D5191" w:rsidRPr="004A7524" w:rsidRDefault="00AC16FD">
      <w:pPr>
        <w:pStyle w:val="Normal1"/>
        <w:jc w:val="both"/>
        <w:rPr>
          <w:rFonts w:ascii="Times New Roman" w:hAnsi="Times New Roman" w:cs="Times New Roman"/>
          <w:sz w:val="24"/>
          <w:szCs w:val="24"/>
        </w:rPr>
      </w:pPr>
      <w:r w:rsidRPr="004A7524">
        <w:rPr>
          <w:rFonts w:ascii="Times New Roman" w:hAnsi="Times New Roman" w:cs="Times New Roman"/>
          <w:sz w:val="24"/>
          <w:szCs w:val="24"/>
        </w:rPr>
        <w:t>Н</w:t>
      </w:r>
      <w:r w:rsidR="003D5191" w:rsidRPr="004A7524">
        <w:rPr>
          <w:rFonts w:ascii="Times New Roman" w:hAnsi="Times New Roman" w:cs="Times New Roman"/>
          <w:sz w:val="24"/>
          <w:szCs w:val="24"/>
        </w:rPr>
        <w:t xml:space="preserve">а основу тренутног стања у Србији и </w:t>
      </w:r>
      <w:r w:rsidRPr="004A7524">
        <w:rPr>
          <w:rFonts w:ascii="Times New Roman" w:hAnsi="Times New Roman" w:cs="Times New Roman"/>
          <w:sz w:val="24"/>
          <w:szCs w:val="24"/>
        </w:rPr>
        <w:t>идентификованих недостатака</w:t>
      </w:r>
      <w:r w:rsidR="003D5191"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могу бити предложене </w:t>
      </w:r>
      <w:r w:rsidR="003D5191" w:rsidRPr="004A7524">
        <w:rPr>
          <w:rFonts w:ascii="Times New Roman" w:hAnsi="Times New Roman" w:cs="Times New Roman"/>
          <w:sz w:val="24"/>
          <w:szCs w:val="24"/>
        </w:rPr>
        <w:t>следеће техничке мере:</w:t>
      </w:r>
    </w:p>
    <w:p w:rsidR="003D5191" w:rsidRPr="004A7524" w:rsidRDefault="00AC16FD" w:rsidP="003D5191">
      <w:pPr>
        <w:pStyle w:val="Normal1"/>
        <w:numPr>
          <w:ilvl w:val="0"/>
          <w:numId w:val="40"/>
        </w:numPr>
        <w:pBdr>
          <w:top w:val="nil"/>
          <w:left w:val="nil"/>
          <w:bottom w:val="nil"/>
          <w:right w:val="nil"/>
          <w:between w:val="nil"/>
        </w:pBdr>
        <w:spacing w:after="0"/>
        <w:jc w:val="both"/>
        <w:rPr>
          <w:rFonts w:ascii="Times New Roman" w:hAnsi="Times New Roman" w:cs="Times New Roman"/>
          <w:sz w:val="24"/>
          <w:szCs w:val="24"/>
        </w:rPr>
      </w:pPr>
      <w:r w:rsidRPr="004A7524">
        <w:rPr>
          <w:rFonts w:ascii="Times New Roman" w:hAnsi="Times New Roman" w:cs="Times New Roman"/>
          <w:sz w:val="24"/>
          <w:szCs w:val="24"/>
        </w:rPr>
        <w:t>осигурати правилно одвојено при</w:t>
      </w:r>
      <w:r w:rsidR="003D5191" w:rsidRPr="004A7524">
        <w:rPr>
          <w:rFonts w:ascii="Times New Roman" w:hAnsi="Times New Roman" w:cs="Times New Roman"/>
          <w:sz w:val="24"/>
          <w:szCs w:val="24"/>
        </w:rPr>
        <w:t xml:space="preserve">купљања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w:t>
      </w:r>
      <w:r w:rsidR="00CF24C8" w:rsidRPr="004A7524">
        <w:rPr>
          <w:rFonts w:ascii="Times New Roman" w:hAnsi="Times New Roman" w:cs="Times New Roman"/>
          <w:sz w:val="24"/>
          <w:szCs w:val="24"/>
        </w:rPr>
        <w:t xml:space="preserve"> укључујући преносиве</w:t>
      </w:r>
      <w:r w:rsidRPr="004A7524">
        <w:rPr>
          <w:rFonts w:ascii="Times New Roman" w:hAnsi="Times New Roman" w:cs="Times New Roman"/>
          <w:sz w:val="24"/>
          <w:szCs w:val="24"/>
        </w:rPr>
        <w:t xml:space="preserve"> батерије и акумулаторе</w:t>
      </w:r>
      <w:r w:rsidR="003D5191" w:rsidRPr="004A7524">
        <w:rPr>
          <w:rFonts w:ascii="Times New Roman" w:hAnsi="Times New Roman" w:cs="Times New Roman"/>
          <w:sz w:val="24"/>
          <w:szCs w:val="24"/>
        </w:rPr>
        <w:t xml:space="preserve"> за које се мора постићи минимална стопа сакупљања;</w:t>
      </w:r>
    </w:p>
    <w:p w:rsidR="003D5191" w:rsidRPr="004A7524" w:rsidRDefault="005E7076" w:rsidP="003D5191">
      <w:pPr>
        <w:pStyle w:val="Normal1"/>
        <w:numPr>
          <w:ilvl w:val="0"/>
          <w:numId w:val="40"/>
        </w:numPr>
        <w:pBdr>
          <w:top w:val="nil"/>
          <w:left w:val="nil"/>
          <w:bottom w:val="nil"/>
          <w:right w:val="nil"/>
          <w:between w:val="nil"/>
        </w:pBdr>
        <w:spacing w:after="0"/>
        <w:jc w:val="both"/>
        <w:rPr>
          <w:rFonts w:ascii="Times New Roman" w:hAnsi="Times New Roman" w:cs="Times New Roman"/>
          <w:sz w:val="24"/>
          <w:szCs w:val="24"/>
        </w:rPr>
      </w:pPr>
      <w:bookmarkStart w:id="106" w:name="_gjdgxs" w:colFirst="0" w:colLast="0"/>
      <w:bookmarkEnd w:id="106"/>
      <w:r w:rsidRPr="004A7524">
        <w:rPr>
          <w:rFonts w:ascii="Times New Roman" w:hAnsi="Times New Roman" w:cs="Times New Roman"/>
          <w:sz w:val="24"/>
          <w:szCs w:val="24"/>
        </w:rPr>
        <w:t>обезбедити правилно и безбедно п</w:t>
      </w:r>
      <w:r w:rsidR="003D5191" w:rsidRPr="004A7524">
        <w:rPr>
          <w:rFonts w:ascii="Times New Roman" w:hAnsi="Times New Roman" w:cs="Times New Roman"/>
          <w:sz w:val="24"/>
          <w:szCs w:val="24"/>
        </w:rPr>
        <w:t xml:space="preserve">ривремено складиштење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w:t>
      </w:r>
    </w:p>
    <w:p w:rsidR="003D5191" w:rsidRPr="004A7524" w:rsidRDefault="003D5191" w:rsidP="003D5191">
      <w:pPr>
        <w:pStyle w:val="Normal1"/>
        <w:numPr>
          <w:ilvl w:val="0"/>
          <w:numId w:val="40"/>
        </w:numPr>
        <w:pBdr>
          <w:top w:val="nil"/>
          <w:left w:val="nil"/>
          <w:bottom w:val="nil"/>
          <w:right w:val="nil"/>
          <w:between w:val="nil"/>
        </w:pBdr>
        <w:spacing w:after="0"/>
        <w:jc w:val="both"/>
        <w:rPr>
          <w:rFonts w:ascii="Times New Roman" w:hAnsi="Times New Roman" w:cs="Times New Roman"/>
          <w:sz w:val="24"/>
          <w:szCs w:val="24"/>
        </w:rPr>
      </w:pPr>
      <w:r w:rsidRPr="004A7524">
        <w:rPr>
          <w:rFonts w:ascii="Times New Roman" w:hAnsi="Times New Roman" w:cs="Times New Roman"/>
          <w:sz w:val="24"/>
          <w:szCs w:val="24"/>
        </w:rPr>
        <w:t>организ</w:t>
      </w:r>
      <w:r w:rsidR="00AC16FD" w:rsidRPr="004A7524">
        <w:rPr>
          <w:rFonts w:ascii="Times New Roman" w:hAnsi="Times New Roman" w:cs="Times New Roman"/>
          <w:sz w:val="24"/>
          <w:szCs w:val="24"/>
        </w:rPr>
        <w:t>овати</w:t>
      </w:r>
      <w:r w:rsidRPr="004A7524">
        <w:rPr>
          <w:rFonts w:ascii="Times New Roman" w:hAnsi="Times New Roman" w:cs="Times New Roman"/>
          <w:sz w:val="24"/>
          <w:szCs w:val="24"/>
        </w:rPr>
        <w:t xml:space="preserve"> извоз материјала у лиценциране објекте за </w:t>
      </w:r>
      <w:r w:rsidR="00556241" w:rsidRPr="004A7524">
        <w:rPr>
          <w:rFonts w:ascii="Times New Roman" w:hAnsi="Times New Roman" w:cs="Times New Roman"/>
          <w:sz w:val="24"/>
          <w:szCs w:val="24"/>
        </w:rPr>
        <w:t>сорт</w:t>
      </w:r>
      <w:r w:rsidR="00AC16FD" w:rsidRPr="004A7524">
        <w:rPr>
          <w:rFonts w:ascii="Times New Roman" w:hAnsi="Times New Roman" w:cs="Times New Roman"/>
          <w:sz w:val="24"/>
          <w:szCs w:val="24"/>
        </w:rPr>
        <w:t>ирање и рециклирање и добити</w:t>
      </w:r>
      <w:r w:rsidRPr="004A7524">
        <w:rPr>
          <w:rFonts w:ascii="Times New Roman" w:hAnsi="Times New Roman" w:cs="Times New Roman"/>
          <w:sz w:val="24"/>
          <w:szCs w:val="24"/>
        </w:rPr>
        <w:t xml:space="preserve"> одговарајуће доказе за рециклирање;</w:t>
      </w:r>
    </w:p>
    <w:p w:rsidR="003D5191" w:rsidRPr="004A7524" w:rsidRDefault="003D5191" w:rsidP="003D5191">
      <w:pPr>
        <w:pStyle w:val="Normal1"/>
        <w:numPr>
          <w:ilvl w:val="0"/>
          <w:numId w:val="40"/>
        </w:numPr>
        <w:pBdr>
          <w:top w:val="nil"/>
          <w:left w:val="nil"/>
          <w:bottom w:val="nil"/>
          <w:right w:val="nil"/>
          <w:between w:val="nil"/>
        </w:pBdr>
        <w:jc w:val="both"/>
        <w:rPr>
          <w:rFonts w:ascii="Times New Roman" w:hAnsi="Times New Roman" w:cs="Times New Roman"/>
          <w:sz w:val="24"/>
          <w:szCs w:val="24"/>
        </w:rPr>
      </w:pPr>
      <w:r w:rsidRPr="004A7524">
        <w:rPr>
          <w:rFonts w:ascii="Times New Roman" w:hAnsi="Times New Roman" w:cs="Times New Roman"/>
          <w:sz w:val="24"/>
          <w:szCs w:val="24"/>
        </w:rPr>
        <w:t xml:space="preserve">информисати јавност о потенцијалним утицајима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 на животну </w:t>
      </w:r>
      <w:r w:rsidR="00AC16FD" w:rsidRPr="004A7524">
        <w:rPr>
          <w:rFonts w:ascii="Times New Roman" w:hAnsi="Times New Roman" w:cs="Times New Roman"/>
          <w:sz w:val="24"/>
          <w:szCs w:val="24"/>
        </w:rPr>
        <w:t>средину и јавно здравље, потреби</w:t>
      </w:r>
      <w:r w:rsidRPr="004A7524">
        <w:rPr>
          <w:rFonts w:ascii="Times New Roman" w:hAnsi="Times New Roman" w:cs="Times New Roman"/>
          <w:sz w:val="24"/>
          <w:szCs w:val="24"/>
        </w:rPr>
        <w:t xml:space="preserve"> за одвајањем и рециклирањем батерија и о мрежи за прикупљање.</w:t>
      </w:r>
    </w:p>
    <w:p w:rsidR="00D646E1" w:rsidRPr="004A7524" w:rsidRDefault="003D5191" w:rsidP="00DD6F9D">
      <w:pPr>
        <w:pStyle w:val="Heading3"/>
        <w:numPr>
          <w:ilvl w:val="2"/>
          <w:numId w:val="56"/>
        </w:numPr>
        <w:ind w:left="567" w:hanging="709"/>
        <w:rPr>
          <w:rFonts w:ascii="Times New Roman" w:hAnsi="Times New Roman" w:cs="Times New Roman"/>
          <w:color w:val="auto"/>
        </w:rPr>
      </w:pPr>
      <w:bookmarkStart w:id="107" w:name="_Toc11405060"/>
      <w:bookmarkStart w:id="108" w:name="_Toc11406798"/>
      <w:bookmarkStart w:id="109" w:name="_Toc13221244"/>
      <w:r w:rsidRPr="004A7524">
        <w:rPr>
          <w:rFonts w:ascii="Times New Roman" w:hAnsi="Times New Roman" w:cs="Times New Roman"/>
          <w:color w:val="auto"/>
        </w:rPr>
        <w:t>Одвојено сакупљање</w:t>
      </w:r>
      <w:bookmarkEnd w:id="107"/>
      <w:bookmarkEnd w:id="108"/>
      <w:bookmarkEnd w:id="109"/>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Оптималан број</w:t>
      </w:r>
      <w:r w:rsidR="00262059" w:rsidRPr="004A7524">
        <w:rPr>
          <w:rFonts w:ascii="Times New Roman" w:hAnsi="Times New Roman" w:cs="Times New Roman"/>
          <w:sz w:val="24"/>
          <w:szCs w:val="24"/>
        </w:rPr>
        <w:t>/</w:t>
      </w:r>
      <w:r w:rsidRPr="004A7524">
        <w:rPr>
          <w:rFonts w:ascii="Times New Roman" w:hAnsi="Times New Roman" w:cs="Times New Roman"/>
          <w:sz w:val="24"/>
          <w:szCs w:val="24"/>
        </w:rPr>
        <w:t>тип места за сакупљање</w:t>
      </w:r>
      <w:r w:rsidR="00262059" w:rsidRPr="004A7524">
        <w:rPr>
          <w:rFonts w:ascii="Times New Roman" w:hAnsi="Times New Roman" w:cs="Times New Roman"/>
          <w:sz w:val="24"/>
          <w:szCs w:val="24"/>
        </w:rPr>
        <w:t>/</w:t>
      </w:r>
      <w:r w:rsidRPr="004A7524">
        <w:rPr>
          <w:rFonts w:ascii="Times New Roman" w:hAnsi="Times New Roman" w:cs="Times New Roman"/>
          <w:sz w:val="24"/>
          <w:szCs w:val="24"/>
        </w:rPr>
        <w:t>систем зависи од локалних услова, као што су густина насељености и врста мреже за сакупљање, као и хемија батерија и примена.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Ако општине немају никакву законску </w:t>
      </w:r>
      <w:r w:rsidR="00FC39CE">
        <w:rPr>
          <w:rFonts w:ascii="Times New Roman" w:hAnsi="Times New Roman" w:cs="Times New Roman"/>
          <w:sz w:val="24"/>
          <w:szCs w:val="24"/>
        </w:rPr>
        <w:t>оба</w:t>
      </w:r>
      <w:r w:rsidRPr="004A7524">
        <w:rPr>
          <w:rFonts w:ascii="Times New Roman" w:hAnsi="Times New Roman" w:cs="Times New Roman"/>
          <w:sz w:val="24"/>
          <w:szCs w:val="24"/>
        </w:rPr>
        <w:t>везу, онда није могуће организовати</w:t>
      </w:r>
      <w:r w:rsidR="00262059" w:rsidRPr="004A7524">
        <w:rPr>
          <w:rFonts w:ascii="Times New Roman" w:hAnsi="Times New Roman" w:cs="Times New Roman"/>
          <w:sz w:val="24"/>
          <w:szCs w:val="24"/>
        </w:rPr>
        <w:t xml:space="preserve"> општинске центре за прикупљање у које грађани могу донети </w:t>
      </w:r>
      <w:r w:rsidR="004C5E46" w:rsidRPr="004A7524">
        <w:rPr>
          <w:rFonts w:ascii="Times New Roman" w:hAnsi="Times New Roman" w:cs="Times New Roman"/>
          <w:sz w:val="24"/>
          <w:szCs w:val="24"/>
        </w:rPr>
        <w:t>ИБА</w:t>
      </w:r>
      <w:r w:rsidR="00262059" w:rsidRPr="004A7524">
        <w:rPr>
          <w:rFonts w:ascii="Times New Roman" w:hAnsi="Times New Roman" w:cs="Times New Roman"/>
          <w:sz w:val="24"/>
          <w:szCs w:val="24"/>
        </w:rPr>
        <w:t xml:space="preserve">. </w:t>
      </w:r>
    </w:p>
    <w:p w:rsidR="003D5191" w:rsidRPr="004A7524" w:rsidRDefault="003D5191" w:rsidP="00C70E0F">
      <w:pPr>
        <w:pStyle w:val="Normal1"/>
        <w:numPr>
          <w:ilvl w:val="0"/>
          <w:numId w:val="44"/>
        </w:numPr>
        <w:pBdr>
          <w:top w:val="nil"/>
          <w:left w:val="nil"/>
          <w:bottom w:val="nil"/>
          <w:right w:val="nil"/>
          <w:between w:val="nil"/>
        </w:pBdr>
        <w:tabs>
          <w:tab w:val="left" w:pos="227"/>
        </w:tabs>
        <w:spacing w:before="120" w:after="120" w:line="261" w:lineRule="auto"/>
        <w:ind w:left="720" w:hanging="357"/>
        <w:jc w:val="both"/>
        <w:rPr>
          <w:rFonts w:ascii="Times New Roman" w:hAnsi="Times New Roman" w:cs="Times New Roman"/>
          <w:i/>
          <w:sz w:val="24"/>
          <w:szCs w:val="24"/>
        </w:rPr>
      </w:pPr>
      <w:r w:rsidRPr="004A7524">
        <w:rPr>
          <w:rFonts w:ascii="Times New Roman" w:hAnsi="Times New Roman" w:cs="Times New Roman"/>
          <w:i/>
          <w:sz w:val="24"/>
          <w:szCs w:val="24"/>
        </w:rPr>
        <w:t xml:space="preserve">Опције за сакупљање преносивих батерија </w:t>
      </w:r>
    </w:p>
    <w:p w:rsidR="003D5191" w:rsidRPr="004A7524" w:rsidRDefault="005E7076" w:rsidP="00C70E0F">
      <w:pPr>
        <w:pStyle w:val="Normal1"/>
        <w:pBdr>
          <w:top w:val="nil"/>
          <w:left w:val="nil"/>
          <w:bottom w:val="nil"/>
          <w:right w:val="nil"/>
          <w:between w:val="nil"/>
        </w:pBdr>
        <w:tabs>
          <w:tab w:val="left" w:pos="227"/>
        </w:tabs>
        <w:spacing w:before="120" w:after="120" w:line="261" w:lineRule="auto"/>
        <w:ind w:left="362" w:hanging="360"/>
        <w:jc w:val="both"/>
        <w:rPr>
          <w:rFonts w:ascii="Times New Roman" w:hAnsi="Times New Roman" w:cs="Times New Roman"/>
          <w:sz w:val="24"/>
          <w:szCs w:val="24"/>
        </w:rPr>
      </w:pPr>
      <w:r w:rsidRPr="004A7524">
        <w:rPr>
          <w:rFonts w:ascii="Times New Roman" w:hAnsi="Times New Roman" w:cs="Times New Roman"/>
          <w:sz w:val="24"/>
          <w:szCs w:val="24"/>
        </w:rPr>
        <w:t>Сакупљање</w:t>
      </w:r>
      <w:r w:rsidR="003D5191" w:rsidRPr="004A7524">
        <w:rPr>
          <w:rFonts w:ascii="Times New Roman" w:hAnsi="Times New Roman" w:cs="Times New Roman"/>
          <w:sz w:val="24"/>
          <w:szCs w:val="24"/>
        </w:rPr>
        <w:t xml:space="preserve"> преносивих батерија може се приказати у наставку:</w:t>
      </w:r>
    </w:p>
    <w:p w:rsidR="00906C7E" w:rsidRPr="004A7524" w:rsidRDefault="00906C7E">
      <w:pPr>
        <w:pStyle w:val="Normal1"/>
        <w:pBdr>
          <w:top w:val="nil"/>
          <w:left w:val="nil"/>
          <w:bottom w:val="nil"/>
          <w:right w:val="nil"/>
          <w:between w:val="nil"/>
        </w:pBdr>
        <w:spacing w:after="0"/>
        <w:rPr>
          <w:rFonts w:ascii="Times New Roman" w:hAnsi="Times New Roman" w:cs="Times New Roman"/>
          <w:b/>
          <w:sz w:val="24"/>
          <w:szCs w:val="24"/>
        </w:rPr>
      </w:pPr>
    </w:p>
    <w:p w:rsidR="00906C7E" w:rsidRPr="004A7524" w:rsidRDefault="00906C7E">
      <w:pPr>
        <w:pStyle w:val="Normal1"/>
        <w:pBdr>
          <w:top w:val="nil"/>
          <w:left w:val="nil"/>
          <w:bottom w:val="nil"/>
          <w:right w:val="nil"/>
          <w:between w:val="nil"/>
        </w:pBdr>
        <w:spacing w:after="0"/>
        <w:rPr>
          <w:rFonts w:ascii="Times New Roman" w:hAnsi="Times New Roman" w:cs="Times New Roman"/>
          <w:b/>
          <w:sz w:val="24"/>
          <w:szCs w:val="24"/>
        </w:rPr>
      </w:pPr>
    </w:p>
    <w:p w:rsidR="00906C7E" w:rsidRPr="004A7524" w:rsidRDefault="00906C7E" w:rsidP="00906C7E">
      <w:pPr>
        <w:pStyle w:val="Normal1"/>
        <w:keepNext/>
        <w:pBdr>
          <w:top w:val="nil"/>
          <w:left w:val="nil"/>
          <w:bottom w:val="nil"/>
          <w:right w:val="nil"/>
          <w:between w:val="nil"/>
        </w:pBdr>
        <w:spacing w:after="0"/>
        <w:rPr>
          <w:rFonts w:ascii="Times New Roman" w:hAnsi="Times New Roman" w:cs="Times New Roman"/>
          <w:sz w:val="24"/>
          <w:szCs w:val="24"/>
        </w:rPr>
      </w:pPr>
      <w:r w:rsidRPr="004A7524">
        <w:rPr>
          <w:rFonts w:ascii="Times New Roman" w:hAnsi="Times New Roman" w:cs="Times New Roman"/>
          <w:b/>
          <w:noProof/>
          <w:sz w:val="24"/>
          <w:szCs w:val="24"/>
        </w:rPr>
        <w:lastRenderedPageBreak/>
        <w:drawing>
          <wp:inline distT="0" distB="0" distL="0" distR="0">
            <wp:extent cx="5730240" cy="4648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30240" cy="4648200"/>
                    </a:xfrm>
                    <a:prstGeom prst="rect">
                      <a:avLst/>
                    </a:prstGeom>
                    <a:noFill/>
                    <a:ln>
                      <a:noFill/>
                    </a:ln>
                  </pic:spPr>
                </pic:pic>
              </a:graphicData>
            </a:graphic>
          </wp:inline>
        </w:drawing>
      </w:r>
    </w:p>
    <w:p w:rsidR="00D646E1" w:rsidRPr="004A7524" w:rsidRDefault="00906C7E" w:rsidP="00DD6F9D">
      <w:pPr>
        <w:pStyle w:val="Caption"/>
        <w:rPr>
          <w:rFonts w:ascii="Times New Roman" w:hAnsi="Times New Roman" w:cs="Times New Roman"/>
          <w:b w:val="0"/>
          <w:sz w:val="22"/>
          <w:szCs w:val="22"/>
        </w:rPr>
      </w:pPr>
      <w:bookmarkStart w:id="110" w:name="_Toc11406575"/>
      <w:r w:rsidRPr="004A7524">
        <w:rPr>
          <w:rFonts w:ascii="Times New Roman" w:hAnsi="Times New Roman" w:cs="Times New Roman"/>
          <w:sz w:val="22"/>
          <w:szCs w:val="22"/>
        </w:rPr>
        <w:t xml:space="preserve">Слика </w:t>
      </w:r>
      <w:r w:rsidR="00B652A4" w:rsidRPr="004A7524">
        <w:rPr>
          <w:rFonts w:ascii="Times New Roman" w:hAnsi="Times New Roman" w:cs="Times New Roman"/>
          <w:b w:val="0"/>
          <w:iCs w:val="0"/>
          <w:sz w:val="22"/>
          <w:szCs w:val="22"/>
        </w:rPr>
        <w:fldChar w:fldCharType="begin"/>
      </w:r>
      <w:r w:rsidR="00C96840" w:rsidRPr="004A7524">
        <w:rPr>
          <w:rFonts w:ascii="Times New Roman" w:hAnsi="Times New Roman" w:cs="Times New Roman"/>
          <w:sz w:val="22"/>
          <w:szCs w:val="22"/>
        </w:rPr>
        <w:instrText xml:space="preserve"> SEQ Слика \* ARABIC </w:instrText>
      </w:r>
      <w:r w:rsidR="00B652A4" w:rsidRPr="004A7524">
        <w:rPr>
          <w:rFonts w:ascii="Times New Roman" w:hAnsi="Times New Roman" w:cs="Times New Roman"/>
          <w:b w:val="0"/>
          <w:iCs w:val="0"/>
          <w:sz w:val="22"/>
          <w:szCs w:val="22"/>
        </w:rPr>
        <w:fldChar w:fldCharType="separate"/>
      </w:r>
      <w:r w:rsidR="006B550E">
        <w:rPr>
          <w:rFonts w:ascii="Times New Roman" w:hAnsi="Times New Roman" w:cs="Times New Roman"/>
          <w:noProof/>
          <w:sz w:val="22"/>
          <w:szCs w:val="22"/>
        </w:rPr>
        <w:t>9</w:t>
      </w:r>
      <w:r w:rsidR="00B652A4" w:rsidRPr="004A7524">
        <w:rPr>
          <w:rFonts w:ascii="Times New Roman" w:hAnsi="Times New Roman" w:cs="Times New Roman"/>
          <w:b w:val="0"/>
          <w:iCs w:val="0"/>
          <w:noProof/>
          <w:sz w:val="22"/>
          <w:szCs w:val="22"/>
        </w:rPr>
        <w:fldChar w:fldCharType="end"/>
      </w:r>
      <w:r w:rsidRPr="004A7524">
        <w:rPr>
          <w:rFonts w:ascii="Times New Roman" w:hAnsi="Times New Roman" w:cs="Times New Roman"/>
          <w:sz w:val="22"/>
          <w:szCs w:val="22"/>
        </w:rPr>
        <w:t>. Шематски приказ токова батерија</w:t>
      </w:r>
      <w:bookmarkEnd w:id="110"/>
    </w:p>
    <w:p w:rsidR="003D5191" w:rsidRPr="004A7524" w:rsidRDefault="003D5191">
      <w:pPr>
        <w:pStyle w:val="Normal1"/>
        <w:pBdr>
          <w:top w:val="nil"/>
          <w:left w:val="nil"/>
          <w:bottom w:val="nil"/>
          <w:right w:val="nil"/>
          <w:between w:val="nil"/>
        </w:pBdr>
        <w:spacing w:after="0"/>
        <w:rPr>
          <w:rFonts w:ascii="Times New Roman" w:hAnsi="Times New Roman" w:cs="Times New Roman"/>
          <w:i/>
        </w:rPr>
      </w:pPr>
      <w:r w:rsidRPr="004A7524">
        <w:rPr>
          <w:rFonts w:ascii="Times New Roman" w:hAnsi="Times New Roman" w:cs="Times New Roman"/>
          <w:i/>
        </w:rPr>
        <w:t>Извор: Студија о сакупљању отпадних преносивих батерија у Европи у погледу остваривости циљева прикупљања постављених Дире</w:t>
      </w:r>
      <w:r w:rsidR="005E7076" w:rsidRPr="004A7524">
        <w:rPr>
          <w:rFonts w:ascii="Times New Roman" w:hAnsi="Times New Roman" w:cs="Times New Roman"/>
          <w:i/>
        </w:rPr>
        <w:t>ктивом о батеријама 2006/66/ Е</w:t>
      </w:r>
      <w:r w:rsidR="00C5076E">
        <w:rPr>
          <w:rFonts w:ascii="Times New Roman" w:hAnsi="Times New Roman" w:cs="Times New Roman"/>
          <w:i/>
        </w:rPr>
        <w:t>З</w:t>
      </w:r>
      <w:r w:rsidRPr="004A7524">
        <w:rPr>
          <w:rFonts w:ascii="Times New Roman" w:hAnsi="Times New Roman" w:cs="Times New Roman"/>
          <w:i/>
        </w:rPr>
        <w:t xml:space="preserve">, </w:t>
      </w:r>
      <w:r w:rsidR="005E7076" w:rsidRPr="004A7524">
        <w:rPr>
          <w:rFonts w:ascii="Times New Roman" w:hAnsi="Times New Roman" w:cs="Times New Roman"/>
          <w:bCs/>
          <w:i/>
        </w:rPr>
        <w:t>Perchard and Sagis, EPR</w:t>
      </w:r>
      <w:r w:rsidRPr="004A7524">
        <w:rPr>
          <w:rFonts w:ascii="Times New Roman" w:hAnsi="Times New Roman" w:cs="Times New Roman"/>
          <w:i/>
        </w:rPr>
        <w:t xml:space="preserve">, </w:t>
      </w:r>
      <w:r w:rsidR="005E7076" w:rsidRPr="004A7524">
        <w:rPr>
          <w:rFonts w:ascii="Times New Roman" w:hAnsi="Times New Roman" w:cs="Times New Roman"/>
          <w:i/>
        </w:rPr>
        <w:t>2013)</w:t>
      </w:r>
    </w:p>
    <w:p w:rsidR="003D5191" w:rsidRPr="004A7524" w:rsidRDefault="003D5191">
      <w:pPr>
        <w:pStyle w:val="Normal1"/>
        <w:pBdr>
          <w:top w:val="nil"/>
          <w:left w:val="nil"/>
          <w:bottom w:val="nil"/>
          <w:right w:val="nil"/>
          <w:between w:val="nil"/>
        </w:pBdr>
        <w:tabs>
          <w:tab w:val="left" w:pos="227"/>
        </w:tabs>
        <w:spacing w:after="60" w:line="261" w:lineRule="auto"/>
        <w:ind w:left="2" w:hanging="360"/>
        <w:jc w:val="both"/>
        <w:rPr>
          <w:rFonts w:ascii="Times New Roman" w:hAnsi="Times New Roman" w:cs="Times New Roman"/>
          <w:sz w:val="24"/>
          <w:szCs w:val="24"/>
        </w:rPr>
      </w:pPr>
    </w:p>
    <w:p w:rsidR="00E8422E" w:rsidRPr="004A7524" w:rsidRDefault="005E7076" w:rsidP="00C70E0F">
      <w:pPr>
        <w:pStyle w:val="Normal1"/>
        <w:numPr>
          <w:ilvl w:val="0"/>
          <w:numId w:val="42"/>
        </w:numPr>
        <w:pBdr>
          <w:top w:val="nil"/>
          <w:left w:val="nil"/>
          <w:bottom w:val="nil"/>
          <w:right w:val="nil"/>
          <w:between w:val="nil"/>
        </w:pBdr>
        <w:tabs>
          <w:tab w:val="left" w:pos="227"/>
        </w:tabs>
        <w:spacing w:before="120" w:after="120" w:line="261" w:lineRule="auto"/>
        <w:ind w:left="2"/>
        <w:jc w:val="both"/>
        <w:rPr>
          <w:rFonts w:ascii="Times New Roman" w:hAnsi="Times New Roman" w:cs="Times New Roman"/>
          <w:sz w:val="24"/>
          <w:szCs w:val="24"/>
        </w:rPr>
      </w:pPr>
      <w:r w:rsidRPr="004A7524">
        <w:rPr>
          <w:rFonts w:ascii="Times New Roman" w:hAnsi="Times New Roman" w:cs="Times New Roman"/>
          <w:i/>
          <w:sz w:val="24"/>
          <w:szCs w:val="24"/>
        </w:rPr>
        <w:t xml:space="preserve">Стационарно сакупљање у </w:t>
      </w:r>
      <w:r w:rsidR="00AD40E9" w:rsidRPr="004A7524">
        <w:rPr>
          <w:rFonts w:ascii="Times New Roman" w:hAnsi="Times New Roman" w:cs="Times New Roman"/>
          <w:i/>
          <w:sz w:val="24"/>
          <w:szCs w:val="24"/>
        </w:rPr>
        <w:t>општинским центрима/објектима за прикупљање</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1" w:lineRule="auto"/>
        <w:ind w:left="2"/>
        <w:jc w:val="both"/>
        <w:rPr>
          <w:rFonts w:ascii="Times New Roman" w:hAnsi="Times New Roman" w:cs="Times New Roman"/>
          <w:sz w:val="24"/>
          <w:szCs w:val="24"/>
        </w:rPr>
      </w:pPr>
      <w:r w:rsidRPr="004A7524">
        <w:rPr>
          <w:rFonts w:ascii="Times New Roman" w:hAnsi="Times New Roman" w:cs="Times New Roman"/>
          <w:sz w:val="24"/>
          <w:szCs w:val="24"/>
        </w:rPr>
        <w:t>Са техничке тачке гледишта, ов</w:t>
      </w:r>
      <w:r w:rsidR="00AD40E9" w:rsidRPr="004A7524">
        <w:rPr>
          <w:rFonts w:ascii="Times New Roman" w:hAnsi="Times New Roman" w:cs="Times New Roman"/>
          <w:sz w:val="24"/>
          <w:szCs w:val="24"/>
        </w:rPr>
        <w:t>и општински објекти за прикупљање</w:t>
      </w:r>
      <w:r w:rsidR="00C5076E">
        <w:rPr>
          <w:rFonts w:ascii="Times New Roman" w:hAnsi="Times New Roman" w:cs="Times New Roman"/>
          <w:sz w:val="24"/>
          <w:szCs w:val="24"/>
        </w:rPr>
        <w:t xml:space="preserve"> </w:t>
      </w:r>
      <w:r w:rsidRPr="004A7524">
        <w:rPr>
          <w:rFonts w:ascii="Times New Roman" w:hAnsi="Times New Roman" w:cs="Times New Roman"/>
          <w:sz w:val="24"/>
          <w:szCs w:val="24"/>
        </w:rPr>
        <w:t>су:</w:t>
      </w:r>
    </w:p>
    <w:p w:rsidR="003D5191" w:rsidRPr="004A7524" w:rsidRDefault="003D5191" w:rsidP="00760958">
      <w:pPr>
        <w:pStyle w:val="Normal1"/>
        <w:numPr>
          <w:ilvl w:val="0"/>
          <w:numId w:val="66"/>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затворена и ограђена подручја у којима се постављају контејнери за неопасан кућни отпад, већина њих се налази под кровом,</w:t>
      </w:r>
      <w:r w:rsidR="00C5076E">
        <w:rPr>
          <w:rFonts w:ascii="Times New Roman" w:hAnsi="Times New Roman" w:cs="Times New Roman"/>
          <w:sz w:val="24"/>
          <w:szCs w:val="24"/>
        </w:rPr>
        <w:t>;</w:t>
      </w:r>
    </w:p>
    <w:p w:rsidR="005E7076" w:rsidRPr="004A7524" w:rsidRDefault="005E7076" w:rsidP="00760958">
      <w:pPr>
        <w:pStyle w:val="Normal1"/>
        <w:numPr>
          <w:ilvl w:val="0"/>
          <w:numId w:val="66"/>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опасан</w:t>
      </w:r>
      <w:r w:rsidR="003D5191" w:rsidRPr="004A7524">
        <w:rPr>
          <w:rFonts w:ascii="Times New Roman" w:hAnsi="Times New Roman" w:cs="Times New Roman"/>
          <w:sz w:val="24"/>
          <w:szCs w:val="24"/>
        </w:rPr>
        <w:t xml:space="preserve"> отпад (</w:t>
      </w:r>
      <w:r w:rsidR="00991F80" w:rsidRPr="004A7524">
        <w:rPr>
          <w:rFonts w:ascii="Times New Roman" w:hAnsi="Times New Roman" w:cs="Times New Roman"/>
          <w:sz w:val="24"/>
          <w:szCs w:val="24"/>
        </w:rPr>
        <w:t>WEEE</w:t>
      </w:r>
      <w:r w:rsidR="003D5191" w:rsidRPr="004A7524">
        <w:rPr>
          <w:rFonts w:ascii="Times New Roman" w:hAnsi="Times New Roman" w:cs="Times New Roman"/>
          <w:sz w:val="24"/>
          <w:szCs w:val="24"/>
        </w:rPr>
        <w:t xml:space="preserve"> итд.)</w:t>
      </w:r>
      <w:r w:rsidR="00DC6959" w:rsidRPr="004A7524">
        <w:rPr>
          <w:rFonts w:ascii="Times New Roman" w:hAnsi="Times New Roman" w:cs="Times New Roman"/>
          <w:sz w:val="24"/>
          <w:szCs w:val="24"/>
        </w:rPr>
        <w:t>/</w:t>
      </w:r>
      <w:r w:rsidR="003D5191" w:rsidRPr="004A7524">
        <w:rPr>
          <w:rFonts w:ascii="Times New Roman" w:hAnsi="Times New Roman" w:cs="Times New Roman"/>
          <w:sz w:val="24"/>
          <w:szCs w:val="24"/>
        </w:rPr>
        <w:t>све врсте батерија и акумулатора се с</w:t>
      </w:r>
      <w:r w:rsidR="00DC6959" w:rsidRPr="004A7524">
        <w:rPr>
          <w:rFonts w:ascii="Times New Roman" w:hAnsi="Times New Roman" w:cs="Times New Roman"/>
          <w:sz w:val="24"/>
          <w:szCs w:val="24"/>
        </w:rPr>
        <w:t>a</w:t>
      </w:r>
      <w:r w:rsidR="003D5191" w:rsidRPr="004A7524">
        <w:rPr>
          <w:rFonts w:ascii="Times New Roman" w:hAnsi="Times New Roman" w:cs="Times New Roman"/>
          <w:sz w:val="24"/>
          <w:szCs w:val="24"/>
        </w:rPr>
        <w:t>купљају у контејнере смештене у кућама или - најмање - у затворене контејнере (контејнерске куће).</w:t>
      </w:r>
    </w:p>
    <w:p w:rsidR="00D646E1" w:rsidRPr="004A7524" w:rsidRDefault="003D5191" w:rsidP="00DD6F9D">
      <w:pPr>
        <w:pStyle w:val="Normal1"/>
        <w:pBdr>
          <w:top w:val="nil"/>
          <w:left w:val="nil"/>
          <w:bottom w:val="nil"/>
          <w:right w:val="nil"/>
          <w:between w:val="nil"/>
        </w:pBdr>
        <w:tabs>
          <w:tab w:val="left" w:pos="227"/>
        </w:tabs>
        <w:spacing w:before="120" w:after="120" w:line="261" w:lineRule="auto"/>
        <w:ind w:left="-284"/>
        <w:jc w:val="both"/>
        <w:rPr>
          <w:rFonts w:ascii="Times New Roman" w:hAnsi="Times New Roman" w:cs="Times New Roman"/>
          <w:sz w:val="24"/>
          <w:szCs w:val="24"/>
        </w:rPr>
      </w:pPr>
      <w:r w:rsidRPr="004A7524">
        <w:rPr>
          <w:rFonts w:ascii="Times New Roman" w:hAnsi="Times New Roman" w:cs="Times New Roman"/>
          <w:sz w:val="24"/>
          <w:szCs w:val="24"/>
        </w:rPr>
        <w:t xml:space="preserve">Прикупљање батерија и акумулатора у </w:t>
      </w:r>
      <w:r w:rsidR="00770C1C" w:rsidRPr="004A7524">
        <w:rPr>
          <w:rFonts w:ascii="Times New Roman" w:hAnsi="Times New Roman" w:cs="Times New Roman"/>
          <w:sz w:val="24"/>
          <w:szCs w:val="24"/>
        </w:rPr>
        <w:t>општинским објектима</w:t>
      </w:r>
      <w:r w:rsidR="005E7076" w:rsidRPr="004A7524">
        <w:rPr>
          <w:rFonts w:ascii="Times New Roman" w:hAnsi="Times New Roman" w:cs="Times New Roman"/>
          <w:sz w:val="24"/>
          <w:szCs w:val="24"/>
        </w:rPr>
        <w:t xml:space="preserve">за сакупљање обезбеђује веома </w:t>
      </w:r>
      <w:r w:rsidRPr="004A7524">
        <w:rPr>
          <w:rFonts w:ascii="Times New Roman" w:hAnsi="Times New Roman" w:cs="Times New Roman"/>
          <w:sz w:val="24"/>
          <w:szCs w:val="24"/>
        </w:rPr>
        <w:t>добру опцију за коришћење синергија у сакупљању отпада</w:t>
      </w:r>
      <w:r w:rsidR="003F5747" w:rsidRPr="004A7524">
        <w:rPr>
          <w:rFonts w:ascii="Times New Roman" w:hAnsi="Times New Roman" w:cs="Times New Roman"/>
          <w:sz w:val="24"/>
          <w:szCs w:val="24"/>
        </w:rPr>
        <w:t>– нпр,</w:t>
      </w:r>
      <w:r w:rsidRPr="004A7524">
        <w:rPr>
          <w:rFonts w:ascii="Times New Roman" w:hAnsi="Times New Roman" w:cs="Times New Roman"/>
          <w:sz w:val="24"/>
          <w:szCs w:val="24"/>
        </w:rPr>
        <w:t>а прикупљање батерија и акумулато</w:t>
      </w:r>
      <w:r w:rsidR="00E8422E" w:rsidRPr="004A7524">
        <w:rPr>
          <w:rFonts w:ascii="Times New Roman" w:hAnsi="Times New Roman" w:cs="Times New Roman"/>
          <w:sz w:val="24"/>
          <w:szCs w:val="24"/>
        </w:rPr>
        <w:t>ра одв</w:t>
      </w:r>
      <w:r w:rsidR="00770C1C" w:rsidRPr="004A7524">
        <w:rPr>
          <w:rFonts w:ascii="Times New Roman" w:hAnsi="Times New Roman" w:cs="Times New Roman"/>
          <w:sz w:val="24"/>
          <w:szCs w:val="24"/>
        </w:rPr>
        <w:t>ојено од домаћинстава и предаја</w:t>
      </w:r>
      <w:r w:rsidR="00E8422E" w:rsidRPr="004A7524">
        <w:rPr>
          <w:rFonts w:ascii="Times New Roman" w:hAnsi="Times New Roman" w:cs="Times New Roman"/>
          <w:sz w:val="24"/>
          <w:szCs w:val="24"/>
        </w:rPr>
        <w:t xml:space="preserve"> постројењима</w:t>
      </w:r>
      <w:r w:rsidRPr="004A7524">
        <w:rPr>
          <w:rFonts w:ascii="Times New Roman" w:hAnsi="Times New Roman" w:cs="Times New Roman"/>
          <w:sz w:val="24"/>
          <w:szCs w:val="24"/>
        </w:rPr>
        <w:t xml:space="preserve"> за сакупљање паралелно са </w:t>
      </w:r>
      <w:r w:rsidR="00991F80" w:rsidRPr="004A7524">
        <w:rPr>
          <w:rFonts w:ascii="Times New Roman" w:hAnsi="Times New Roman" w:cs="Times New Roman"/>
          <w:sz w:val="24"/>
          <w:szCs w:val="24"/>
        </w:rPr>
        <w:t>WEEE</w:t>
      </w:r>
      <w:r w:rsidR="001B7F35" w:rsidRPr="004A7524">
        <w:rPr>
          <w:rFonts w:ascii="Times New Roman" w:hAnsi="Times New Roman" w:cs="Times New Roman"/>
          <w:sz w:val="24"/>
          <w:szCs w:val="24"/>
        </w:rPr>
        <w:t xml:space="preserve"> </w:t>
      </w:r>
      <w:r w:rsidR="00770C1C" w:rsidRPr="004A7524">
        <w:rPr>
          <w:rFonts w:ascii="Times New Roman" w:hAnsi="Times New Roman" w:cs="Times New Roman"/>
          <w:sz w:val="24"/>
          <w:szCs w:val="24"/>
        </w:rPr>
        <w:t>(свих величина и врста</w:t>
      </w:r>
      <w:r w:rsidRPr="004A7524">
        <w:rPr>
          <w:rFonts w:ascii="Times New Roman" w:hAnsi="Times New Roman" w:cs="Times New Roman"/>
          <w:sz w:val="24"/>
          <w:szCs w:val="24"/>
        </w:rPr>
        <w:t>), метални отпад</w:t>
      </w:r>
      <w:r w:rsidR="00E8422E" w:rsidRPr="004A7524">
        <w:rPr>
          <w:rFonts w:ascii="Times New Roman" w:hAnsi="Times New Roman" w:cs="Times New Roman"/>
          <w:sz w:val="24"/>
          <w:szCs w:val="24"/>
        </w:rPr>
        <w:t>ом</w:t>
      </w:r>
      <w:r w:rsidRPr="004A7524">
        <w:rPr>
          <w:rFonts w:ascii="Times New Roman" w:hAnsi="Times New Roman" w:cs="Times New Roman"/>
          <w:sz w:val="24"/>
          <w:szCs w:val="24"/>
        </w:rPr>
        <w:t>, гломазни</w:t>
      </w:r>
      <w:r w:rsidR="003F5747" w:rsidRPr="004A7524">
        <w:rPr>
          <w:rFonts w:ascii="Times New Roman" w:hAnsi="Times New Roman" w:cs="Times New Roman"/>
          <w:sz w:val="24"/>
          <w:szCs w:val="24"/>
        </w:rPr>
        <w:t>м</w:t>
      </w:r>
      <w:r w:rsidRPr="004A7524">
        <w:rPr>
          <w:rFonts w:ascii="Times New Roman" w:hAnsi="Times New Roman" w:cs="Times New Roman"/>
          <w:sz w:val="24"/>
          <w:szCs w:val="24"/>
        </w:rPr>
        <w:t xml:space="preserve"> отпад</w:t>
      </w:r>
      <w:r w:rsidR="00E8422E" w:rsidRPr="004A7524">
        <w:rPr>
          <w:rFonts w:ascii="Times New Roman" w:hAnsi="Times New Roman" w:cs="Times New Roman"/>
          <w:sz w:val="24"/>
          <w:szCs w:val="24"/>
        </w:rPr>
        <w:t>ом</w:t>
      </w:r>
      <w:r w:rsidRPr="004A7524">
        <w:rPr>
          <w:rFonts w:ascii="Times New Roman" w:hAnsi="Times New Roman" w:cs="Times New Roman"/>
          <w:sz w:val="24"/>
          <w:szCs w:val="24"/>
        </w:rPr>
        <w:t xml:space="preserve">, </w:t>
      </w:r>
      <w:r w:rsidR="005E7076" w:rsidRPr="004A7524">
        <w:rPr>
          <w:rFonts w:ascii="Times New Roman" w:hAnsi="Times New Roman" w:cs="Times New Roman"/>
          <w:sz w:val="24"/>
          <w:szCs w:val="24"/>
        </w:rPr>
        <w:t>папирни</w:t>
      </w:r>
      <w:r w:rsidR="00E8422E" w:rsidRPr="004A7524">
        <w:rPr>
          <w:rFonts w:ascii="Times New Roman" w:hAnsi="Times New Roman" w:cs="Times New Roman"/>
          <w:sz w:val="24"/>
          <w:szCs w:val="24"/>
        </w:rPr>
        <w:t>м</w:t>
      </w:r>
      <w:r w:rsidR="007D285C" w:rsidRPr="004A7524">
        <w:rPr>
          <w:rFonts w:ascii="Times New Roman" w:hAnsi="Times New Roman" w:cs="Times New Roman"/>
          <w:sz w:val="24"/>
          <w:szCs w:val="24"/>
        </w:rPr>
        <w:t>/</w:t>
      </w:r>
      <w:r w:rsidR="005E7076" w:rsidRPr="004A7524">
        <w:rPr>
          <w:rFonts w:ascii="Times New Roman" w:hAnsi="Times New Roman" w:cs="Times New Roman"/>
          <w:sz w:val="24"/>
          <w:szCs w:val="24"/>
        </w:rPr>
        <w:t>картонски</w:t>
      </w:r>
      <w:r w:rsidR="00E8422E" w:rsidRPr="004A7524">
        <w:rPr>
          <w:rFonts w:ascii="Times New Roman" w:hAnsi="Times New Roman" w:cs="Times New Roman"/>
          <w:sz w:val="24"/>
          <w:szCs w:val="24"/>
        </w:rPr>
        <w:t>м</w:t>
      </w:r>
      <w:r w:rsidR="005E7076" w:rsidRPr="004A7524">
        <w:rPr>
          <w:rFonts w:ascii="Times New Roman" w:hAnsi="Times New Roman" w:cs="Times New Roman"/>
          <w:sz w:val="24"/>
          <w:szCs w:val="24"/>
        </w:rPr>
        <w:t xml:space="preserve"> отпад</w:t>
      </w:r>
      <w:r w:rsidR="00E8422E" w:rsidRPr="004A7524">
        <w:rPr>
          <w:rFonts w:ascii="Times New Roman" w:hAnsi="Times New Roman" w:cs="Times New Roman"/>
          <w:sz w:val="24"/>
          <w:szCs w:val="24"/>
        </w:rPr>
        <w:t>ом</w:t>
      </w:r>
      <w:r w:rsidR="005E7076" w:rsidRPr="004A7524">
        <w:rPr>
          <w:rFonts w:ascii="Times New Roman" w:hAnsi="Times New Roman" w:cs="Times New Roman"/>
          <w:sz w:val="24"/>
          <w:szCs w:val="24"/>
        </w:rPr>
        <w:t xml:space="preserve"> итд.</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1" w:lineRule="auto"/>
        <w:jc w:val="both"/>
        <w:rPr>
          <w:rFonts w:ascii="Times New Roman" w:hAnsi="Times New Roman" w:cs="Times New Roman"/>
          <w:i/>
          <w:sz w:val="24"/>
          <w:szCs w:val="24"/>
        </w:rPr>
      </w:pPr>
      <w:r w:rsidRPr="004A7524">
        <w:rPr>
          <w:rFonts w:ascii="Times New Roman" w:hAnsi="Times New Roman" w:cs="Times New Roman"/>
          <w:i/>
          <w:sz w:val="24"/>
          <w:szCs w:val="24"/>
        </w:rPr>
        <w:t>Стационарна места за сакупљање опасног отпада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Са техничке тачке гледишта, стационарна места за сакупљање опасног отпада су затворени контејнери (контејнерске куће) у којима се налазе контејнери за различите врсте опасног отпада.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Прикупљање батерија и акумулатора на стационарним местима за сакупљање опасног </w:t>
      </w:r>
      <w:r w:rsidR="007D285C" w:rsidRPr="004A7524">
        <w:rPr>
          <w:rFonts w:ascii="Times New Roman" w:hAnsi="Times New Roman" w:cs="Times New Roman"/>
          <w:sz w:val="24"/>
          <w:szCs w:val="24"/>
        </w:rPr>
        <w:t>отпада је добра опција за коришћ</w:t>
      </w:r>
      <w:r w:rsidRPr="004A7524">
        <w:rPr>
          <w:rFonts w:ascii="Times New Roman" w:hAnsi="Times New Roman" w:cs="Times New Roman"/>
          <w:sz w:val="24"/>
          <w:szCs w:val="24"/>
        </w:rPr>
        <w:t>ење синергија у сакупљању опасног от</w:t>
      </w:r>
      <w:r w:rsidR="00E8422E" w:rsidRPr="004A7524">
        <w:rPr>
          <w:rFonts w:ascii="Times New Roman" w:hAnsi="Times New Roman" w:cs="Times New Roman"/>
          <w:sz w:val="24"/>
          <w:szCs w:val="24"/>
        </w:rPr>
        <w:t>пада у малим количинама - нпр. з</w:t>
      </w:r>
      <w:r w:rsidRPr="004A7524">
        <w:rPr>
          <w:rFonts w:ascii="Times New Roman" w:hAnsi="Times New Roman" w:cs="Times New Roman"/>
          <w:sz w:val="24"/>
          <w:szCs w:val="24"/>
        </w:rPr>
        <w:t>а прикупљање батерија и акумулатора одвојено од дома</w:t>
      </w:r>
      <w:r w:rsidR="003F5747" w:rsidRPr="004A7524">
        <w:rPr>
          <w:rFonts w:ascii="Times New Roman" w:hAnsi="Times New Roman" w:cs="Times New Roman"/>
          <w:sz w:val="24"/>
          <w:szCs w:val="24"/>
        </w:rPr>
        <w:t xml:space="preserve">ћинстава и за предају у </w:t>
      </w:r>
      <w:r w:rsidRPr="004A7524">
        <w:rPr>
          <w:rFonts w:ascii="Times New Roman" w:hAnsi="Times New Roman" w:cs="Times New Roman"/>
          <w:sz w:val="24"/>
          <w:szCs w:val="24"/>
        </w:rPr>
        <w:t xml:space="preserve">објекте </w:t>
      </w:r>
      <w:r w:rsidR="003F5747" w:rsidRPr="004A7524">
        <w:rPr>
          <w:rFonts w:ascii="Times New Roman" w:hAnsi="Times New Roman" w:cs="Times New Roman"/>
          <w:sz w:val="24"/>
          <w:szCs w:val="24"/>
        </w:rPr>
        <w:t xml:space="preserve">за сакупљање </w:t>
      </w:r>
      <w:r w:rsidRPr="004A7524">
        <w:rPr>
          <w:rFonts w:ascii="Times New Roman" w:hAnsi="Times New Roman" w:cs="Times New Roman"/>
          <w:sz w:val="24"/>
          <w:szCs w:val="24"/>
        </w:rPr>
        <w:t xml:space="preserve">паралелно са малим </w:t>
      </w:r>
      <w:r w:rsidR="00991F80" w:rsidRPr="004A7524">
        <w:rPr>
          <w:rFonts w:ascii="Times New Roman" w:hAnsi="Times New Roman" w:cs="Times New Roman"/>
          <w:sz w:val="24"/>
          <w:szCs w:val="24"/>
        </w:rPr>
        <w:t>WEEE</w:t>
      </w:r>
      <w:r w:rsidR="003F5747" w:rsidRPr="004A7524">
        <w:rPr>
          <w:rFonts w:ascii="Times New Roman" w:hAnsi="Times New Roman" w:cs="Times New Roman"/>
          <w:sz w:val="24"/>
          <w:szCs w:val="24"/>
        </w:rPr>
        <w:t>, употребљеним сликама</w:t>
      </w:r>
      <w:r w:rsidRPr="004A7524">
        <w:rPr>
          <w:rFonts w:ascii="Times New Roman" w:hAnsi="Times New Roman" w:cs="Times New Roman"/>
          <w:sz w:val="24"/>
          <w:szCs w:val="24"/>
        </w:rPr>
        <w:t>, медицински</w:t>
      </w:r>
      <w:r w:rsidR="003F5747" w:rsidRPr="004A7524">
        <w:rPr>
          <w:rFonts w:ascii="Times New Roman" w:hAnsi="Times New Roman" w:cs="Times New Roman"/>
          <w:sz w:val="24"/>
          <w:szCs w:val="24"/>
        </w:rPr>
        <w:t>м</w:t>
      </w:r>
      <w:r w:rsidRPr="004A7524">
        <w:rPr>
          <w:rFonts w:ascii="Times New Roman" w:hAnsi="Times New Roman" w:cs="Times New Roman"/>
          <w:sz w:val="24"/>
          <w:szCs w:val="24"/>
        </w:rPr>
        <w:t xml:space="preserve"> отпад</w:t>
      </w:r>
      <w:r w:rsidR="003F5747" w:rsidRPr="004A7524">
        <w:rPr>
          <w:rFonts w:ascii="Times New Roman" w:hAnsi="Times New Roman" w:cs="Times New Roman"/>
          <w:sz w:val="24"/>
          <w:szCs w:val="24"/>
        </w:rPr>
        <w:t>ом</w:t>
      </w:r>
      <w:r w:rsidRPr="004A7524">
        <w:rPr>
          <w:rFonts w:ascii="Times New Roman" w:hAnsi="Times New Roman" w:cs="Times New Roman"/>
          <w:sz w:val="24"/>
          <w:szCs w:val="24"/>
        </w:rPr>
        <w:t xml:space="preserve"> и сл.</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1" w:lineRule="auto"/>
        <w:ind w:left="720" w:hanging="357"/>
        <w:jc w:val="both"/>
        <w:rPr>
          <w:rFonts w:ascii="Times New Roman" w:hAnsi="Times New Roman" w:cs="Times New Roman"/>
          <w:i/>
          <w:sz w:val="24"/>
          <w:szCs w:val="24"/>
        </w:rPr>
      </w:pPr>
      <w:r w:rsidRPr="004A7524">
        <w:rPr>
          <w:rFonts w:ascii="Times New Roman" w:hAnsi="Times New Roman" w:cs="Times New Roman"/>
          <w:i/>
          <w:sz w:val="24"/>
          <w:szCs w:val="24"/>
        </w:rPr>
        <w:t>Мобилно сакупљање опасног отпада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До развоја стационарних објеката за прикупљање</w:t>
      </w:r>
      <w:r w:rsidR="0082267C" w:rsidRPr="004A7524">
        <w:rPr>
          <w:rFonts w:ascii="Times New Roman" w:hAnsi="Times New Roman" w:cs="Times New Roman"/>
          <w:sz w:val="24"/>
          <w:szCs w:val="24"/>
        </w:rPr>
        <w:t>,</w:t>
      </w:r>
      <w:r w:rsidRPr="004A7524">
        <w:rPr>
          <w:rFonts w:ascii="Times New Roman" w:hAnsi="Times New Roman" w:cs="Times New Roman"/>
          <w:sz w:val="24"/>
          <w:szCs w:val="24"/>
        </w:rPr>
        <w:t xml:space="preserve"> мобилно прикупља</w:t>
      </w:r>
      <w:r w:rsidR="003F5747" w:rsidRPr="004A7524">
        <w:rPr>
          <w:rFonts w:ascii="Times New Roman" w:hAnsi="Times New Roman" w:cs="Times New Roman"/>
          <w:sz w:val="24"/>
          <w:szCs w:val="24"/>
        </w:rPr>
        <w:t>ње опасног отпада могло би дати</w:t>
      </w:r>
      <w:r w:rsidRPr="004A7524">
        <w:rPr>
          <w:rFonts w:ascii="Times New Roman" w:hAnsi="Times New Roman" w:cs="Times New Roman"/>
          <w:sz w:val="24"/>
          <w:szCs w:val="24"/>
        </w:rPr>
        <w:t xml:space="preserve"> добре резултате у урбаним подручјима. За рурална подручја овај систем се м</w:t>
      </w:r>
      <w:r w:rsidR="003F5747" w:rsidRPr="004A7524">
        <w:rPr>
          <w:rFonts w:ascii="Times New Roman" w:hAnsi="Times New Roman" w:cs="Times New Roman"/>
          <w:sz w:val="24"/>
          <w:szCs w:val="24"/>
        </w:rPr>
        <w:t>оже имплементирати као трајно р</w:t>
      </w:r>
      <w:r w:rsidRPr="004A7524">
        <w:rPr>
          <w:rFonts w:ascii="Times New Roman" w:hAnsi="Times New Roman" w:cs="Times New Roman"/>
          <w:sz w:val="24"/>
          <w:szCs w:val="24"/>
        </w:rPr>
        <w:t>ешење, јер постављање стационарних објеката за прикупљање може значајно повећати трошкове услуга управљања отпадом. Распоред прикупљања може се утврдити законом и локалне власти преузимају одговорнос</w:t>
      </w:r>
      <w:r w:rsidR="0082267C" w:rsidRPr="004A7524">
        <w:rPr>
          <w:rFonts w:ascii="Times New Roman" w:hAnsi="Times New Roman" w:cs="Times New Roman"/>
          <w:sz w:val="24"/>
          <w:szCs w:val="24"/>
        </w:rPr>
        <w:t>т за комуникацију, распоред и м</w:t>
      </w:r>
      <w:r w:rsidRPr="004A7524">
        <w:rPr>
          <w:rFonts w:ascii="Times New Roman" w:hAnsi="Times New Roman" w:cs="Times New Roman"/>
          <w:sz w:val="24"/>
          <w:szCs w:val="24"/>
        </w:rPr>
        <w:t>еста прикупљања.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Са техничк</w:t>
      </w:r>
      <w:r w:rsidR="0082267C" w:rsidRPr="004A7524">
        <w:rPr>
          <w:rFonts w:ascii="Times New Roman" w:hAnsi="Times New Roman" w:cs="Times New Roman"/>
          <w:sz w:val="24"/>
          <w:szCs w:val="24"/>
        </w:rPr>
        <w:t>е тачке гледишта, мобилно прикупљање</w:t>
      </w:r>
      <w:r w:rsidRPr="004A7524">
        <w:rPr>
          <w:rFonts w:ascii="Times New Roman" w:hAnsi="Times New Roman" w:cs="Times New Roman"/>
          <w:sz w:val="24"/>
          <w:szCs w:val="24"/>
        </w:rPr>
        <w:t xml:space="preserve"> опасног отпада често </w:t>
      </w:r>
      <w:r w:rsidR="0082267C" w:rsidRPr="004A7524">
        <w:rPr>
          <w:rFonts w:ascii="Times New Roman" w:hAnsi="Times New Roman" w:cs="Times New Roman"/>
          <w:sz w:val="24"/>
          <w:szCs w:val="24"/>
        </w:rPr>
        <w:t xml:space="preserve">се </w:t>
      </w:r>
      <w:r w:rsidRPr="004A7524">
        <w:rPr>
          <w:rFonts w:ascii="Times New Roman" w:hAnsi="Times New Roman" w:cs="Times New Roman"/>
          <w:sz w:val="24"/>
          <w:szCs w:val="24"/>
        </w:rPr>
        <w:t>врши камионима на којима се налазе контејнери за различите врсте опасног отпада.</w:t>
      </w:r>
    </w:p>
    <w:p w:rsidR="003D5191" w:rsidRPr="004A7524" w:rsidRDefault="0082267C" w:rsidP="00C70E0F">
      <w:pPr>
        <w:pStyle w:val="Normal1"/>
        <w:numPr>
          <w:ilvl w:val="0"/>
          <w:numId w:val="42"/>
        </w:numPr>
        <w:pBdr>
          <w:top w:val="nil"/>
          <w:left w:val="nil"/>
          <w:bottom w:val="nil"/>
          <w:right w:val="nil"/>
          <w:between w:val="nil"/>
        </w:pBdr>
        <w:tabs>
          <w:tab w:val="left" w:pos="227"/>
        </w:tabs>
        <w:spacing w:before="120" w:after="120" w:line="261" w:lineRule="auto"/>
        <w:ind w:left="720" w:hanging="357"/>
        <w:jc w:val="both"/>
        <w:rPr>
          <w:rFonts w:ascii="Times New Roman" w:hAnsi="Times New Roman" w:cs="Times New Roman"/>
          <w:i/>
          <w:sz w:val="24"/>
          <w:szCs w:val="24"/>
        </w:rPr>
      </w:pPr>
      <w:r w:rsidRPr="004A7524">
        <w:rPr>
          <w:rFonts w:ascii="Times New Roman" w:hAnsi="Times New Roman" w:cs="Times New Roman"/>
          <w:i/>
          <w:sz w:val="24"/>
          <w:szCs w:val="24"/>
        </w:rPr>
        <w:t>Прикупљање код трговаца на мало</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Прикупљање бате</w:t>
      </w:r>
      <w:r w:rsidR="0082267C" w:rsidRPr="004A7524">
        <w:rPr>
          <w:rFonts w:ascii="Times New Roman" w:hAnsi="Times New Roman" w:cs="Times New Roman"/>
          <w:sz w:val="24"/>
          <w:szCs w:val="24"/>
        </w:rPr>
        <w:t>рија и акумулатора код трговаца на мало</w:t>
      </w:r>
      <w:r w:rsidRPr="004A7524">
        <w:rPr>
          <w:rFonts w:ascii="Times New Roman" w:hAnsi="Times New Roman" w:cs="Times New Roman"/>
          <w:sz w:val="24"/>
          <w:szCs w:val="24"/>
        </w:rPr>
        <w:t xml:space="preserve"> је једна од главних опција за упознавање људи са прикупљањем батерија. У већини земаља у којима се врши прикупљање батерија, трговци на мало су један од главних актера прикупљања. У ту сврху постоје различите кутије за прикупљање од картона или пластике које се користе. </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Супермаркети су одлична места за прикупљање батерија. Лако доступни, са редовним и значајним транзитом, они подржавају програм рециклирања постављањем посуда з</w:t>
      </w:r>
      <w:r w:rsidR="00B471FD" w:rsidRPr="004A7524">
        <w:rPr>
          <w:rFonts w:ascii="Times New Roman" w:hAnsi="Times New Roman" w:cs="Times New Roman"/>
          <w:sz w:val="24"/>
          <w:szCs w:val="24"/>
        </w:rPr>
        <w:t>а прикупљање батерија на лицу м</w:t>
      </w:r>
      <w:r w:rsidRPr="004A7524">
        <w:rPr>
          <w:rFonts w:ascii="Times New Roman" w:hAnsi="Times New Roman" w:cs="Times New Roman"/>
          <w:sz w:val="24"/>
          <w:szCs w:val="24"/>
        </w:rPr>
        <w:t>еста.</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1" w:lineRule="auto"/>
        <w:ind w:left="720" w:hanging="357"/>
        <w:jc w:val="both"/>
        <w:rPr>
          <w:rFonts w:ascii="Times New Roman" w:hAnsi="Times New Roman" w:cs="Times New Roman"/>
          <w:i/>
          <w:sz w:val="24"/>
          <w:szCs w:val="24"/>
        </w:rPr>
      </w:pPr>
      <w:r w:rsidRPr="004A7524">
        <w:rPr>
          <w:rFonts w:ascii="Times New Roman" w:hAnsi="Times New Roman" w:cs="Times New Roman"/>
          <w:i/>
          <w:sz w:val="24"/>
          <w:szCs w:val="24"/>
        </w:rPr>
        <w:t>Прикупљање у школама, вртићима итд</w:t>
      </w:r>
      <w:r w:rsidR="00E935A9" w:rsidRPr="004A7524">
        <w:rPr>
          <w:rFonts w:ascii="Times New Roman" w:hAnsi="Times New Roman" w:cs="Times New Roman"/>
          <w:i/>
          <w:sz w:val="24"/>
          <w:szCs w:val="24"/>
        </w:rPr>
        <w:t>.</w:t>
      </w:r>
    </w:p>
    <w:p w:rsidR="003D5191" w:rsidRPr="004A7524" w:rsidRDefault="0082267C"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Напори да се обезб</w:t>
      </w:r>
      <w:r w:rsidR="003D5191" w:rsidRPr="004A7524">
        <w:rPr>
          <w:rFonts w:ascii="Times New Roman" w:hAnsi="Times New Roman" w:cs="Times New Roman"/>
          <w:sz w:val="24"/>
          <w:szCs w:val="24"/>
        </w:rPr>
        <w:t>еде контејнери</w:t>
      </w:r>
      <w:r w:rsidR="00B471FD" w:rsidRPr="004A7524">
        <w:rPr>
          <w:rFonts w:ascii="Times New Roman" w:hAnsi="Times New Roman" w:cs="Times New Roman"/>
          <w:sz w:val="24"/>
          <w:szCs w:val="24"/>
        </w:rPr>
        <w:t>/</w:t>
      </w:r>
      <w:r w:rsidR="003D5191" w:rsidRPr="004A7524">
        <w:rPr>
          <w:rFonts w:ascii="Times New Roman" w:hAnsi="Times New Roman" w:cs="Times New Roman"/>
          <w:sz w:val="24"/>
          <w:szCs w:val="24"/>
        </w:rPr>
        <w:t>кутије за сакупљање батерија и акумула</w:t>
      </w:r>
      <w:r w:rsidRPr="004A7524">
        <w:rPr>
          <w:rFonts w:ascii="Times New Roman" w:hAnsi="Times New Roman" w:cs="Times New Roman"/>
          <w:sz w:val="24"/>
          <w:szCs w:val="24"/>
        </w:rPr>
        <w:t>тора у школама, вртићима и сл. м</w:t>
      </w:r>
      <w:r w:rsidR="003D5191" w:rsidRPr="004A7524">
        <w:rPr>
          <w:rFonts w:ascii="Times New Roman" w:hAnsi="Times New Roman" w:cs="Times New Roman"/>
          <w:sz w:val="24"/>
          <w:szCs w:val="24"/>
        </w:rPr>
        <w:t xml:space="preserve">огу се видети </w:t>
      </w:r>
      <w:r w:rsidRPr="004A7524">
        <w:rPr>
          <w:rFonts w:ascii="Times New Roman" w:hAnsi="Times New Roman" w:cs="Times New Roman"/>
          <w:sz w:val="24"/>
          <w:szCs w:val="24"/>
        </w:rPr>
        <w:t>са</w:t>
      </w:r>
      <w:r w:rsidR="003D5191" w:rsidRPr="004A7524">
        <w:rPr>
          <w:rFonts w:ascii="Times New Roman" w:hAnsi="Times New Roman" w:cs="Times New Roman"/>
          <w:sz w:val="24"/>
          <w:szCs w:val="24"/>
        </w:rPr>
        <w:t xml:space="preserve"> два важна аспекта: покретање прикупљања батерија од људи који су „корисници високог нив</w:t>
      </w:r>
      <w:r w:rsidR="00C149C8" w:rsidRPr="004A7524">
        <w:rPr>
          <w:rFonts w:ascii="Times New Roman" w:hAnsi="Times New Roman" w:cs="Times New Roman"/>
          <w:sz w:val="24"/>
          <w:szCs w:val="24"/>
        </w:rPr>
        <w:t>оа</w:t>
      </w:r>
      <w:r w:rsidR="00C5076E">
        <w:rPr>
          <w:rFonts w:ascii="Times New Roman" w:hAnsi="Times New Roman" w:cs="Times New Roman"/>
          <w:sz w:val="24"/>
          <w:szCs w:val="24"/>
        </w:rPr>
        <w:t>”</w:t>
      </w:r>
      <w:r w:rsidR="00C149C8" w:rsidRPr="004A7524">
        <w:rPr>
          <w:rFonts w:ascii="Times New Roman" w:hAnsi="Times New Roman" w:cs="Times New Roman"/>
          <w:sz w:val="24"/>
          <w:szCs w:val="24"/>
        </w:rPr>
        <w:t xml:space="preserve"> и користе их као „посредници</w:t>
      </w:r>
      <w:r w:rsidR="00C5076E">
        <w:rPr>
          <w:rFonts w:ascii="Times New Roman" w:hAnsi="Times New Roman" w:cs="Times New Roman"/>
          <w:sz w:val="24"/>
          <w:szCs w:val="24"/>
        </w:rPr>
        <w:t>”</w:t>
      </w:r>
      <w:r w:rsidR="00B471FD" w:rsidRPr="004A7524">
        <w:rPr>
          <w:rFonts w:ascii="Times New Roman" w:hAnsi="Times New Roman" w:cs="Times New Roman"/>
          <w:sz w:val="24"/>
          <w:szCs w:val="24"/>
        </w:rPr>
        <w:t>/</w:t>
      </w:r>
      <w:r w:rsidR="00C149C8" w:rsidRPr="004A7524">
        <w:rPr>
          <w:rFonts w:ascii="Times New Roman" w:hAnsi="Times New Roman" w:cs="Times New Roman"/>
          <w:sz w:val="24"/>
          <w:szCs w:val="24"/>
        </w:rPr>
        <w:t>„мултипликатори</w:t>
      </w:r>
      <w:r w:rsidR="00C5076E">
        <w:rPr>
          <w:rFonts w:ascii="Times New Roman" w:hAnsi="Times New Roman" w:cs="Times New Roman"/>
          <w:sz w:val="24"/>
          <w:szCs w:val="24"/>
        </w:rPr>
        <w:t>”</w:t>
      </w:r>
      <w:r w:rsidR="00C149C8" w:rsidRPr="004A7524">
        <w:rPr>
          <w:rFonts w:ascii="Times New Roman" w:hAnsi="Times New Roman" w:cs="Times New Roman"/>
          <w:sz w:val="24"/>
          <w:szCs w:val="24"/>
        </w:rPr>
        <w:t xml:space="preserve"> који информишу</w:t>
      </w:r>
      <w:r w:rsidR="003D5191" w:rsidRPr="004A7524">
        <w:rPr>
          <w:rFonts w:ascii="Times New Roman" w:hAnsi="Times New Roman" w:cs="Times New Roman"/>
          <w:sz w:val="24"/>
          <w:szCs w:val="24"/>
        </w:rPr>
        <w:t xml:space="preserve"> своје родитеље и баке и </w:t>
      </w:r>
      <w:r w:rsidR="008308B8" w:rsidRPr="004A7524">
        <w:rPr>
          <w:rFonts w:ascii="Times New Roman" w:hAnsi="Times New Roman" w:cs="Times New Roman"/>
          <w:sz w:val="24"/>
          <w:szCs w:val="24"/>
        </w:rPr>
        <w:t>деке о неопходном сакупљању</w:t>
      </w:r>
      <w:r w:rsidR="003D5191" w:rsidRPr="004A7524">
        <w:rPr>
          <w:rFonts w:ascii="Times New Roman" w:hAnsi="Times New Roman" w:cs="Times New Roman"/>
          <w:sz w:val="24"/>
          <w:szCs w:val="24"/>
        </w:rPr>
        <w:t xml:space="preserve"> батерија и акумулатора.</w:t>
      </w:r>
    </w:p>
    <w:p w:rsidR="003D5191" w:rsidRPr="004A7524" w:rsidRDefault="00B471FD"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Постоје добра искуства са</w:t>
      </w:r>
      <w:r w:rsidR="003D5191"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вљање</w:t>
      </w:r>
      <w:r w:rsidRPr="004A7524">
        <w:rPr>
          <w:rFonts w:ascii="Times New Roman" w:hAnsi="Times New Roman" w:cs="Times New Roman"/>
          <w:sz w:val="24"/>
          <w:szCs w:val="24"/>
        </w:rPr>
        <w:t>м</w:t>
      </w:r>
      <w:r w:rsidR="003D5191" w:rsidRPr="004A7524">
        <w:rPr>
          <w:rFonts w:ascii="Times New Roman" w:hAnsi="Times New Roman" w:cs="Times New Roman"/>
          <w:sz w:val="24"/>
          <w:szCs w:val="24"/>
        </w:rPr>
        <w:t xml:space="preserve"> „кампања прикупљања</w:t>
      </w:r>
      <w:r w:rsidR="00C5076E">
        <w:rPr>
          <w:rFonts w:ascii="Times New Roman" w:hAnsi="Times New Roman" w:cs="Times New Roman"/>
          <w:sz w:val="24"/>
          <w:szCs w:val="24"/>
        </w:rPr>
        <w:t>”</w:t>
      </w:r>
      <w:r w:rsidR="003D5191" w:rsidRPr="004A7524">
        <w:rPr>
          <w:rFonts w:ascii="Times New Roman" w:hAnsi="Times New Roman" w:cs="Times New Roman"/>
          <w:sz w:val="24"/>
          <w:szCs w:val="24"/>
        </w:rPr>
        <w:t xml:space="preserve"> са посебним такмичарским искуством међу школама као што је награда за „школу са највећом </w:t>
      </w:r>
      <w:r w:rsidR="00A97760" w:rsidRPr="004A7524">
        <w:rPr>
          <w:rFonts w:ascii="Times New Roman" w:hAnsi="Times New Roman" w:cs="Times New Roman"/>
          <w:sz w:val="24"/>
          <w:szCs w:val="24"/>
        </w:rPr>
        <w:t>количином прикупљених батерија</w:t>
      </w:r>
      <w:r w:rsidR="00C5076E">
        <w:rPr>
          <w:rFonts w:ascii="Times New Roman" w:hAnsi="Times New Roman" w:cs="Times New Roman"/>
          <w:sz w:val="24"/>
          <w:szCs w:val="24"/>
        </w:rPr>
        <w:t>”</w:t>
      </w:r>
      <w:r w:rsidR="00A97760"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 xml:space="preserve">(укупно, по ученику итд). Ови напори </w:t>
      </w:r>
      <w:r w:rsidR="00A0595A" w:rsidRPr="004A7524">
        <w:rPr>
          <w:rFonts w:ascii="Times New Roman" w:hAnsi="Times New Roman" w:cs="Times New Roman"/>
          <w:sz w:val="24"/>
          <w:szCs w:val="24"/>
        </w:rPr>
        <w:t xml:space="preserve">би се могли </w:t>
      </w:r>
      <w:r w:rsidR="00C149C8" w:rsidRPr="004A7524">
        <w:rPr>
          <w:rFonts w:ascii="Times New Roman" w:hAnsi="Times New Roman" w:cs="Times New Roman"/>
          <w:sz w:val="24"/>
          <w:szCs w:val="24"/>
        </w:rPr>
        <w:t>по</w:t>
      </w:r>
      <w:r w:rsidR="003D5191" w:rsidRPr="004A7524">
        <w:rPr>
          <w:rFonts w:ascii="Times New Roman" w:hAnsi="Times New Roman" w:cs="Times New Roman"/>
          <w:sz w:val="24"/>
          <w:szCs w:val="24"/>
        </w:rPr>
        <w:t>сма</w:t>
      </w:r>
      <w:r w:rsidR="00A0595A" w:rsidRPr="004A7524">
        <w:rPr>
          <w:rFonts w:ascii="Times New Roman" w:hAnsi="Times New Roman" w:cs="Times New Roman"/>
          <w:sz w:val="24"/>
          <w:szCs w:val="24"/>
        </w:rPr>
        <w:t>трати</w:t>
      </w:r>
      <w:r w:rsidR="00C149C8" w:rsidRPr="004A7524">
        <w:rPr>
          <w:rFonts w:ascii="Times New Roman" w:hAnsi="Times New Roman" w:cs="Times New Roman"/>
          <w:sz w:val="24"/>
          <w:szCs w:val="24"/>
        </w:rPr>
        <w:t xml:space="preserve"> као кампања</w:t>
      </w:r>
      <w:r w:rsidR="008308B8" w:rsidRPr="004A7524">
        <w:rPr>
          <w:rFonts w:ascii="Times New Roman" w:hAnsi="Times New Roman" w:cs="Times New Roman"/>
          <w:sz w:val="24"/>
          <w:szCs w:val="24"/>
        </w:rPr>
        <w:t xml:space="preserve"> за подизање св</w:t>
      </w:r>
      <w:r w:rsidR="00C149C8" w:rsidRPr="004A7524">
        <w:rPr>
          <w:rFonts w:ascii="Times New Roman" w:hAnsi="Times New Roman" w:cs="Times New Roman"/>
          <w:sz w:val="24"/>
          <w:szCs w:val="24"/>
        </w:rPr>
        <w:t xml:space="preserve">ести, </w:t>
      </w:r>
      <w:r w:rsidR="003D5191" w:rsidRPr="004A7524">
        <w:rPr>
          <w:rFonts w:ascii="Times New Roman" w:hAnsi="Times New Roman" w:cs="Times New Roman"/>
          <w:sz w:val="24"/>
          <w:szCs w:val="24"/>
        </w:rPr>
        <w:t xml:space="preserve">више него </w:t>
      </w:r>
      <w:r w:rsidR="008308B8" w:rsidRPr="004A7524">
        <w:rPr>
          <w:rFonts w:ascii="Times New Roman" w:hAnsi="Times New Roman" w:cs="Times New Roman"/>
          <w:sz w:val="24"/>
          <w:szCs w:val="24"/>
        </w:rPr>
        <w:t>као активност</w:t>
      </w:r>
      <w:r w:rsidR="003D5191" w:rsidRPr="004A7524">
        <w:rPr>
          <w:rFonts w:ascii="Times New Roman" w:hAnsi="Times New Roman" w:cs="Times New Roman"/>
          <w:sz w:val="24"/>
          <w:szCs w:val="24"/>
        </w:rPr>
        <w:t xml:space="preserve"> прикупљања.</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1" w:lineRule="auto"/>
        <w:ind w:left="720" w:hanging="357"/>
        <w:jc w:val="both"/>
        <w:rPr>
          <w:rFonts w:ascii="Times New Roman" w:hAnsi="Times New Roman" w:cs="Times New Roman"/>
          <w:i/>
          <w:sz w:val="24"/>
          <w:szCs w:val="24"/>
        </w:rPr>
      </w:pPr>
      <w:r w:rsidRPr="004A7524">
        <w:rPr>
          <w:rFonts w:ascii="Times New Roman" w:hAnsi="Times New Roman" w:cs="Times New Roman"/>
          <w:i/>
          <w:sz w:val="24"/>
          <w:szCs w:val="24"/>
        </w:rPr>
        <w:t>Прикупљање у јавним зградама</w:t>
      </w:r>
    </w:p>
    <w:p w:rsidR="003D5191" w:rsidRPr="004A7524" w:rsidRDefault="008308B8"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Обезбеђивање</w:t>
      </w:r>
      <w:r w:rsidR="003D5191" w:rsidRPr="004A7524">
        <w:rPr>
          <w:rFonts w:ascii="Times New Roman" w:hAnsi="Times New Roman" w:cs="Times New Roman"/>
          <w:sz w:val="24"/>
          <w:szCs w:val="24"/>
        </w:rPr>
        <w:t xml:space="preserve"> контејнера</w:t>
      </w:r>
      <w:r w:rsidR="00F348C6" w:rsidRPr="004A7524">
        <w:rPr>
          <w:rFonts w:ascii="Times New Roman" w:hAnsi="Times New Roman" w:cs="Times New Roman"/>
          <w:sz w:val="24"/>
          <w:szCs w:val="24"/>
        </w:rPr>
        <w:t>/</w:t>
      </w:r>
      <w:r w:rsidR="003D5191" w:rsidRPr="004A7524">
        <w:rPr>
          <w:rFonts w:ascii="Times New Roman" w:hAnsi="Times New Roman" w:cs="Times New Roman"/>
          <w:sz w:val="24"/>
          <w:szCs w:val="24"/>
        </w:rPr>
        <w:t>кутија за сакупљање у јавним</w:t>
      </w:r>
      <w:r w:rsidRPr="004A7524">
        <w:rPr>
          <w:rFonts w:ascii="Times New Roman" w:hAnsi="Times New Roman" w:cs="Times New Roman"/>
          <w:sz w:val="24"/>
          <w:szCs w:val="24"/>
        </w:rPr>
        <w:t xml:space="preserve"> зградама или зградама са проц</w:t>
      </w:r>
      <w:r w:rsidR="003D5191" w:rsidRPr="004A7524">
        <w:rPr>
          <w:rFonts w:ascii="Times New Roman" w:hAnsi="Times New Roman" w:cs="Times New Roman"/>
          <w:sz w:val="24"/>
          <w:szCs w:val="24"/>
        </w:rPr>
        <w:t xml:space="preserve">ењеном великом генерацијом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(нпр. б</w:t>
      </w:r>
      <w:r w:rsidR="003D5191" w:rsidRPr="004A7524">
        <w:rPr>
          <w:rFonts w:ascii="Times New Roman" w:hAnsi="Times New Roman" w:cs="Times New Roman"/>
          <w:sz w:val="24"/>
          <w:szCs w:val="24"/>
        </w:rPr>
        <w:t>олнице, универзитети, јавн</w:t>
      </w:r>
      <w:r w:rsidR="00F348C6" w:rsidRPr="004A7524">
        <w:rPr>
          <w:rFonts w:ascii="Times New Roman" w:hAnsi="Times New Roman" w:cs="Times New Roman"/>
          <w:sz w:val="24"/>
          <w:szCs w:val="24"/>
        </w:rPr>
        <w:t>е службе) је прилика да се пружи услуга везана за неодлагање(</w:t>
      </w:r>
      <w:r w:rsidR="00C5076E" w:rsidRPr="004A7524">
        <w:rPr>
          <w:rFonts w:ascii="Times New Roman" w:hAnsi="Times New Roman" w:cs="Times New Roman"/>
          <w:sz w:val="24"/>
          <w:szCs w:val="24"/>
        </w:rPr>
        <w:t>„</w:t>
      </w:r>
      <w:r w:rsidR="00BA2D4F" w:rsidRPr="004A7524">
        <w:rPr>
          <w:rFonts w:ascii="Times New Roman" w:hAnsi="Times New Roman" w:cs="Times New Roman"/>
          <w:sz w:val="24"/>
          <w:szCs w:val="24"/>
        </w:rPr>
        <w:t>не  у канту за отпатке</w:t>
      </w:r>
      <w:r w:rsidR="00C5076E">
        <w:rPr>
          <w:rFonts w:ascii="Times New Roman" w:hAnsi="Times New Roman" w:cs="Times New Roman"/>
          <w:sz w:val="24"/>
          <w:szCs w:val="24"/>
        </w:rPr>
        <w:t>”</w:t>
      </w:r>
      <w:r w:rsidR="001F2AE5" w:rsidRPr="004A7524">
        <w:rPr>
          <w:rFonts w:ascii="Times New Roman" w:hAnsi="Times New Roman" w:cs="Times New Roman"/>
          <w:sz w:val="24"/>
          <w:szCs w:val="24"/>
        </w:rPr>
        <w:t>), а може се користити и у функцији</w:t>
      </w:r>
      <w:r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посредник</w:t>
      </w:r>
      <w:r w:rsidR="00F005CF" w:rsidRPr="004A7524">
        <w:rPr>
          <w:rFonts w:ascii="Times New Roman" w:hAnsi="Times New Roman" w:cs="Times New Roman"/>
          <w:sz w:val="24"/>
          <w:szCs w:val="24"/>
        </w:rPr>
        <w:t>а</w:t>
      </w:r>
      <w:r w:rsidR="003D5191" w:rsidRPr="004A7524">
        <w:rPr>
          <w:rFonts w:ascii="Times New Roman" w:hAnsi="Times New Roman" w:cs="Times New Roman"/>
          <w:sz w:val="24"/>
          <w:szCs w:val="24"/>
        </w:rPr>
        <w:t>“/„ мултипликатор</w:t>
      </w:r>
      <w:r w:rsidR="00F005CF" w:rsidRPr="004A7524">
        <w:rPr>
          <w:rFonts w:ascii="Times New Roman" w:hAnsi="Times New Roman" w:cs="Times New Roman"/>
          <w:sz w:val="24"/>
          <w:szCs w:val="24"/>
        </w:rPr>
        <w:t>а</w:t>
      </w:r>
      <w:r w:rsidR="00C5076E">
        <w:rPr>
          <w:rFonts w:ascii="Times New Roman" w:hAnsi="Times New Roman" w:cs="Times New Roman"/>
          <w:sz w:val="24"/>
          <w:szCs w:val="24"/>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Кутије сличне онима које</w:t>
      </w:r>
      <w:r w:rsidR="008308B8" w:rsidRPr="004A7524">
        <w:rPr>
          <w:rFonts w:ascii="Times New Roman" w:hAnsi="Times New Roman" w:cs="Times New Roman"/>
          <w:sz w:val="24"/>
          <w:szCs w:val="24"/>
        </w:rPr>
        <w:t xml:space="preserve"> се користе у малопродаји могу се обезб</w:t>
      </w:r>
      <w:r w:rsidRPr="004A7524">
        <w:rPr>
          <w:rFonts w:ascii="Times New Roman" w:hAnsi="Times New Roman" w:cs="Times New Roman"/>
          <w:sz w:val="24"/>
          <w:szCs w:val="24"/>
        </w:rPr>
        <w:t>едити и могу се прикупљати ис</w:t>
      </w:r>
      <w:r w:rsidR="00F005CF" w:rsidRPr="004A7524">
        <w:rPr>
          <w:rFonts w:ascii="Times New Roman" w:hAnsi="Times New Roman" w:cs="Times New Roman"/>
          <w:sz w:val="24"/>
          <w:szCs w:val="24"/>
        </w:rPr>
        <w:t>тим поступком објављивања и исто</w:t>
      </w:r>
      <w:r w:rsidRPr="004A7524">
        <w:rPr>
          <w:rFonts w:ascii="Times New Roman" w:hAnsi="Times New Roman" w:cs="Times New Roman"/>
          <w:sz w:val="24"/>
          <w:szCs w:val="24"/>
        </w:rPr>
        <w:t xml:space="preserve">м </w:t>
      </w:r>
      <w:r w:rsidR="00C5076E" w:rsidRPr="004A7524">
        <w:rPr>
          <w:rFonts w:ascii="Times New Roman" w:hAnsi="Times New Roman" w:cs="Times New Roman"/>
          <w:sz w:val="24"/>
          <w:szCs w:val="24"/>
        </w:rPr>
        <w:t>„</w:t>
      </w:r>
      <w:r w:rsidRPr="004A7524">
        <w:rPr>
          <w:rFonts w:ascii="Times New Roman" w:hAnsi="Times New Roman" w:cs="Times New Roman"/>
          <w:sz w:val="24"/>
          <w:szCs w:val="24"/>
        </w:rPr>
        <w:t>рутом прикупљања</w:t>
      </w:r>
      <w:r w:rsidR="00C5076E">
        <w:rPr>
          <w:rFonts w:ascii="Times New Roman" w:hAnsi="Times New Roman" w:cs="Times New Roman"/>
          <w:sz w:val="24"/>
          <w:szCs w:val="24"/>
        </w:rPr>
        <w:t>”</w:t>
      </w:r>
      <w:r w:rsidRPr="004A7524">
        <w:rPr>
          <w:rFonts w:ascii="Times New Roman" w:hAnsi="Times New Roman" w:cs="Times New Roman"/>
          <w:sz w:val="24"/>
          <w:szCs w:val="24"/>
        </w:rPr>
        <w:t xml:space="preserve"> као и за </w:t>
      </w:r>
      <w:r w:rsidR="008308B8" w:rsidRPr="004A7524">
        <w:rPr>
          <w:rFonts w:ascii="Times New Roman" w:hAnsi="Times New Roman" w:cs="Times New Roman"/>
          <w:sz w:val="24"/>
          <w:szCs w:val="24"/>
        </w:rPr>
        <w:t>малопродају</w:t>
      </w:r>
      <w:r w:rsidRPr="004A7524">
        <w:rPr>
          <w:rFonts w:ascii="Times New Roman" w:hAnsi="Times New Roman" w:cs="Times New Roman"/>
          <w:sz w:val="24"/>
          <w:szCs w:val="24"/>
        </w:rPr>
        <w:t xml:space="preserve">. </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Приватна и јавна предузећа учествују у програму за рециклирање батерија тако што постављају канте за сакупљање у своје канцеларије, тако да запослени и сарадници могу да одлажу своје батерије, што може значајно допринети прикупљању батерија и постизању циљева.</w:t>
      </w:r>
    </w:p>
    <w:p w:rsidR="003D5191" w:rsidRPr="004A7524" w:rsidRDefault="003D5191" w:rsidP="00C70E0F">
      <w:pPr>
        <w:pStyle w:val="Normal1"/>
        <w:numPr>
          <w:ilvl w:val="0"/>
          <w:numId w:val="44"/>
        </w:numPr>
        <w:pBdr>
          <w:top w:val="nil"/>
          <w:left w:val="nil"/>
          <w:bottom w:val="nil"/>
          <w:right w:val="nil"/>
          <w:between w:val="nil"/>
        </w:pBdr>
        <w:tabs>
          <w:tab w:val="left" w:pos="227"/>
        </w:tabs>
        <w:spacing w:before="120" w:after="120" w:line="261" w:lineRule="auto"/>
        <w:ind w:left="720" w:hanging="357"/>
        <w:jc w:val="both"/>
        <w:rPr>
          <w:rFonts w:ascii="Times New Roman" w:hAnsi="Times New Roman" w:cs="Times New Roman"/>
          <w:i/>
          <w:sz w:val="24"/>
          <w:szCs w:val="24"/>
        </w:rPr>
      </w:pPr>
      <w:r w:rsidRPr="004A7524">
        <w:rPr>
          <w:rFonts w:ascii="Times New Roman" w:hAnsi="Times New Roman" w:cs="Times New Roman"/>
          <w:i/>
          <w:sz w:val="24"/>
          <w:szCs w:val="24"/>
        </w:rPr>
        <w:t>Опције за сакупљање аутомобилских батерија и акумулатора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Аутомобилске батерије и акумулатори се </w:t>
      </w:r>
      <w:r w:rsidR="008308B8" w:rsidRPr="004A7524">
        <w:rPr>
          <w:rFonts w:ascii="Times New Roman" w:hAnsi="Times New Roman" w:cs="Times New Roman"/>
          <w:sz w:val="24"/>
          <w:szCs w:val="24"/>
        </w:rPr>
        <w:t>сакупљају са локација гд</w:t>
      </w:r>
      <w:r w:rsidRPr="004A7524">
        <w:rPr>
          <w:rFonts w:ascii="Times New Roman" w:hAnsi="Times New Roman" w:cs="Times New Roman"/>
          <w:sz w:val="24"/>
          <w:szCs w:val="24"/>
        </w:rPr>
        <w:t xml:space="preserve">е се </w:t>
      </w:r>
      <w:r w:rsidR="009C1F08" w:rsidRPr="004A7524">
        <w:rPr>
          <w:rFonts w:ascii="Times New Roman" w:hAnsi="Times New Roman" w:cs="Times New Roman"/>
          <w:sz w:val="24"/>
          <w:szCs w:val="24"/>
        </w:rPr>
        <w:t>стартер</w:t>
      </w:r>
      <w:r w:rsidRPr="004A7524">
        <w:rPr>
          <w:rFonts w:ascii="Times New Roman" w:hAnsi="Times New Roman" w:cs="Times New Roman"/>
          <w:sz w:val="24"/>
          <w:szCs w:val="24"/>
        </w:rPr>
        <w:t xml:space="preserve"> батерије продају корисницима:</w:t>
      </w:r>
    </w:p>
    <w:p w:rsidR="003D5191" w:rsidRPr="004A7524" w:rsidRDefault="001836E0" w:rsidP="00C70E0F">
      <w:pPr>
        <w:pStyle w:val="Normal1"/>
        <w:numPr>
          <w:ilvl w:val="0"/>
          <w:numId w:val="42"/>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а</w:t>
      </w:r>
      <w:r w:rsidR="00F44983" w:rsidRPr="004A7524">
        <w:rPr>
          <w:rFonts w:ascii="Times New Roman" w:hAnsi="Times New Roman" w:cs="Times New Roman"/>
          <w:sz w:val="24"/>
          <w:szCs w:val="24"/>
        </w:rPr>
        <w:t>уто радионице</w:t>
      </w:r>
      <w:r w:rsidR="009C1F08" w:rsidRPr="004A7524">
        <w:rPr>
          <w:rFonts w:ascii="Times New Roman" w:hAnsi="Times New Roman" w:cs="Times New Roman"/>
          <w:sz w:val="24"/>
          <w:szCs w:val="24"/>
        </w:rPr>
        <w:t>/</w:t>
      </w:r>
      <w:r w:rsidR="003D5191" w:rsidRPr="004A7524">
        <w:rPr>
          <w:rFonts w:ascii="Times New Roman" w:hAnsi="Times New Roman" w:cs="Times New Roman"/>
          <w:sz w:val="24"/>
          <w:szCs w:val="24"/>
        </w:rPr>
        <w:t>радионице за поправку аутомобила;</w:t>
      </w:r>
    </w:p>
    <w:p w:rsidR="003D5191" w:rsidRPr="004A7524" w:rsidRDefault="004A5922" w:rsidP="00C70E0F">
      <w:pPr>
        <w:pStyle w:val="Normal1"/>
        <w:numPr>
          <w:ilvl w:val="0"/>
          <w:numId w:val="42"/>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малопродајни објекти</w:t>
      </w:r>
      <w:r w:rsidR="003D5191" w:rsidRPr="004A7524">
        <w:rPr>
          <w:rFonts w:ascii="Times New Roman" w:hAnsi="Times New Roman" w:cs="Times New Roman"/>
          <w:sz w:val="24"/>
          <w:szCs w:val="24"/>
        </w:rPr>
        <w:t xml:space="preserve"> у којима се продају аутомобилске батерије и акумулатори;</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бензинске станице;</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компаније за демонтажу аутом</w:t>
      </w:r>
      <w:r w:rsidR="008308B8" w:rsidRPr="004A7524">
        <w:rPr>
          <w:rFonts w:ascii="Times New Roman" w:hAnsi="Times New Roman" w:cs="Times New Roman"/>
          <w:sz w:val="24"/>
          <w:szCs w:val="24"/>
        </w:rPr>
        <w:t>обила на крају животног в</w:t>
      </w:r>
      <w:r w:rsidRPr="004A7524">
        <w:rPr>
          <w:rFonts w:ascii="Times New Roman" w:hAnsi="Times New Roman" w:cs="Times New Roman"/>
          <w:sz w:val="24"/>
          <w:szCs w:val="24"/>
        </w:rPr>
        <w:t>ека (делови за демонтажу);</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предузећа за третман отпадних аутомобила</w:t>
      </w:r>
      <w:r w:rsidR="008308B8" w:rsidRPr="004A7524">
        <w:rPr>
          <w:rFonts w:ascii="Times New Roman" w:hAnsi="Times New Roman" w:cs="Times New Roman"/>
          <w:sz w:val="24"/>
          <w:szCs w:val="24"/>
        </w:rPr>
        <w:t xml:space="preserve"> на крају експлоатационог века аутомобила</w:t>
      </w:r>
      <w:r w:rsidR="001836E0" w:rsidRPr="004A7524">
        <w:rPr>
          <w:rFonts w:ascii="Times New Roman" w:hAnsi="Times New Roman" w:cs="Times New Roman"/>
          <w:sz w:val="24"/>
          <w:szCs w:val="24"/>
        </w:rPr>
        <w:t xml:space="preserve"> - дробилице са степеном</w:t>
      </w:r>
      <w:r w:rsidRPr="004A7524">
        <w:rPr>
          <w:rFonts w:ascii="Times New Roman" w:hAnsi="Times New Roman" w:cs="Times New Roman"/>
          <w:sz w:val="24"/>
          <w:szCs w:val="24"/>
        </w:rPr>
        <w:t xml:space="preserve"> уклањања загађења;</w:t>
      </w:r>
    </w:p>
    <w:p w:rsidR="003D5191" w:rsidRPr="004A7524" w:rsidRDefault="003D5191" w:rsidP="00C70E0F">
      <w:pPr>
        <w:pStyle w:val="Normal1"/>
        <w:numPr>
          <w:ilvl w:val="0"/>
          <w:numId w:val="42"/>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градски објекти за сакупљање/</w:t>
      </w:r>
      <w:r w:rsidR="004B3FF7" w:rsidRPr="004A7524">
        <w:rPr>
          <w:rFonts w:ascii="Times New Roman" w:hAnsi="Times New Roman" w:cs="Times New Roman"/>
          <w:sz w:val="24"/>
          <w:szCs w:val="24"/>
        </w:rPr>
        <w:t>општински центри за прикупљање</w:t>
      </w:r>
      <w:r w:rsidR="00C5076E">
        <w:rPr>
          <w:rFonts w:ascii="Times New Roman" w:hAnsi="Times New Roman" w:cs="Times New Roman"/>
          <w:sz w:val="24"/>
          <w:szCs w:val="24"/>
        </w:rPr>
        <w:t xml:space="preserve"> </w:t>
      </w:r>
      <w:r w:rsidRPr="004A7524">
        <w:rPr>
          <w:rFonts w:ascii="Times New Roman" w:hAnsi="Times New Roman" w:cs="Times New Roman"/>
          <w:sz w:val="24"/>
          <w:szCs w:val="24"/>
        </w:rPr>
        <w:t>- где углавном приватна домаћинства могу испоручивати оловне акумулаторе.</w:t>
      </w:r>
    </w:p>
    <w:p w:rsidR="003D5191" w:rsidRPr="004A7524" w:rsidRDefault="003D5191" w:rsidP="00C70E0F">
      <w:pPr>
        <w:pStyle w:val="Normal1"/>
        <w:pBdr>
          <w:top w:val="nil"/>
          <w:left w:val="nil"/>
          <w:bottom w:val="nil"/>
          <w:right w:val="nil"/>
          <w:between w:val="nil"/>
        </w:pBdr>
        <w:tabs>
          <w:tab w:val="left" w:pos="227"/>
        </w:tabs>
        <w:spacing w:before="120" w:after="120" w:line="262" w:lineRule="auto"/>
        <w:ind w:left="722" w:hanging="360"/>
        <w:contextualSpacing/>
        <w:jc w:val="both"/>
        <w:rPr>
          <w:rFonts w:ascii="Times New Roman" w:hAnsi="Times New Roman" w:cs="Times New Roman"/>
          <w:sz w:val="24"/>
          <w:szCs w:val="24"/>
        </w:rPr>
      </w:pPr>
    </w:p>
    <w:p w:rsidR="003D5191" w:rsidRPr="004A7524" w:rsidRDefault="003D5191" w:rsidP="00C70E0F">
      <w:pPr>
        <w:pStyle w:val="Normal1"/>
        <w:numPr>
          <w:ilvl w:val="0"/>
          <w:numId w:val="44"/>
        </w:numPr>
        <w:pBdr>
          <w:top w:val="nil"/>
          <w:left w:val="nil"/>
          <w:bottom w:val="nil"/>
          <w:right w:val="nil"/>
          <w:between w:val="nil"/>
        </w:pBdr>
        <w:tabs>
          <w:tab w:val="left" w:pos="227"/>
        </w:tabs>
        <w:spacing w:before="120" w:after="120" w:line="262" w:lineRule="auto"/>
        <w:ind w:left="720" w:hanging="357"/>
        <w:jc w:val="both"/>
        <w:rPr>
          <w:rFonts w:ascii="Times New Roman" w:hAnsi="Times New Roman" w:cs="Times New Roman"/>
          <w:i/>
          <w:sz w:val="24"/>
          <w:szCs w:val="24"/>
        </w:rPr>
      </w:pPr>
      <w:r w:rsidRPr="004A7524">
        <w:rPr>
          <w:rFonts w:ascii="Times New Roman" w:hAnsi="Times New Roman" w:cs="Times New Roman"/>
          <w:i/>
          <w:sz w:val="24"/>
          <w:szCs w:val="24"/>
        </w:rPr>
        <w:t>Опције за прикупљање индустри</w:t>
      </w:r>
      <w:r w:rsidR="00D7155F" w:rsidRPr="004A7524">
        <w:rPr>
          <w:rFonts w:ascii="Times New Roman" w:hAnsi="Times New Roman" w:cs="Times New Roman"/>
          <w:i/>
          <w:sz w:val="24"/>
          <w:szCs w:val="24"/>
        </w:rPr>
        <w:t>јских батерија или акумулатора</w:t>
      </w:r>
    </w:p>
    <w:p w:rsidR="003D5191" w:rsidRPr="004A7524" w:rsidRDefault="006F02D8" w:rsidP="00C70E0F">
      <w:pPr>
        <w:pStyle w:val="Normal1"/>
        <w:numPr>
          <w:ilvl w:val="0"/>
          <w:numId w:val="46"/>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центри</w:t>
      </w:r>
      <w:r w:rsidR="003D5191" w:rsidRPr="004A7524">
        <w:rPr>
          <w:rFonts w:ascii="Times New Roman" w:hAnsi="Times New Roman" w:cs="Times New Roman"/>
          <w:sz w:val="24"/>
          <w:szCs w:val="24"/>
        </w:rPr>
        <w:t xml:space="preserve"> за одржавање електронских возила;</w:t>
      </w:r>
    </w:p>
    <w:p w:rsidR="00C004E0" w:rsidRPr="004A7524" w:rsidRDefault="004A5922" w:rsidP="00C70E0F">
      <w:pPr>
        <w:pStyle w:val="Normal1"/>
        <w:numPr>
          <w:ilvl w:val="0"/>
          <w:numId w:val="46"/>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малопродајни објекти</w:t>
      </w:r>
      <w:r w:rsidR="003D5191" w:rsidRPr="004A7524">
        <w:rPr>
          <w:rFonts w:ascii="Times New Roman" w:hAnsi="Times New Roman" w:cs="Times New Roman"/>
          <w:sz w:val="24"/>
          <w:szCs w:val="24"/>
        </w:rPr>
        <w:t xml:space="preserve"> у којима се продају индустријске батерије (за електронска возила</w:t>
      </w:r>
      <w:r w:rsidR="0078684B" w:rsidRPr="004A7524">
        <w:rPr>
          <w:rFonts w:ascii="Times New Roman" w:hAnsi="Times New Roman" w:cs="Times New Roman"/>
          <w:sz w:val="24"/>
          <w:szCs w:val="24"/>
        </w:rPr>
        <w:t>/</w:t>
      </w:r>
      <w:r w:rsidR="003D5191" w:rsidRPr="004A7524">
        <w:rPr>
          <w:rFonts w:ascii="Times New Roman" w:hAnsi="Times New Roman" w:cs="Times New Roman"/>
          <w:sz w:val="24"/>
          <w:szCs w:val="24"/>
        </w:rPr>
        <w:t>остало);</w:t>
      </w:r>
    </w:p>
    <w:p w:rsidR="003D5191" w:rsidRPr="004A7524" w:rsidRDefault="00C12597" w:rsidP="00C70E0F">
      <w:pPr>
        <w:pStyle w:val="Normal1"/>
        <w:numPr>
          <w:ilvl w:val="0"/>
          <w:numId w:val="46"/>
        </w:numPr>
        <w:pBdr>
          <w:top w:val="nil"/>
          <w:left w:val="nil"/>
          <w:bottom w:val="nil"/>
          <w:right w:val="nil"/>
          <w:between w:val="nil"/>
        </w:pBdr>
        <w:tabs>
          <w:tab w:val="left" w:pos="227"/>
        </w:tabs>
        <w:spacing w:before="120" w:after="120" w:line="262" w:lineRule="auto"/>
        <w:contextualSpacing/>
        <w:jc w:val="both"/>
        <w:rPr>
          <w:rFonts w:ascii="Times New Roman" w:hAnsi="Times New Roman" w:cs="Times New Roman"/>
          <w:sz w:val="24"/>
          <w:szCs w:val="24"/>
        </w:rPr>
      </w:pPr>
      <w:r w:rsidRPr="004A7524">
        <w:rPr>
          <w:rFonts w:ascii="Times New Roman" w:hAnsi="Times New Roman" w:cs="Times New Roman"/>
          <w:sz w:val="24"/>
          <w:szCs w:val="24"/>
        </w:rPr>
        <w:t>центри за одржавање агрегата</w:t>
      </w:r>
      <w:r w:rsidR="001836E0" w:rsidRPr="004A7524">
        <w:rPr>
          <w:rFonts w:ascii="Times New Roman" w:hAnsi="Times New Roman" w:cs="Times New Roman"/>
          <w:sz w:val="24"/>
          <w:szCs w:val="24"/>
        </w:rPr>
        <w:t xml:space="preserve"> за хитне случајеве</w:t>
      </w:r>
      <w:r w:rsidRPr="004A7524">
        <w:rPr>
          <w:rFonts w:ascii="Times New Roman" w:hAnsi="Times New Roman" w:cs="Times New Roman"/>
          <w:sz w:val="24"/>
          <w:szCs w:val="24"/>
        </w:rPr>
        <w:t xml:space="preserve"> и осветљења за хитне случајеве</w:t>
      </w:r>
      <w:r w:rsidR="001836E0" w:rsidRPr="004A7524">
        <w:rPr>
          <w:rFonts w:ascii="Times New Roman" w:hAnsi="Times New Roman" w:cs="Times New Roman"/>
          <w:sz w:val="24"/>
          <w:szCs w:val="24"/>
        </w:rPr>
        <w:t>.</w:t>
      </w:r>
    </w:p>
    <w:p w:rsidR="00D646E1" w:rsidRPr="004A7524" w:rsidRDefault="003D5191" w:rsidP="00DD6F9D">
      <w:pPr>
        <w:pStyle w:val="Heading3"/>
        <w:numPr>
          <w:ilvl w:val="2"/>
          <w:numId w:val="56"/>
        </w:numPr>
        <w:ind w:left="567" w:hanging="567"/>
        <w:rPr>
          <w:rFonts w:ascii="Times New Roman" w:hAnsi="Times New Roman" w:cs="Times New Roman"/>
          <w:color w:val="auto"/>
        </w:rPr>
      </w:pPr>
      <w:bookmarkStart w:id="111" w:name="_Toc11405061"/>
      <w:bookmarkStart w:id="112" w:name="_Toc11406799"/>
      <w:bookmarkStart w:id="113" w:name="_Toc13221245"/>
      <w:r w:rsidRPr="004A7524">
        <w:rPr>
          <w:rFonts w:ascii="Times New Roman" w:hAnsi="Times New Roman" w:cs="Times New Roman"/>
          <w:color w:val="auto"/>
        </w:rPr>
        <w:t>Привремено складиштење</w:t>
      </w:r>
      <w:bookmarkEnd w:id="111"/>
      <w:bookmarkEnd w:id="112"/>
      <w:bookmarkEnd w:id="113"/>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зависности од тога да ли се у Реп</w:t>
      </w:r>
      <w:r w:rsidR="001836E0" w:rsidRPr="004A7524">
        <w:rPr>
          <w:rFonts w:ascii="Times New Roman" w:hAnsi="Times New Roman" w:cs="Times New Roman"/>
          <w:sz w:val="24"/>
          <w:szCs w:val="24"/>
        </w:rPr>
        <w:t>ублици Србији третирају преносиве</w:t>
      </w:r>
      <w:r w:rsidRPr="004A7524">
        <w:rPr>
          <w:rFonts w:ascii="Times New Roman" w:hAnsi="Times New Roman" w:cs="Times New Roman"/>
          <w:sz w:val="24"/>
          <w:szCs w:val="24"/>
        </w:rPr>
        <w:t xml:space="preserve"> батерије и акумулатори, биће потребни различити типови складишног простора за преносне батерије и акумулаторе, на пример:</w:t>
      </w:r>
    </w:p>
    <w:p w:rsidR="003D5191" w:rsidRPr="004A7524" w:rsidRDefault="003D5191" w:rsidP="00760958">
      <w:pPr>
        <w:pStyle w:val="Normal1"/>
        <w:numPr>
          <w:ilvl w:val="0"/>
          <w:numId w:val="67"/>
        </w:numPr>
        <w:pBdr>
          <w:top w:val="nil"/>
          <w:left w:val="nil"/>
          <w:bottom w:val="nil"/>
          <w:right w:val="nil"/>
          <w:between w:val="nil"/>
        </w:pBdr>
        <w:tabs>
          <w:tab w:val="left" w:pos="227"/>
        </w:tabs>
        <w:spacing w:before="120" w:after="120" w:line="261" w:lineRule="auto"/>
        <w:jc w:val="both"/>
        <w:rPr>
          <w:rFonts w:ascii="Times New Roman" w:hAnsi="Times New Roman" w:cs="Times New Roman"/>
          <w:sz w:val="24"/>
          <w:szCs w:val="24"/>
        </w:rPr>
      </w:pPr>
      <w:r w:rsidRPr="004A7524">
        <w:rPr>
          <w:rFonts w:ascii="Times New Roman" w:hAnsi="Times New Roman" w:cs="Times New Roman"/>
          <w:sz w:val="24"/>
          <w:szCs w:val="24"/>
        </w:rPr>
        <w:t>У случају да један до неколико опера</w:t>
      </w:r>
      <w:r w:rsidR="00C30469" w:rsidRPr="004A7524">
        <w:rPr>
          <w:rFonts w:ascii="Times New Roman" w:hAnsi="Times New Roman" w:cs="Times New Roman"/>
          <w:sz w:val="24"/>
          <w:szCs w:val="24"/>
        </w:rPr>
        <w:t>тера за сортирање и третман буду</w:t>
      </w:r>
      <w:r w:rsidRPr="004A7524">
        <w:rPr>
          <w:rFonts w:ascii="Times New Roman" w:hAnsi="Times New Roman" w:cs="Times New Roman"/>
          <w:sz w:val="24"/>
          <w:szCs w:val="24"/>
        </w:rPr>
        <w:t xml:space="preserve"> активан</w:t>
      </w:r>
      <w:r w:rsidR="00C30469" w:rsidRPr="004A7524">
        <w:rPr>
          <w:rFonts w:ascii="Times New Roman" w:hAnsi="Times New Roman" w:cs="Times New Roman"/>
          <w:sz w:val="24"/>
          <w:szCs w:val="24"/>
        </w:rPr>
        <w:t>и</w:t>
      </w:r>
      <w:r w:rsidRPr="004A7524">
        <w:rPr>
          <w:rFonts w:ascii="Times New Roman" w:hAnsi="Times New Roman" w:cs="Times New Roman"/>
          <w:sz w:val="24"/>
          <w:szCs w:val="24"/>
        </w:rPr>
        <w:t xml:space="preserve"> у Србији, </w:t>
      </w:r>
      <w:r w:rsidR="00873C2D" w:rsidRPr="004A7524">
        <w:rPr>
          <w:rFonts w:ascii="Times New Roman" w:hAnsi="Times New Roman" w:cs="Times New Roman"/>
          <w:sz w:val="24"/>
          <w:szCs w:val="24"/>
        </w:rPr>
        <w:t xml:space="preserve"> биће </w:t>
      </w:r>
      <w:r w:rsidR="00587078" w:rsidRPr="004A7524">
        <w:rPr>
          <w:rFonts w:ascii="Times New Roman" w:hAnsi="Times New Roman" w:cs="Times New Roman"/>
          <w:sz w:val="24"/>
          <w:szCs w:val="24"/>
        </w:rPr>
        <w:t xml:space="preserve">неопходни </w:t>
      </w:r>
      <w:r w:rsidRPr="004A7524">
        <w:rPr>
          <w:rFonts w:ascii="Times New Roman" w:hAnsi="Times New Roman" w:cs="Times New Roman"/>
          <w:sz w:val="24"/>
          <w:szCs w:val="24"/>
        </w:rPr>
        <w:t>ограничен</w:t>
      </w:r>
      <w:r w:rsidR="00C30469" w:rsidRPr="004A7524">
        <w:rPr>
          <w:rFonts w:ascii="Times New Roman" w:hAnsi="Times New Roman" w:cs="Times New Roman"/>
          <w:sz w:val="24"/>
          <w:szCs w:val="24"/>
        </w:rPr>
        <w:t>и</w:t>
      </w:r>
      <w:r w:rsidRPr="004A7524">
        <w:rPr>
          <w:rFonts w:ascii="Times New Roman" w:hAnsi="Times New Roman" w:cs="Times New Roman"/>
          <w:sz w:val="24"/>
          <w:szCs w:val="24"/>
        </w:rPr>
        <w:t xml:space="preserve"> децентрализовани складишни </w:t>
      </w:r>
      <w:r w:rsidR="00873C2D" w:rsidRPr="004A7524">
        <w:rPr>
          <w:rFonts w:ascii="Times New Roman" w:hAnsi="Times New Roman" w:cs="Times New Roman"/>
          <w:sz w:val="24"/>
          <w:szCs w:val="24"/>
        </w:rPr>
        <w:t>објекти</w:t>
      </w:r>
      <w:r w:rsidRPr="004A7524">
        <w:rPr>
          <w:rFonts w:ascii="Times New Roman" w:hAnsi="Times New Roman" w:cs="Times New Roman"/>
          <w:sz w:val="24"/>
          <w:szCs w:val="24"/>
        </w:rPr>
        <w:t xml:space="preserve"> (према специфичном типу батерија и акумулатора),</w:t>
      </w:r>
      <w:r w:rsidR="00587078" w:rsidRPr="004A7524">
        <w:rPr>
          <w:rFonts w:ascii="Times New Roman" w:hAnsi="Times New Roman" w:cs="Times New Roman"/>
          <w:sz w:val="24"/>
          <w:szCs w:val="24"/>
        </w:rPr>
        <w:t xml:space="preserve"> јер се прикупљене батериј</w:t>
      </w:r>
      <w:r w:rsidR="00C004E0" w:rsidRPr="004A7524">
        <w:rPr>
          <w:rFonts w:ascii="Times New Roman" w:hAnsi="Times New Roman" w:cs="Times New Roman"/>
          <w:sz w:val="24"/>
          <w:szCs w:val="24"/>
        </w:rPr>
        <w:t>е</w:t>
      </w:r>
      <w:r w:rsidR="00587078" w:rsidRPr="004A7524">
        <w:rPr>
          <w:rFonts w:ascii="Times New Roman" w:hAnsi="Times New Roman" w:cs="Times New Roman"/>
          <w:sz w:val="24"/>
          <w:szCs w:val="24"/>
        </w:rPr>
        <w:t xml:space="preserve"> и акумулатор</w:t>
      </w:r>
      <w:r w:rsidR="00C004E0" w:rsidRPr="004A7524">
        <w:rPr>
          <w:rFonts w:ascii="Times New Roman" w:hAnsi="Times New Roman" w:cs="Times New Roman"/>
          <w:sz w:val="24"/>
          <w:szCs w:val="24"/>
        </w:rPr>
        <w:t>и</w:t>
      </w:r>
      <w:r w:rsidRPr="004A7524">
        <w:rPr>
          <w:rFonts w:ascii="Times New Roman" w:hAnsi="Times New Roman" w:cs="Times New Roman"/>
          <w:sz w:val="24"/>
          <w:szCs w:val="24"/>
        </w:rPr>
        <w:t xml:space="preserve"> могу</w:t>
      </w:r>
      <w:r w:rsidR="00C004E0" w:rsidRPr="004A7524">
        <w:rPr>
          <w:rFonts w:ascii="Times New Roman" w:hAnsi="Times New Roman" w:cs="Times New Roman"/>
          <w:sz w:val="24"/>
          <w:szCs w:val="24"/>
        </w:rPr>
        <w:t xml:space="preserve"> директно</w:t>
      </w:r>
      <w:r w:rsidRPr="004A7524">
        <w:rPr>
          <w:rFonts w:ascii="Times New Roman" w:hAnsi="Times New Roman" w:cs="Times New Roman"/>
          <w:sz w:val="24"/>
          <w:szCs w:val="24"/>
        </w:rPr>
        <w:t xml:space="preserve"> доставити у складишта оператера за сортирање</w:t>
      </w:r>
      <w:r w:rsidR="00C004E0" w:rsidRPr="004A7524">
        <w:rPr>
          <w:rFonts w:ascii="Times New Roman" w:hAnsi="Times New Roman" w:cs="Times New Roman"/>
          <w:sz w:val="24"/>
          <w:szCs w:val="24"/>
        </w:rPr>
        <w:t>/</w:t>
      </w:r>
      <w:r w:rsidRPr="004A7524">
        <w:rPr>
          <w:rFonts w:ascii="Times New Roman" w:hAnsi="Times New Roman" w:cs="Times New Roman"/>
          <w:sz w:val="24"/>
          <w:szCs w:val="24"/>
        </w:rPr>
        <w:t>третман.</w:t>
      </w:r>
    </w:p>
    <w:p w:rsidR="003D5191" w:rsidRPr="004A7524" w:rsidRDefault="00C004E0" w:rsidP="00760958">
      <w:pPr>
        <w:pStyle w:val="Normal1"/>
        <w:numPr>
          <w:ilvl w:val="0"/>
          <w:numId w:val="67"/>
        </w:numPr>
        <w:pBdr>
          <w:top w:val="nil"/>
          <w:left w:val="nil"/>
          <w:bottom w:val="nil"/>
          <w:right w:val="nil"/>
          <w:between w:val="nil"/>
        </w:pBdr>
        <w:tabs>
          <w:tab w:val="left" w:pos="227"/>
        </w:tabs>
        <w:spacing w:before="120" w:after="120" w:line="261" w:lineRule="auto"/>
        <w:jc w:val="both"/>
        <w:rPr>
          <w:rFonts w:ascii="Times New Roman" w:hAnsi="Times New Roman" w:cs="Times New Roman"/>
          <w:sz w:val="24"/>
          <w:szCs w:val="24"/>
        </w:rPr>
      </w:pPr>
      <w:r w:rsidRPr="004A7524">
        <w:rPr>
          <w:rFonts w:ascii="Times New Roman" w:hAnsi="Times New Roman" w:cs="Times New Roman"/>
          <w:sz w:val="24"/>
          <w:szCs w:val="24"/>
        </w:rPr>
        <w:t>Ако у Србији не буду функционисали</w:t>
      </w:r>
      <w:r w:rsidR="003D5191" w:rsidRPr="004A7524">
        <w:rPr>
          <w:rFonts w:ascii="Times New Roman" w:hAnsi="Times New Roman" w:cs="Times New Roman"/>
          <w:sz w:val="24"/>
          <w:szCs w:val="24"/>
        </w:rPr>
        <w:t xml:space="preserve"> уређаји </w:t>
      </w:r>
      <w:r w:rsidR="00F51DFD" w:rsidRPr="004A7524">
        <w:rPr>
          <w:rFonts w:ascii="Times New Roman" w:hAnsi="Times New Roman" w:cs="Times New Roman"/>
          <w:sz w:val="24"/>
          <w:szCs w:val="24"/>
        </w:rPr>
        <w:t>за сортирање и</w:t>
      </w:r>
      <w:r w:rsidRPr="004A7524">
        <w:rPr>
          <w:rFonts w:ascii="Times New Roman" w:hAnsi="Times New Roman" w:cs="Times New Roman"/>
          <w:sz w:val="24"/>
          <w:szCs w:val="24"/>
        </w:rPr>
        <w:t>/</w:t>
      </w:r>
      <w:r w:rsidR="00F51DFD" w:rsidRPr="004A7524">
        <w:rPr>
          <w:rFonts w:ascii="Times New Roman" w:hAnsi="Times New Roman" w:cs="Times New Roman"/>
          <w:sz w:val="24"/>
          <w:szCs w:val="24"/>
        </w:rPr>
        <w:t>или третман, мешовите пр</w:t>
      </w:r>
      <w:r w:rsidRPr="004A7524">
        <w:rPr>
          <w:rFonts w:ascii="Times New Roman" w:hAnsi="Times New Roman" w:cs="Times New Roman"/>
          <w:sz w:val="24"/>
          <w:szCs w:val="24"/>
        </w:rPr>
        <w:t>еносиве</w:t>
      </w:r>
      <w:r w:rsidR="003D5191" w:rsidRPr="004A7524">
        <w:rPr>
          <w:rFonts w:ascii="Times New Roman" w:hAnsi="Times New Roman" w:cs="Times New Roman"/>
          <w:sz w:val="24"/>
          <w:szCs w:val="24"/>
        </w:rPr>
        <w:t xml:space="preserve"> батерије могу се складиштити у д</w:t>
      </w:r>
      <w:r w:rsidR="00F51DFD" w:rsidRPr="004A7524">
        <w:rPr>
          <w:rFonts w:ascii="Times New Roman" w:hAnsi="Times New Roman" w:cs="Times New Roman"/>
          <w:sz w:val="24"/>
          <w:szCs w:val="24"/>
        </w:rPr>
        <w:t>ец</w:t>
      </w:r>
      <w:r w:rsidRPr="004A7524">
        <w:rPr>
          <w:rFonts w:ascii="Times New Roman" w:hAnsi="Times New Roman" w:cs="Times New Roman"/>
          <w:sz w:val="24"/>
          <w:szCs w:val="24"/>
        </w:rPr>
        <w:t>ентрализованим</w:t>
      </w:r>
      <w:r w:rsidR="00F51DFD" w:rsidRPr="004A7524">
        <w:rPr>
          <w:rFonts w:ascii="Times New Roman" w:hAnsi="Times New Roman" w:cs="Times New Roman"/>
          <w:sz w:val="24"/>
          <w:szCs w:val="24"/>
        </w:rPr>
        <w:t xml:space="preserve"> складиштима до </w:t>
      </w:r>
      <w:r w:rsidR="003D5191" w:rsidRPr="004A7524">
        <w:rPr>
          <w:rFonts w:ascii="Times New Roman" w:hAnsi="Times New Roman" w:cs="Times New Roman"/>
          <w:sz w:val="24"/>
          <w:szCs w:val="24"/>
        </w:rPr>
        <w:t>извоза за сортирање</w:t>
      </w:r>
      <w:r w:rsidRPr="004A7524">
        <w:rPr>
          <w:rFonts w:ascii="Times New Roman" w:hAnsi="Times New Roman" w:cs="Times New Roman"/>
          <w:sz w:val="24"/>
          <w:szCs w:val="24"/>
        </w:rPr>
        <w:t>/</w:t>
      </w:r>
      <w:r w:rsidR="003D5191" w:rsidRPr="004A7524">
        <w:rPr>
          <w:rFonts w:ascii="Times New Roman" w:hAnsi="Times New Roman" w:cs="Times New Roman"/>
          <w:sz w:val="24"/>
          <w:szCs w:val="24"/>
        </w:rPr>
        <w:t>третман.</w:t>
      </w:r>
    </w:p>
    <w:p w:rsidR="003D5191" w:rsidRPr="004A7524" w:rsidRDefault="003D5191" w:rsidP="00C70E0F">
      <w:pPr>
        <w:pStyle w:val="Normal1"/>
        <w:spacing w:before="120" w:after="120"/>
        <w:jc w:val="both"/>
        <w:rPr>
          <w:rFonts w:ascii="Times New Roman" w:hAnsi="Times New Roman" w:cs="Times New Roman"/>
          <w:sz w:val="24"/>
          <w:szCs w:val="24"/>
        </w:rPr>
      </w:pP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Објек</w:t>
      </w:r>
      <w:r w:rsidR="0011603E" w:rsidRPr="004A7524">
        <w:rPr>
          <w:rFonts w:ascii="Times New Roman" w:hAnsi="Times New Roman" w:cs="Times New Roman"/>
          <w:sz w:val="24"/>
          <w:szCs w:val="24"/>
        </w:rPr>
        <w:t>а</w:t>
      </w:r>
      <w:r w:rsidRPr="004A7524">
        <w:rPr>
          <w:rFonts w:ascii="Times New Roman" w:hAnsi="Times New Roman" w:cs="Times New Roman"/>
          <w:sz w:val="24"/>
          <w:szCs w:val="24"/>
        </w:rPr>
        <w:t xml:space="preserve">т за складиштење </w:t>
      </w:r>
      <w:r w:rsidR="00F51DFD" w:rsidRPr="004A7524">
        <w:rPr>
          <w:rFonts w:ascii="Times New Roman" w:hAnsi="Times New Roman" w:cs="Times New Roman"/>
          <w:sz w:val="24"/>
          <w:szCs w:val="24"/>
        </w:rPr>
        <w:t>може бити описан техничким захт</w:t>
      </w:r>
      <w:r w:rsidRPr="004A7524">
        <w:rPr>
          <w:rFonts w:ascii="Times New Roman" w:hAnsi="Times New Roman" w:cs="Times New Roman"/>
          <w:sz w:val="24"/>
          <w:szCs w:val="24"/>
        </w:rPr>
        <w:t xml:space="preserve">евима, као што су: </w:t>
      </w:r>
    </w:p>
    <w:p w:rsidR="003D5191" w:rsidRPr="004A7524" w:rsidRDefault="00F51DFD" w:rsidP="00C70E0F">
      <w:pPr>
        <w:pStyle w:val="Normal1"/>
        <w:numPr>
          <w:ilvl w:val="0"/>
          <w:numId w:val="32"/>
        </w:numPr>
        <w:pBdr>
          <w:top w:val="nil"/>
          <w:left w:val="nil"/>
          <w:bottom w:val="nil"/>
          <w:right w:val="nil"/>
          <w:between w:val="nil"/>
        </w:pBdr>
        <w:tabs>
          <w:tab w:val="left" w:pos="227"/>
        </w:tabs>
        <w:spacing w:before="120" w:after="120" w:line="261" w:lineRule="auto"/>
        <w:jc w:val="both"/>
        <w:rPr>
          <w:rFonts w:ascii="Times New Roman" w:hAnsi="Times New Roman" w:cs="Times New Roman"/>
          <w:sz w:val="24"/>
          <w:szCs w:val="24"/>
        </w:rPr>
      </w:pPr>
      <w:r w:rsidRPr="004A7524">
        <w:rPr>
          <w:rFonts w:ascii="Times New Roman" w:hAnsi="Times New Roman" w:cs="Times New Roman"/>
          <w:sz w:val="24"/>
          <w:szCs w:val="24"/>
        </w:rPr>
        <w:t>прикладни контејнери</w:t>
      </w:r>
      <w:r w:rsidR="005106D0" w:rsidRPr="004A7524">
        <w:rPr>
          <w:rFonts w:ascii="Times New Roman" w:hAnsi="Times New Roman" w:cs="Times New Roman"/>
          <w:sz w:val="24"/>
          <w:szCs w:val="24"/>
        </w:rPr>
        <w:t xml:space="preserve"> за употребу</w:t>
      </w:r>
      <w:r w:rsidR="00C5076E">
        <w:rPr>
          <w:rFonts w:ascii="Times New Roman" w:hAnsi="Times New Roman" w:cs="Times New Roman"/>
          <w:sz w:val="24"/>
          <w:szCs w:val="24"/>
        </w:rPr>
        <w:t>;</w:t>
      </w:r>
    </w:p>
    <w:p w:rsidR="003D5191" w:rsidRPr="004A7524" w:rsidRDefault="003D5191" w:rsidP="00C70E0F">
      <w:pPr>
        <w:pStyle w:val="Normal1"/>
        <w:numPr>
          <w:ilvl w:val="0"/>
          <w:numId w:val="32"/>
        </w:numPr>
        <w:pBdr>
          <w:top w:val="nil"/>
          <w:left w:val="nil"/>
          <w:bottom w:val="nil"/>
          <w:right w:val="nil"/>
          <w:between w:val="nil"/>
        </w:pBdr>
        <w:tabs>
          <w:tab w:val="left" w:pos="227"/>
        </w:tabs>
        <w:spacing w:before="120" w:after="120" w:line="261" w:lineRule="auto"/>
        <w:jc w:val="both"/>
        <w:rPr>
          <w:rFonts w:ascii="Times New Roman" w:hAnsi="Times New Roman" w:cs="Times New Roman"/>
          <w:sz w:val="24"/>
          <w:szCs w:val="24"/>
        </w:rPr>
      </w:pPr>
      <w:r w:rsidRPr="004A7524">
        <w:rPr>
          <w:rFonts w:ascii="Times New Roman" w:hAnsi="Times New Roman" w:cs="Times New Roman"/>
          <w:sz w:val="24"/>
          <w:szCs w:val="24"/>
        </w:rPr>
        <w:t>непропусне површине за све складишне просторе</w:t>
      </w:r>
      <w:r w:rsidR="00C5076E">
        <w:rPr>
          <w:rFonts w:ascii="Times New Roman" w:hAnsi="Times New Roman" w:cs="Times New Roman"/>
          <w:sz w:val="24"/>
          <w:szCs w:val="24"/>
        </w:rPr>
        <w:t>;</w:t>
      </w:r>
    </w:p>
    <w:p w:rsidR="003D5191" w:rsidRPr="004A7524" w:rsidRDefault="003D5191" w:rsidP="00C70E0F">
      <w:pPr>
        <w:pStyle w:val="Normal1"/>
        <w:numPr>
          <w:ilvl w:val="0"/>
          <w:numId w:val="32"/>
        </w:numPr>
        <w:pBdr>
          <w:top w:val="nil"/>
          <w:left w:val="nil"/>
          <w:bottom w:val="nil"/>
          <w:right w:val="nil"/>
          <w:between w:val="nil"/>
        </w:pBdr>
        <w:tabs>
          <w:tab w:val="left" w:pos="227"/>
        </w:tabs>
        <w:spacing w:before="120" w:after="120" w:line="261" w:lineRule="auto"/>
        <w:jc w:val="both"/>
        <w:rPr>
          <w:rFonts w:ascii="Times New Roman" w:hAnsi="Times New Roman" w:cs="Times New Roman"/>
          <w:sz w:val="24"/>
          <w:szCs w:val="24"/>
        </w:rPr>
      </w:pPr>
      <w:r w:rsidRPr="004A7524">
        <w:rPr>
          <w:rFonts w:ascii="Times New Roman" w:hAnsi="Times New Roman" w:cs="Times New Roman"/>
          <w:sz w:val="24"/>
          <w:szCs w:val="24"/>
        </w:rPr>
        <w:t>затворене, наткривене и закључане зграде итд.</w:t>
      </w:r>
    </w:p>
    <w:p w:rsidR="003D5191" w:rsidRPr="004A7524" w:rsidRDefault="00F51DFD" w:rsidP="006B39B0">
      <w:pPr>
        <w:pStyle w:val="Heading1"/>
        <w:numPr>
          <w:ilvl w:val="0"/>
          <w:numId w:val="56"/>
        </w:numPr>
        <w:tabs>
          <w:tab w:val="left" w:pos="426"/>
        </w:tabs>
        <w:ind w:left="0" w:firstLine="0"/>
        <w:rPr>
          <w:rFonts w:ascii="Times New Roman" w:hAnsi="Times New Roman" w:cs="Times New Roman"/>
          <w:color w:val="auto"/>
          <w:sz w:val="24"/>
          <w:szCs w:val="24"/>
        </w:rPr>
      </w:pPr>
      <w:bookmarkStart w:id="114" w:name="_Toc11405062"/>
      <w:bookmarkStart w:id="115" w:name="_Toc11406800"/>
      <w:bookmarkStart w:id="116" w:name="_Toc13221246"/>
      <w:r w:rsidRPr="004A7524">
        <w:rPr>
          <w:rFonts w:ascii="Times New Roman" w:hAnsi="Times New Roman" w:cs="Times New Roman"/>
          <w:color w:val="auto"/>
          <w:sz w:val="24"/>
          <w:szCs w:val="24"/>
        </w:rPr>
        <w:t>Проц</w:t>
      </w:r>
      <w:r w:rsidR="003D5191" w:rsidRPr="004A7524">
        <w:rPr>
          <w:rFonts w:ascii="Times New Roman" w:hAnsi="Times New Roman" w:cs="Times New Roman"/>
          <w:color w:val="auto"/>
          <w:sz w:val="24"/>
          <w:szCs w:val="24"/>
        </w:rPr>
        <w:t>ена трошкова</w:t>
      </w:r>
      <w:bookmarkEnd w:id="114"/>
      <w:bookmarkEnd w:id="115"/>
      <w:bookmarkEnd w:id="116"/>
    </w:p>
    <w:p w:rsidR="003D5191" w:rsidRPr="004A7524" w:rsidRDefault="00F51DFD" w:rsidP="006B39B0">
      <w:pPr>
        <w:pStyle w:val="Heading2"/>
        <w:numPr>
          <w:ilvl w:val="1"/>
          <w:numId w:val="56"/>
        </w:numPr>
        <w:tabs>
          <w:tab w:val="left" w:pos="426"/>
        </w:tabs>
        <w:ind w:left="0" w:firstLine="0"/>
        <w:rPr>
          <w:rFonts w:ascii="Times New Roman" w:hAnsi="Times New Roman" w:cs="Times New Roman"/>
          <w:color w:val="auto"/>
        </w:rPr>
      </w:pPr>
      <w:bookmarkStart w:id="117" w:name="_Toc11405063"/>
      <w:bookmarkStart w:id="118" w:name="_Toc11406801"/>
      <w:bookmarkStart w:id="119" w:name="_Toc13221247"/>
      <w:r w:rsidRPr="004A7524">
        <w:rPr>
          <w:rFonts w:ascii="Times New Roman" w:hAnsi="Times New Roman" w:cs="Times New Roman"/>
          <w:color w:val="auto"/>
        </w:rPr>
        <w:t>Мере покривене проц</w:t>
      </w:r>
      <w:r w:rsidR="003D5191" w:rsidRPr="004A7524">
        <w:rPr>
          <w:rFonts w:ascii="Times New Roman" w:hAnsi="Times New Roman" w:cs="Times New Roman"/>
          <w:color w:val="auto"/>
        </w:rPr>
        <w:t>еном</w:t>
      </w:r>
      <w:r w:rsidRPr="004A7524">
        <w:rPr>
          <w:rFonts w:ascii="Times New Roman" w:hAnsi="Times New Roman" w:cs="Times New Roman"/>
          <w:color w:val="auto"/>
        </w:rPr>
        <w:t xml:space="preserve"> трошкова</w:t>
      </w:r>
      <w:bookmarkEnd w:id="117"/>
      <w:bookmarkEnd w:id="118"/>
      <w:bookmarkEnd w:id="119"/>
    </w:p>
    <w:p w:rsidR="003D5191" w:rsidRPr="004A7524" w:rsidRDefault="00F51DFD">
      <w:pPr>
        <w:pStyle w:val="Normal1"/>
        <w:jc w:val="both"/>
        <w:rPr>
          <w:rFonts w:ascii="Times New Roman" w:hAnsi="Times New Roman" w:cs="Times New Roman"/>
          <w:sz w:val="24"/>
          <w:szCs w:val="24"/>
        </w:rPr>
      </w:pPr>
      <w:r w:rsidRPr="004A7524">
        <w:rPr>
          <w:rFonts w:ascii="Times New Roman" w:hAnsi="Times New Roman" w:cs="Times New Roman"/>
          <w:sz w:val="24"/>
          <w:szCs w:val="24"/>
        </w:rPr>
        <w:t>Проц</w:t>
      </w:r>
      <w:r w:rsidR="003D5191" w:rsidRPr="004A7524">
        <w:rPr>
          <w:rFonts w:ascii="Times New Roman" w:hAnsi="Times New Roman" w:cs="Times New Roman"/>
          <w:sz w:val="24"/>
          <w:szCs w:val="24"/>
        </w:rPr>
        <w:t>ена трошко</w:t>
      </w:r>
      <w:r w:rsidRPr="004A7524">
        <w:rPr>
          <w:rFonts w:ascii="Times New Roman" w:hAnsi="Times New Roman" w:cs="Times New Roman"/>
          <w:sz w:val="24"/>
          <w:szCs w:val="24"/>
        </w:rPr>
        <w:t>ва се првенствено темељи на под</w:t>
      </w:r>
      <w:r w:rsidR="003D5191" w:rsidRPr="004A7524">
        <w:rPr>
          <w:rFonts w:ascii="Times New Roman" w:hAnsi="Times New Roman" w:cs="Times New Roman"/>
          <w:sz w:val="24"/>
          <w:szCs w:val="24"/>
        </w:rPr>
        <w:t>ели батерија у две основне категорије и пе</w:t>
      </w:r>
      <w:r w:rsidRPr="004A7524">
        <w:rPr>
          <w:rFonts w:ascii="Times New Roman" w:hAnsi="Times New Roman" w:cs="Times New Roman"/>
          <w:sz w:val="24"/>
          <w:szCs w:val="24"/>
        </w:rPr>
        <w:t>т главних група активности (мера</w:t>
      </w:r>
      <w:r w:rsidR="003D5191" w:rsidRPr="004A7524">
        <w:rPr>
          <w:rFonts w:ascii="Times New Roman" w:hAnsi="Times New Roman" w:cs="Times New Roman"/>
          <w:sz w:val="24"/>
          <w:szCs w:val="24"/>
        </w:rPr>
        <w:t>) са различитим утицајем на укупне трошкове:</w:t>
      </w:r>
    </w:p>
    <w:p w:rsidR="003D5191" w:rsidRPr="004A7524" w:rsidRDefault="003D5191" w:rsidP="006B39B0">
      <w:pPr>
        <w:pStyle w:val="Normal1"/>
        <w:numPr>
          <w:ilvl w:val="0"/>
          <w:numId w:val="33"/>
        </w:numPr>
        <w:pBdr>
          <w:top w:val="nil"/>
          <w:left w:val="nil"/>
          <w:bottom w:val="nil"/>
          <w:right w:val="nil"/>
          <w:between w:val="nil"/>
        </w:pBdr>
        <w:spacing w:after="0"/>
        <w:ind w:left="426"/>
        <w:jc w:val="both"/>
        <w:rPr>
          <w:rFonts w:ascii="Times New Roman" w:hAnsi="Times New Roman" w:cs="Times New Roman"/>
          <w:b/>
          <w:sz w:val="24"/>
          <w:szCs w:val="24"/>
        </w:rPr>
      </w:pPr>
      <w:r w:rsidRPr="004A7524">
        <w:rPr>
          <w:rFonts w:ascii="Times New Roman" w:hAnsi="Times New Roman" w:cs="Times New Roman"/>
          <w:b/>
          <w:sz w:val="24"/>
          <w:szCs w:val="24"/>
        </w:rPr>
        <w:t>аутомобилске батерије и акумулатори:</w:t>
      </w:r>
    </w:p>
    <w:p w:rsidR="003D5191" w:rsidRPr="004A7524" w:rsidRDefault="00C679D7" w:rsidP="006B39B0">
      <w:pPr>
        <w:pStyle w:val="Normal1"/>
        <w:numPr>
          <w:ilvl w:val="1"/>
          <w:numId w:val="34"/>
        </w:numPr>
        <w:pBdr>
          <w:top w:val="nil"/>
          <w:left w:val="nil"/>
          <w:bottom w:val="nil"/>
          <w:right w:val="nil"/>
          <w:between w:val="nil"/>
        </w:pBdr>
        <w:spacing w:after="0"/>
        <w:ind w:left="426"/>
        <w:jc w:val="both"/>
        <w:rPr>
          <w:rFonts w:ascii="Times New Roman" w:hAnsi="Times New Roman" w:cs="Times New Roman"/>
          <w:sz w:val="24"/>
          <w:szCs w:val="24"/>
        </w:rPr>
      </w:pPr>
      <w:r w:rsidRPr="004A7524">
        <w:rPr>
          <w:rFonts w:ascii="Times New Roman" w:hAnsi="Times New Roman" w:cs="Times New Roman"/>
          <w:sz w:val="24"/>
          <w:szCs w:val="24"/>
        </w:rPr>
        <w:t>одвојено прикупљање</w:t>
      </w:r>
      <w:r w:rsidR="00843947"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w:t>
      </w:r>
    </w:p>
    <w:p w:rsidR="003D5191" w:rsidRPr="004A7524" w:rsidRDefault="003D5191" w:rsidP="006B39B0">
      <w:pPr>
        <w:pStyle w:val="Normal1"/>
        <w:numPr>
          <w:ilvl w:val="1"/>
          <w:numId w:val="34"/>
        </w:numPr>
        <w:pBdr>
          <w:top w:val="nil"/>
          <w:left w:val="nil"/>
          <w:bottom w:val="nil"/>
          <w:right w:val="nil"/>
          <w:between w:val="nil"/>
        </w:pBdr>
        <w:spacing w:after="0"/>
        <w:ind w:left="426"/>
        <w:jc w:val="both"/>
        <w:rPr>
          <w:rFonts w:ascii="Times New Roman" w:hAnsi="Times New Roman" w:cs="Times New Roman"/>
          <w:sz w:val="24"/>
          <w:szCs w:val="24"/>
        </w:rPr>
      </w:pPr>
      <w:r w:rsidRPr="004A7524">
        <w:rPr>
          <w:rFonts w:ascii="Times New Roman" w:hAnsi="Times New Roman" w:cs="Times New Roman"/>
          <w:sz w:val="24"/>
          <w:szCs w:val="24"/>
        </w:rPr>
        <w:t xml:space="preserve">привремено складиштење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w:t>
      </w:r>
    </w:p>
    <w:p w:rsidR="003D5191" w:rsidRPr="004A7524" w:rsidRDefault="00F51DFD" w:rsidP="006B39B0">
      <w:pPr>
        <w:pStyle w:val="Normal1"/>
        <w:numPr>
          <w:ilvl w:val="1"/>
          <w:numId w:val="34"/>
        </w:numPr>
        <w:pBdr>
          <w:top w:val="nil"/>
          <w:left w:val="nil"/>
          <w:bottom w:val="nil"/>
          <w:right w:val="nil"/>
          <w:between w:val="nil"/>
        </w:pBdr>
        <w:spacing w:after="0"/>
        <w:ind w:left="426"/>
        <w:jc w:val="both"/>
        <w:rPr>
          <w:rFonts w:ascii="Times New Roman" w:hAnsi="Times New Roman" w:cs="Times New Roman"/>
          <w:sz w:val="24"/>
          <w:szCs w:val="24"/>
        </w:rPr>
      </w:pPr>
      <w:r w:rsidRPr="004A7524">
        <w:rPr>
          <w:rFonts w:ascii="Times New Roman" w:hAnsi="Times New Roman" w:cs="Times New Roman"/>
          <w:sz w:val="24"/>
          <w:szCs w:val="24"/>
        </w:rPr>
        <w:t>третман и рециклирање</w:t>
      </w:r>
      <w:r w:rsidR="00843947"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w:t>
      </w:r>
    </w:p>
    <w:p w:rsidR="003D5191" w:rsidRPr="004A7524" w:rsidRDefault="003D5191" w:rsidP="006B39B0">
      <w:pPr>
        <w:pStyle w:val="Normal1"/>
        <w:numPr>
          <w:ilvl w:val="1"/>
          <w:numId w:val="34"/>
        </w:numPr>
        <w:pBdr>
          <w:top w:val="nil"/>
          <w:left w:val="nil"/>
          <w:bottom w:val="nil"/>
          <w:right w:val="nil"/>
          <w:between w:val="nil"/>
        </w:pBdr>
        <w:spacing w:after="0"/>
        <w:ind w:left="426"/>
        <w:jc w:val="both"/>
        <w:rPr>
          <w:rFonts w:ascii="Times New Roman" w:hAnsi="Times New Roman" w:cs="Times New Roman"/>
          <w:sz w:val="24"/>
          <w:szCs w:val="24"/>
        </w:rPr>
      </w:pPr>
      <w:r w:rsidRPr="004A7524">
        <w:rPr>
          <w:rFonts w:ascii="Times New Roman" w:hAnsi="Times New Roman" w:cs="Times New Roman"/>
          <w:sz w:val="24"/>
          <w:szCs w:val="24"/>
        </w:rPr>
        <w:t xml:space="preserve">извоз материјала у лиценциране </w:t>
      </w:r>
      <w:r w:rsidR="00F51DFD" w:rsidRPr="004A7524">
        <w:rPr>
          <w:rFonts w:ascii="Times New Roman" w:hAnsi="Times New Roman" w:cs="Times New Roman"/>
          <w:sz w:val="24"/>
          <w:szCs w:val="24"/>
        </w:rPr>
        <w:t>објекте за сортирање и рециклирање</w:t>
      </w:r>
      <w:r w:rsidR="00843947"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843947" w:rsidRPr="004A7524">
        <w:rPr>
          <w:rFonts w:ascii="Times New Roman" w:hAnsi="Times New Roman" w:cs="Times New Roman"/>
          <w:sz w:val="24"/>
          <w:szCs w:val="24"/>
        </w:rPr>
        <w:t>,</w:t>
      </w:r>
      <w:r w:rsidRPr="004A7524">
        <w:rPr>
          <w:rFonts w:ascii="Times New Roman" w:hAnsi="Times New Roman" w:cs="Times New Roman"/>
          <w:sz w:val="24"/>
          <w:szCs w:val="24"/>
        </w:rPr>
        <w:t xml:space="preserve"> и</w:t>
      </w:r>
    </w:p>
    <w:p w:rsidR="003D5191" w:rsidRPr="004A7524" w:rsidRDefault="003D5191" w:rsidP="006B39B0">
      <w:pPr>
        <w:pStyle w:val="Normal1"/>
        <w:numPr>
          <w:ilvl w:val="1"/>
          <w:numId w:val="34"/>
        </w:numPr>
        <w:pBdr>
          <w:top w:val="nil"/>
          <w:left w:val="nil"/>
          <w:bottom w:val="nil"/>
          <w:right w:val="nil"/>
          <w:between w:val="nil"/>
        </w:pBdr>
        <w:spacing w:after="0"/>
        <w:ind w:left="426"/>
        <w:jc w:val="both"/>
        <w:rPr>
          <w:rFonts w:ascii="Times New Roman" w:hAnsi="Times New Roman" w:cs="Times New Roman"/>
          <w:sz w:val="24"/>
          <w:szCs w:val="24"/>
        </w:rPr>
      </w:pPr>
      <w:r w:rsidRPr="004A7524">
        <w:rPr>
          <w:rFonts w:ascii="Times New Roman" w:hAnsi="Times New Roman" w:cs="Times New Roman"/>
          <w:sz w:val="24"/>
          <w:szCs w:val="24"/>
        </w:rPr>
        <w:t xml:space="preserve">информисање јавности о потенцијалним утицајима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 на животну средину и јавно здравље и потребу за одвајањем и рециклирањем батерија и акумулатора</w:t>
      </w:r>
    </w:p>
    <w:p w:rsidR="003D5191" w:rsidRPr="004A7524" w:rsidRDefault="003D5191" w:rsidP="006B39B0">
      <w:pPr>
        <w:pStyle w:val="Normal1"/>
        <w:pBdr>
          <w:top w:val="nil"/>
          <w:left w:val="nil"/>
          <w:bottom w:val="nil"/>
          <w:right w:val="nil"/>
          <w:between w:val="nil"/>
        </w:pBdr>
        <w:spacing w:after="0"/>
        <w:ind w:left="426" w:hanging="360"/>
        <w:jc w:val="both"/>
        <w:rPr>
          <w:rFonts w:ascii="Times New Roman" w:hAnsi="Times New Roman" w:cs="Times New Roman"/>
          <w:sz w:val="24"/>
          <w:szCs w:val="24"/>
        </w:rPr>
      </w:pPr>
    </w:p>
    <w:p w:rsidR="003D5191" w:rsidRPr="004A7524" w:rsidRDefault="00C5076E" w:rsidP="006B39B0">
      <w:pPr>
        <w:pStyle w:val="Normal1"/>
        <w:numPr>
          <w:ilvl w:val="0"/>
          <w:numId w:val="33"/>
        </w:numPr>
        <w:pBdr>
          <w:top w:val="nil"/>
          <w:left w:val="nil"/>
          <w:bottom w:val="nil"/>
          <w:right w:val="nil"/>
          <w:between w:val="nil"/>
        </w:pBdr>
        <w:spacing w:after="0"/>
        <w:ind w:left="426"/>
        <w:jc w:val="both"/>
        <w:rPr>
          <w:rFonts w:ascii="Times New Roman" w:hAnsi="Times New Roman" w:cs="Times New Roman"/>
          <w:b/>
          <w:sz w:val="24"/>
          <w:szCs w:val="24"/>
        </w:rPr>
      </w:pPr>
      <w:r>
        <w:rPr>
          <w:rFonts w:ascii="Times New Roman" w:hAnsi="Times New Roman" w:cs="Times New Roman"/>
          <w:b/>
          <w:sz w:val="24"/>
          <w:szCs w:val="24"/>
        </w:rPr>
        <w:t>п</w:t>
      </w:r>
      <w:r w:rsidR="003D5191" w:rsidRPr="004A7524">
        <w:rPr>
          <w:rFonts w:ascii="Times New Roman" w:hAnsi="Times New Roman" w:cs="Times New Roman"/>
          <w:b/>
          <w:sz w:val="24"/>
          <w:szCs w:val="24"/>
        </w:rPr>
        <w:t>реносиве батерије и акумулатори:</w:t>
      </w:r>
    </w:p>
    <w:p w:rsidR="003D5191" w:rsidRPr="004A7524" w:rsidRDefault="00C5076E" w:rsidP="006B39B0">
      <w:pPr>
        <w:pStyle w:val="Normal1"/>
        <w:numPr>
          <w:ilvl w:val="0"/>
          <w:numId w:val="36"/>
        </w:numPr>
        <w:pBdr>
          <w:top w:val="nil"/>
          <w:left w:val="nil"/>
          <w:bottom w:val="nil"/>
          <w:right w:val="nil"/>
          <w:between w:val="nil"/>
        </w:pBdr>
        <w:spacing w:after="0"/>
        <w:ind w:left="426"/>
        <w:jc w:val="both"/>
        <w:rPr>
          <w:rFonts w:ascii="Times New Roman" w:hAnsi="Times New Roman" w:cs="Times New Roman"/>
          <w:sz w:val="24"/>
          <w:szCs w:val="24"/>
        </w:rPr>
      </w:pPr>
      <w:r>
        <w:rPr>
          <w:rFonts w:ascii="Times New Roman" w:hAnsi="Times New Roman" w:cs="Times New Roman"/>
          <w:sz w:val="24"/>
          <w:szCs w:val="24"/>
        </w:rPr>
        <w:t>о</w:t>
      </w:r>
      <w:r w:rsidR="00063663" w:rsidRPr="004A7524">
        <w:rPr>
          <w:rFonts w:ascii="Times New Roman" w:hAnsi="Times New Roman" w:cs="Times New Roman"/>
          <w:sz w:val="24"/>
          <w:szCs w:val="24"/>
        </w:rPr>
        <w:t>двојено сакупљање</w:t>
      </w:r>
      <w:r w:rsidR="00843947"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w:t>
      </w:r>
    </w:p>
    <w:p w:rsidR="003D5191" w:rsidRPr="004A7524" w:rsidRDefault="003D5191" w:rsidP="006B39B0">
      <w:pPr>
        <w:pStyle w:val="Normal1"/>
        <w:numPr>
          <w:ilvl w:val="0"/>
          <w:numId w:val="36"/>
        </w:numPr>
        <w:pBdr>
          <w:top w:val="nil"/>
          <w:left w:val="nil"/>
          <w:bottom w:val="nil"/>
          <w:right w:val="nil"/>
          <w:between w:val="nil"/>
        </w:pBdr>
        <w:spacing w:after="0"/>
        <w:ind w:left="426"/>
        <w:jc w:val="both"/>
        <w:rPr>
          <w:rFonts w:ascii="Times New Roman" w:hAnsi="Times New Roman" w:cs="Times New Roman"/>
          <w:sz w:val="24"/>
          <w:szCs w:val="24"/>
        </w:rPr>
      </w:pPr>
      <w:r w:rsidRPr="004A7524">
        <w:rPr>
          <w:rFonts w:ascii="Times New Roman" w:hAnsi="Times New Roman" w:cs="Times New Roman"/>
          <w:sz w:val="24"/>
          <w:szCs w:val="24"/>
        </w:rPr>
        <w:t>привремено складиштење</w:t>
      </w:r>
      <w:r w:rsidR="00843947"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w:t>
      </w:r>
    </w:p>
    <w:p w:rsidR="003D5191" w:rsidRPr="004A7524" w:rsidRDefault="00F51DFD" w:rsidP="006B39B0">
      <w:pPr>
        <w:pStyle w:val="Normal1"/>
        <w:numPr>
          <w:ilvl w:val="0"/>
          <w:numId w:val="36"/>
        </w:numPr>
        <w:pBdr>
          <w:top w:val="nil"/>
          <w:left w:val="nil"/>
          <w:bottom w:val="nil"/>
          <w:right w:val="nil"/>
          <w:between w:val="nil"/>
        </w:pBdr>
        <w:spacing w:after="0"/>
        <w:ind w:left="426"/>
        <w:jc w:val="both"/>
        <w:rPr>
          <w:rFonts w:ascii="Times New Roman" w:hAnsi="Times New Roman" w:cs="Times New Roman"/>
          <w:sz w:val="24"/>
          <w:szCs w:val="24"/>
        </w:rPr>
      </w:pPr>
      <w:r w:rsidRPr="004A7524">
        <w:rPr>
          <w:rFonts w:ascii="Times New Roman" w:hAnsi="Times New Roman" w:cs="Times New Roman"/>
          <w:sz w:val="24"/>
          <w:szCs w:val="24"/>
        </w:rPr>
        <w:t>третман и рециклирање</w:t>
      </w:r>
      <w:r w:rsidR="00843947"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w:t>
      </w:r>
    </w:p>
    <w:p w:rsidR="003D5191" w:rsidRPr="004A7524" w:rsidRDefault="003D5191" w:rsidP="006B39B0">
      <w:pPr>
        <w:pStyle w:val="Normal1"/>
        <w:numPr>
          <w:ilvl w:val="0"/>
          <w:numId w:val="36"/>
        </w:numPr>
        <w:pBdr>
          <w:top w:val="nil"/>
          <w:left w:val="nil"/>
          <w:bottom w:val="nil"/>
          <w:right w:val="nil"/>
          <w:between w:val="nil"/>
        </w:pBdr>
        <w:spacing w:after="0"/>
        <w:ind w:left="426"/>
        <w:jc w:val="both"/>
        <w:rPr>
          <w:rFonts w:ascii="Times New Roman" w:hAnsi="Times New Roman" w:cs="Times New Roman"/>
          <w:sz w:val="24"/>
          <w:szCs w:val="24"/>
        </w:rPr>
      </w:pPr>
      <w:r w:rsidRPr="004A7524">
        <w:rPr>
          <w:rFonts w:ascii="Times New Roman" w:hAnsi="Times New Roman" w:cs="Times New Roman"/>
          <w:sz w:val="24"/>
          <w:szCs w:val="24"/>
        </w:rPr>
        <w:t xml:space="preserve">извоз материјала у лиценциране </w:t>
      </w:r>
      <w:r w:rsidR="00F51DFD" w:rsidRPr="004A7524">
        <w:rPr>
          <w:rFonts w:ascii="Times New Roman" w:hAnsi="Times New Roman" w:cs="Times New Roman"/>
          <w:sz w:val="24"/>
          <w:szCs w:val="24"/>
        </w:rPr>
        <w:t>објекте за сортирање и рециклирање</w:t>
      </w:r>
      <w:r w:rsidR="00843947"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rPr>
        <w:t>ИБА</w:t>
      </w:r>
      <w:r w:rsidR="00843947" w:rsidRPr="004A7524">
        <w:rPr>
          <w:rFonts w:ascii="Times New Roman" w:hAnsi="Times New Roman" w:cs="Times New Roman"/>
          <w:sz w:val="24"/>
          <w:szCs w:val="24"/>
        </w:rPr>
        <w:t xml:space="preserve">, </w:t>
      </w:r>
      <w:r w:rsidRPr="004A7524">
        <w:rPr>
          <w:rFonts w:ascii="Times New Roman" w:hAnsi="Times New Roman" w:cs="Times New Roman"/>
          <w:sz w:val="24"/>
          <w:szCs w:val="24"/>
        </w:rPr>
        <w:t>и</w:t>
      </w:r>
    </w:p>
    <w:p w:rsidR="003D5191" w:rsidRPr="004A7524" w:rsidRDefault="003D5191" w:rsidP="006B39B0">
      <w:pPr>
        <w:pStyle w:val="Normal1"/>
        <w:numPr>
          <w:ilvl w:val="0"/>
          <w:numId w:val="36"/>
        </w:numPr>
        <w:pBdr>
          <w:top w:val="nil"/>
          <w:left w:val="nil"/>
          <w:bottom w:val="nil"/>
          <w:right w:val="nil"/>
          <w:between w:val="nil"/>
        </w:pBdr>
        <w:ind w:left="426"/>
        <w:jc w:val="both"/>
        <w:rPr>
          <w:rFonts w:ascii="Times New Roman" w:hAnsi="Times New Roman" w:cs="Times New Roman"/>
          <w:sz w:val="24"/>
          <w:szCs w:val="24"/>
        </w:rPr>
      </w:pPr>
      <w:r w:rsidRPr="004A7524">
        <w:rPr>
          <w:rFonts w:ascii="Times New Roman" w:hAnsi="Times New Roman" w:cs="Times New Roman"/>
          <w:sz w:val="24"/>
          <w:szCs w:val="24"/>
        </w:rPr>
        <w:t xml:space="preserve">информисање јавности о потенцијалним утицајима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 на животну средину и јавно здравље и потребу за одвајањем и рециклирањем батерија и акумулатора.</w:t>
      </w:r>
    </w:p>
    <w:p w:rsidR="00D646E1" w:rsidRPr="004A7524" w:rsidRDefault="003D5191" w:rsidP="00DD6F9D">
      <w:pPr>
        <w:pStyle w:val="Heading2"/>
        <w:numPr>
          <w:ilvl w:val="1"/>
          <w:numId w:val="56"/>
        </w:numPr>
        <w:ind w:left="567" w:hanging="567"/>
        <w:rPr>
          <w:rFonts w:ascii="Times New Roman" w:hAnsi="Times New Roman" w:cs="Times New Roman"/>
          <w:color w:val="auto"/>
        </w:rPr>
      </w:pPr>
      <w:bookmarkStart w:id="120" w:name="_Toc11405064"/>
      <w:bookmarkStart w:id="121" w:name="_Toc11406802"/>
      <w:bookmarkStart w:id="122" w:name="_Toc13221248"/>
      <w:r w:rsidRPr="004A7524">
        <w:rPr>
          <w:rFonts w:ascii="Times New Roman" w:hAnsi="Times New Roman" w:cs="Times New Roman"/>
          <w:color w:val="auto"/>
        </w:rPr>
        <w:t>Приступ и претпоставке</w:t>
      </w:r>
      <w:bookmarkEnd w:id="120"/>
      <w:bookmarkEnd w:id="121"/>
      <w:bookmarkEnd w:id="122"/>
    </w:p>
    <w:p w:rsidR="003D5191" w:rsidRPr="004A7524" w:rsidRDefault="00F51DFD"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Проц</w:t>
      </w:r>
      <w:r w:rsidR="003D5191" w:rsidRPr="004A7524">
        <w:rPr>
          <w:rFonts w:ascii="Times New Roman" w:hAnsi="Times New Roman" w:cs="Times New Roman"/>
          <w:sz w:val="24"/>
          <w:szCs w:val="24"/>
        </w:rPr>
        <w:t>ена трошкова је извршена узимајућ</w:t>
      </w:r>
      <w:r w:rsidRPr="004A7524">
        <w:rPr>
          <w:rFonts w:ascii="Times New Roman" w:hAnsi="Times New Roman" w:cs="Times New Roman"/>
          <w:sz w:val="24"/>
          <w:szCs w:val="24"/>
        </w:rPr>
        <w:t>и у обзир горе наведене групе м</w:t>
      </w:r>
      <w:r w:rsidR="003D5191" w:rsidRPr="004A7524">
        <w:rPr>
          <w:rFonts w:ascii="Times New Roman" w:hAnsi="Times New Roman" w:cs="Times New Roman"/>
          <w:sz w:val="24"/>
          <w:szCs w:val="24"/>
        </w:rPr>
        <w:t xml:space="preserve">ера. Главни извори података су студије изводљивости у сектору чврстог отпада, као и подаци о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 xml:space="preserve"> у Србији добијеним из </w:t>
      </w:r>
      <w:r w:rsidR="00D51EBC" w:rsidRPr="004A7524">
        <w:rPr>
          <w:rFonts w:ascii="Times New Roman" w:hAnsi="Times New Roman" w:cs="Times New Roman"/>
          <w:sz w:val="24"/>
          <w:szCs w:val="24"/>
        </w:rPr>
        <w:t>АЗЖС</w:t>
      </w:r>
      <w:r w:rsidR="003D5191" w:rsidRPr="004A7524">
        <w:rPr>
          <w:rFonts w:ascii="Times New Roman" w:hAnsi="Times New Roman" w:cs="Times New Roman"/>
          <w:sz w:val="24"/>
          <w:szCs w:val="24"/>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Систем управљања отпадом за преносиве батерије и акумулаторе треба да достигне следеће стопе сакупљања које треба да се достигну у две фазе:</w:t>
      </w:r>
    </w:p>
    <w:p w:rsidR="003D5191" w:rsidRPr="004A7524" w:rsidRDefault="003D5191" w:rsidP="00C70E0F">
      <w:pPr>
        <w:pStyle w:val="Normal1"/>
        <w:numPr>
          <w:ilvl w:val="0"/>
          <w:numId w:val="37"/>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прва фаза - </w:t>
      </w:r>
      <w:r w:rsidR="002C2C31" w:rsidRPr="004A7524">
        <w:rPr>
          <w:rFonts w:ascii="Times New Roman" w:hAnsi="Times New Roman" w:cs="Times New Roman"/>
          <w:sz w:val="24"/>
          <w:szCs w:val="24"/>
        </w:rPr>
        <w:t xml:space="preserve"> ниво од </w:t>
      </w:r>
      <w:r w:rsidRPr="004A7524">
        <w:rPr>
          <w:rFonts w:ascii="Times New Roman" w:hAnsi="Times New Roman" w:cs="Times New Roman"/>
          <w:sz w:val="24"/>
          <w:szCs w:val="24"/>
        </w:rPr>
        <w:t>најмање</w:t>
      </w:r>
      <w:r w:rsidR="002C2C31" w:rsidRPr="004A7524">
        <w:rPr>
          <w:rFonts w:ascii="Times New Roman" w:hAnsi="Times New Roman" w:cs="Times New Roman"/>
          <w:sz w:val="24"/>
          <w:szCs w:val="24"/>
        </w:rPr>
        <w:t xml:space="preserve"> 25% </w:t>
      </w:r>
      <w:r w:rsidRPr="004A7524">
        <w:rPr>
          <w:rFonts w:ascii="Times New Roman" w:hAnsi="Times New Roman" w:cs="Times New Roman"/>
          <w:sz w:val="24"/>
          <w:szCs w:val="24"/>
        </w:rPr>
        <w:t xml:space="preserve">сакупљања преносивих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w:t>
      </w:r>
    </w:p>
    <w:p w:rsidR="003D5191" w:rsidRPr="004A7524" w:rsidRDefault="003D5191" w:rsidP="00C70E0F">
      <w:pPr>
        <w:pStyle w:val="Normal1"/>
        <w:numPr>
          <w:ilvl w:val="0"/>
          <w:numId w:val="37"/>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друга фаза </w:t>
      </w:r>
      <w:r w:rsidR="002C2C31" w:rsidRPr="004A7524">
        <w:rPr>
          <w:rFonts w:ascii="Times New Roman" w:hAnsi="Times New Roman" w:cs="Times New Roman"/>
          <w:sz w:val="24"/>
          <w:szCs w:val="24"/>
        </w:rPr>
        <w:t>–</w:t>
      </w:r>
      <w:r w:rsidR="00843947" w:rsidRPr="004A7524">
        <w:rPr>
          <w:rFonts w:ascii="Times New Roman" w:hAnsi="Times New Roman" w:cs="Times New Roman"/>
          <w:sz w:val="24"/>
          <w:szCs w:val="24"/>
        </w:rPr>
        <w:t xml:space="preserve"> </w:t>
      </w:r>
      <w:r w:rsidR="002C2C31" w:rsidRPr="004A7524">
        <w:rPr>
          <w:rFonts w:ascii="Times New Roman" w:hAnsi="Times New Roman" w:cs="Times New Roman"/>
          <w:sz w:val="24"/>
          <w:szCs w:val="24"/>
        </w:rPr>
        <w:t xml:space="preserve">ниво од </w:t>
      </w:r>
      <w:r w:rsidRPr="004A7524">
        <w:rPr>
          <w:rFonts w:ascii="Times New Roman" w:hAnsi="Times New Roman" w:cs="Times New Roman"/>
          <w:sz w:val="24"/>
          <w:szCs w:val="24"/>
        </w:rPr>
        <w:t xml:space="preserve">најмање 45% сакупљања преносивих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Рециклирање садржаја батерија и акумулатора за производњу сличних производа или у друге сврхе мора да достигне следеће нивое:</w:t>
      </w:r>
    </w:p>
    <w:p w:rsidR="003D5191" w:rsidRPr="004A7524" w:rsidRDefault="003D5191" w:rsidP="00C70E0F">
      <w:pPr>
        <w:pStyle w:val="Normal1"/>
        <w:numPr>
          <w:ilvl w:val="0"/>
          <w:numId w:val="37"/>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нај</w:t>
      </w:r>
      <w:r w:rsidR="002C2C31" w:rsidRPr="004A7524">
        <w:rPr>
          <w:rFonts w:ascii="Times New Roman" w:hAnsi="Times New Roman" w:cs="Times New Roman"/>
          <w:sz w:val="24"/>
          <w:szCs w:val="24"/>
        </w:rPr>
        <w:t>мање 65% просечне тежине оловно-киселинских</w:t>
      </w:r>
      <w:r w:rsidRPr="004A7524">
        <w:rPr>
          <w:rFonts w:ascii="Times New Roman" w:hAnsi="Times New Roman" w:cs="Times New Roman"/>
          <w:sz w:val="24"/>
          <w:szCs w:val="24"/>
        </w:rPr>
        <w:t xml:space="preserve"> батерија и акумулатора, укључујући и рециклирање садржаја олова до највишег ст</w:t>
      </w:r>
      <w:r w:rsidR="00F51DFD" w:rsidRPr="004A7524">
        <w:rPr>
          <w:rFonts w:ascii="Times New Roman" w:hAnsi="Times New Roman" w:cs="Times New Roman"/>
          <w:sz w:val="24"/>
          <w:szCs w:val="24"/>
        </w:rPr>
        <w:t>епена који је технички изводљив</w:t>
      </w:r>
      <w:r w:rsidRPr="004A7524">
        <w:rPr>
          <w:rFonts w:ascii="Times New Roman" w:hAnsi="Times New Roman" w:cs="Times New Roman"/>
          <w:sz w:val="24"/>
          <w:szCs w:val="24"/>
        </w:rPr>
        <w:t>;</w:t>
      </w:r>
    </w:p>
    <w:p w:rsidR="003D5191" w:rsidRPr="004A7524" w:rsidRDefault="003D5191" w:rsidP="00C70E0F">
      <w:pPr>
        <w:pStyle w:val="Normal1"/>
        <w:numPr>
          <w:ilvl w:val="0"/>
          <w:numId w:val="37"/>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lastRenderedPageBreak/>
        <w:t>75% просечне тежине никл-кадмијумских батерија и акумулатора, укључујућ</w:t>
      </w:r>
      <w:r w:rsidR="00F51DFD" w:rsidRPr="004A7524">
        <w:rPr>
          <w:rFonts w:ascii="Times New Roman" w:hAnsi="Times New Roman" w:cs="Times New Roman"/>
          <w:sz w:val="24"/>
          <w:szCs w:val="24"/>
        </w:rPr>
        <w:t xml:space="preserve">и и рециклирање садржаја </w:t>
      </w:r>
      <w:r w:rsidR="00DA4E31" w:rsidRPr="004A7524">
        <w:rPr>
          <w:rFonts w:ascii="Times New Roman" w:hAnsi="Times New Roman" w:cs="Times New Roman"/>
          <w:sz w:val="24"/>
          <w:szCs w:val="24"/>
        </w:rPr>
        <w:t>кадмијума</w:t>
      </w:r>
      <w:r w:rsidR="00F51DFD" w:rsidRPr="004A7524">
        <w:rPr>
          <w:rFonts w:ascii="Times New Roman" w:hAnsi="Times New Roman" w:cs="Times New Roman"/>
          <w:sz w:val="24"/>
          <w:szCs w:val="24"/>
        </w:rPr>
        <w:t xml:space="preserve"> до највишег степена</w:t>
      </w:r>
      <w:r w:rsidR="00843947" w:rsidRPr="004A7524">
        <w:rPr>
          <w:rFonts w:ascii="Times New Roman" w:hAnsi="Times New Roman" w:cs="Times New Roman"/>
          <w:sz w:val="24"/>
          <w:szCs w:val="24"/>
        </w:rPr>
        <w:t xml:space="preserve"> који је технички изводљив, </w:t>
      </w:r>
      <w:r w:rsidRPr="004A7524">
        <w:rPr>
          <w:rFonts w:ascii="Times New Roman" w:hAnsi="Times New Roman" w:cs="Times New Roman"/>
          <w:sz w:val="24"/>
          <w:szCs w:val="24"/>
        </w:rPr>
        <w:t>и</w:t>
      </w:r>
    </w:p>
    <w:p w:rsidR="003D5191" w:rsidRPr="004A7524" w:rsidRDefault="003D5191" w:rsidP="00C70E0F">
      <w:pPr>
        <w:pStyle w:val="Normal1"/>
        <w:numPr>
          <w:ilvl w:val="0"/>
          <w:numId w:val="37"/>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најмање 50% просечне тежине других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w:t>
      </w:r>
    </w:p>
    <w:p w:rsidR="003D5191" w:rsidRPr="004A7524" w:rsidRDefault="003D5191" w:rsidP="00C70E0F">
      <w:pPr>
        <w:pStyle w:val="Normal1"/>
        <w:spacing w:before="120" w:after="120"/>
        <w:rPr>
          <w:rFonts w:ascii="Times New Roman" w:hAnsi="Times New Roman" w:cs="Times New Roman"/>
          <w:sz w:val="24"/>
          <w:szCs w:val="24"/>
        </w:rPr>
      </w:pPr>
      <w:r w:rsidRPr="004A7524">
        <w:rPr>
          <w:rFonts w:ascii="Times New Roman" w:hAnsi="Times New Roman" w:cs="Times New Roman"/>
          <w:sz w:val="24"/>
          <w:szCs w:val="24"/>
        </w:rPr>
        <w:t>Процена трошкова се заснива и на следећим захтевима:</w:t>
      </w:r>
    </w:p>
    <w:p w:rsidR="003D5191" w:rsidRPr="004A7524" w:rsidRDefault="00063663" w:rsidP="00C70E0F">
      <w:pPr>
        <w:pStyle w:val="Normal1"/>
        <w:numPr>
          <w:ilvl w:val="0"/>
          <w:numId w:val="39"/>
        </w:numPr>
        <w:pBdr>
          <w:top w:val="nil"/>
          <w:left w:val="nil"/>
          <w:bottom w:val="nil"/>
          <w:right w:val="nil"/>
          <w:between w:val="nil"/>
        </w:pBdr>
        <w:spacing w:before="120" w:after="120" w:line="276" w:lineRule="auto"/>
        <w:jc w:val="both"/>
        <w:rPr>
          <w:rFonts w:ascii="Times New Roman" w:hAnsi="Times New Roman" w:cs="Times New Roman"/>
          <w:sz w:val="24"/>
          <w:szCs w:val="24"/>
        </w:rPr>
      </w:pPr>
      <w:r w:rsidRPr="004A7524">
        <w:rPr>
          <w:rFonts w:ascii="Times New Roman" w:hAnsi="Times New Roman" w:cs="Times New Roman"/>
          <w:sz w:val="24"/>
          <w:szCs w:val="24"/>
        </w:rPr>
        <w:t>произвођачи</w:t>
      </w:r>
      <w:r w:rsidR="003D5191" w:rsidRPr="004A7524">
        <w:rPr>
          <w:rFonts w:ascii="Times New Roman" w:hAnsi="Times New Roman" w:cs="Times New Roman"/>
          <w:sz w:val="24"/>
          <w:szCs w:val="24"/>
        </w:rPr>
        <w:t xml:space="preserve"> или трећ</w:t>
      </w:r>
      <w:r w:rsidRPr="004A7524">
        <w:rPr>
          <w:rFonts w:ascii="Times New Roman" w:hAnsi="Times New Roman" w:cs="Times New Roman"/>
          <w:sz w:val="24"/>
          <w:szCs w:val="24"/>
        </w:rPr>
        <w:t>а лица која делују у њихово име</w:t>
      </w:r>
      <w:r w:rsidR="003D5191" w:rsidRPr="004A7524">
        <w:rPr>
          <w:rFonts w:ascii="Times New Roman" w:hAnsi="Times New Roman" w:cs="Times New Roman"/>
          <w:sz w:val="24"/>
          <w:szCs w:val="24"/>
        </w:rPr>
        <w:t xml:space="preserve"> финансирају све нето трошкове који произилазе из:</w:t>
      </w:r>
    </w:p>
    <w:p w:rsidR="00D646E1" w:rsidRPr="004A7524" w:rsidRDefault="003D5191" w:rsidP="00760958">
      <w:pPr>
        <w:pStyle w:val="Normal1"/>
        <w:numPr>
          <w:ilvl w:val="0"/>
          <w:numId w:val="68"/>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прикупљања, третмана и рециклирања свих отпадних преносивих батерија и акумулатора</w:t>
      </w:r>
      <w:r w:rsidR="00C5076E">
        <w:rPr>
          <w:rFonts w:ascii="Times New Roman" w:hAnsi="Times New Roman" w:cs="Times New Roman"/>
          <w:sz w:val="24"/>
          <w:szCs w:val="24"/>
        </w:rPr>
        <w:t>;</w:t>
      </w:r>
      <w:r w:rsidRPr="004A7524">
        <w:rPr>
          <w:rFonts w:ascii="Times New Roman" w:hAnsi="Times New Roman" w:cs="Times New Roman"/>
          <w:sz w:val="24"/>
          <w:szCs w:val="24"/>
        </w:rPr>
        <w:t xml:space="preserve"> и </w:t>
      </w:r>
    </w:p>
    <w:p w:rsidR="00D646E1" w:rsidRPr="004A7524" w:rsidRDefault="00F51DFD" w:rsidP="00760958">
      <w:pPr>
        <w:pStyle w:val="Normal1"/>
        <w:numPr>
          <w:ilvl w:val="0"/>
          <w:numId w:val="68"/>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прикупљања, третмана и рециклирања</w:t>
      </w:r>
      <w:r w:rsidR="003D5191" w:rsidRPr="004A7524">
        <w:rPr>
          <w:rFonts w:ascii="Times New Roman" w:hAnsi="Times New Roman" w:cs="Times New Roman"/>
          <w:sz w:val="24"/>
          <w:szCs w:val="24"/>
        </w:rPr>
        <w:t xml:space="preserve"> свих инд</w:t>
      </w:r>
      <w:r w:rsidRPr="004A7524">
        <w:rPr>
          <w:rFonts w:ascii="Times New Roman" w:hAnsi="Times New Roman" w:cs="Times New Roman"/>
          <w:sz w:val="24"/>
          <w:szCs w:val="24"/>
        </w:rPr>
        <w:t>устријских отпада и аутомобилских батерија и акумулатора</w:t>
      </w:r>
      <w:r w:rsidR="00C5076E">
        <w:rPr>
          <w:rFonts w:ascii="Times New Roman" w:hAnsi="Times New Roman" w:cs="Times New Roman"/>
          <w:sz w:val="24"/>
          <w:szCs w:val="24"/>
        </w:rPr>
        <w:t>;</w:t>
      </w:r>
    </w:p>
    <w:p w:rsidR="003D5191" w:rsidRPr="004A7524" w:rsidRDefault="00843947" w:rsidP="00C70E0F">
      <w:pPr>
        <w:pStyle w:val="Normal1"/>
        <w:numPr>
          <w:ilvl w:val="0"/>
          <w:numId w:val="39"/>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произвођачи</w:t>
      </w:r>
      <w:r w:rsidR="003D5191" w:rsidRPr="004A7524">
        <w:rPr>
          <w:rFonts w:ascii="Times New Roman" w:hAnsi="Times New Roman" w:cs="Times New Roman"/>
          <w:sz w:val="24"/>
          <w:szCs w:val="24"/>
        </w:rPr>
        <w:t xml:space="preserve"> или трећа лица која делују у њихово име, финансирају све нето трошкове који произлазе из јавних информативних кампања о прикупљању, третману и рециклирању свих отпадних преносивих батерија и акумулатора.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Модел финансирања у Србији тренутно се ослања само на накнаде које плаћају произвођачи/ увозници за стављање б</w:t>
      </w:r>
      <w:r w:rsidR="009E472B" w:rsidRPr="004A7524">
        <w:rPr>
          <w:rFonts w:ascii="Times New Roman" w:hAnsi="Times New Roman" w:cs="Times New Roman"/>
          <w:sz w:val="24"/>
          <w:szCs w:val="24"/>
        </w:rPr>
        <w:t>атерија и акумулатора у промет</w:t>
      </w:r>
      <w:r w:rsidR="00063663" w:rsidRPr="004A7524">
        <w:rPr>
          <w:rFonts w:ascii="Times New Roman" w:hAnsi="Times New Roman" w:cs="Times New Roman"/>
          <w:sz w:val="24"/>
          <w:szCs w:val="24"/>
        </w:rPr>
        <w:t>,</w:t>
      </w:r>
      <w:r w:rsidRPr="004A7524">
        <w:rPr>
          <w:rFonts w:ascii="Times New Roman" w:hAnsi="Times New Roman" w:cs="Times New Roman"/>
          <w:sz w:val="24"/>
          <w:szCs w:val="24"/>
        </w:rPr>
        <w:t xml:space="preserve"> које би требало користити за финансирање третмана и рециклирања. Други услов који се односи на финансирање јавне свести и кампања се уопште не спроводи. </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Анализа трошкова је узела у обзир све расположиве финансијске податке који се односе на управљање посебним токовима отпада.</w:t>
      </w:r>
    </w:p>
    <w:p w:rsidR="003D5191" w:rsidRPr="004A7524" w:rsidRDefault="003D5191" w:rsidP="00C70E0F">
      <w:pPr>
        <w:pStyle w:val="Normal1"/>
        <w:spacing w:before="120" w:after="120"/>
        <w:jc w:val="both"/>
        <w:rPr>
          <w:rFonts w:ascii="Times New Roman" w:hAnsi="Times New Roman" w:cs="Times New Roman"/>
          <w:b/>
          <w:sz w:val="24"/>
          <w:szCs w:val="24"/>
        </w:rPr>
      </w:pPr>
      <w:r w:rsidRPr="004A7524">
        <w:rPr>
          <w:rFonts w:ascii="Times New Roman" w:hAnsi="Times New Roman" w:cs="Times New Roman"/>
          <w:sz w:val="24"/>
          <w:szCs w:val="24"/>
        </w:rPr>
        <w:t xml:space="preserve">Било је потешкоћа у приступу свим потребним изворима података. Штавише, постојале су велике недоследности у добијеним подацима. У случају недостатка поузданих и ажурираних података различитих категорија </w:t>
      </w:r>
      <w:r w:rsidR="0099574F" w:rsidRPr="004A7524">
        <w:rPr>
          <w:rFonts w:ascii="Times New Roman" w:hAnsi="Times New Roman" w:cs="Times New Roman"/>
          <w:sz w:val="24"/>
          <w:szCs w:val="24"/>
        </w:rPr>
        <w:t>трошкова, истраживане су и примењиване тржишне ц</w:t>
      </w:r>
      <w:r w:rsidRPr="004A7524">
        <w:rPr>
          <w:rFonts w:ascii="Times New Roman" w:hAnsi="Times New Roman" w:cs="Times New Roman"/>
          <w:sz w:val="24"/>
          <w:szCs w:val="24"/>
        </w:rPr>
        <w:t>ене.</w:t>
      </w:r>
    </w:p>
    <w:p w:rsidR="00D646E1" w:rsidRPr="004A7524" w:rsidRDefault="003D5191" w:rsidP="00DD6F9D">
      <w:pPr>
        <w:pStyle w:val="Heading2"/>
        <w:numPr>
          <w:ilvl w:val="1"/>
          <w:numId w:val="56"/>
        </w:numPr>
        <w:ind w:left="0" w:firstLine="0"/>
        <w:rPr>
          <w:rFonts w:ascii="Times New Roman" w:hAnsi="Times New Roman" w:cs="Times New Roman"/>
          <w:color w:val="auto"/>
        </w:rPr>
      </w:pPr>
      <w:bookmarkStart w:id="123" w:name="_Toc11405065"/>
      <w:bookmarkStart w:id="124" w:name="_Toc11406803"/>
      <w:bookmarkStart w:id="125" w:name="_Toc13221249"/>
      <w:r w:rsidRPr="004A7524">
        <w:rPr>
          <w:rFonts w:ascii="Times New Roman" w:hAnsi="Times New Roman" w:cs="Times New Roman"/>
          <w:color w:val="auto"/>
        </w:rPr>
        <w:t>Процена</w:t>
      </w:r>
      <w:r w:rsidR="00F9267D" w:rsidRPr="004A7524">
        <w:rPr>
          <w:rFonts w:ascii="Times New Roman" w:hAnsi="Times New Roman" w:cs="Times New Roman"/>
          <w:color w:val="auto"/>
        </w:rPr>
        <w:t xml:space="preserve"> трошкова имплементације Директиве</w:t>
      </w:r>
      <w:bookmarkEnd w:id="123"/>
      <w:bookmarkEnd w:id="124"/>
      <w:bookmarkEnd w:id="125"/>
    </w:p>
    <w:p w:rsidR="003D5191" w:rsidRPr="004A7524" w:rsidRDefault="00F9267D">
      <w:pPr>
        <w:pStyle w:val="Normal1"/>
        <w:jc w:val="both"/>
        <w:rPr>
          <w:rFonts w:ascii="Times New Roman" w:hAnsi="Times New Roman" w:cs="Times New Roman"/>
          <w:sz w:val="24"/>
          <w:szCs w:val="24"/>
        </w:rPr>
      </w:pPr>
      <w:r w:rsidRPr="004A7524">
        <w:rPr>
          <w:rFonts w:ascii="Times New Roman" w:hAnsi="Times New Roman" w:cs="Times New Roman"/>
          <w:sz w:val="24"/>
          <w:szCs w:val="24"/>
        </w:rPr>
        <w:t xml:space="preserve">Трошкови </w:t>
      </w:r>
      <w:r w:rsidR="001332EA" w:rsidRPr="004A7524">
        <w:rPr>
          <w:rFonts w:ascii="Times New Roman" w:hAnsi="Times New Roman" w:cs="Times New Roman"/>
          <w:sz w:val="24"/>
          <w:szCs w:val="24"/>
        </w:rPr>
        <w:t>прикупљања и третмана</w:t>
      </w:r>
      <w:r w:rsidR="00675BCF" w:rsidRPr="004A7524">
        <w:rPr>
          <w:rFonts w:ascii="Times New Roman" w:hAnsi="Times New Roman" w:cs="Times New Roman"/>
          <w:sz w:val="24"/>
          <w:szCs w:val="24"/>
        </w:rPr>
        <w:t xml:space="preserve"> </w:t>
      </w:r>
      <w:r w:rsidR="004C5E46" w:rsidRPr="004A7524">
        <w:rPr>
          <w:rFonts w:ascii="Times New Roman" w:hAnsi="Times New Roman" w:cs="Times New Roman"/>
          <w:sz w:val="24"/>
          <w:szCs w:val="24"/>
          <w:lang w:eastAsia="zh-CN"/>
        </w:rPr>
        <w:t>ИБА</w:t>
      </w:r>
      <w:r w:rsidR="003D5191" w:rsidRPr="004A7524">
        <w:rPr>
          <w:rFonts w:ascii="Times New Roman" w:hAnsi="Times New Roman" w:cs="Times New Roman"/>
          <w:sz w:val="24"/>
          <w:szCs w:val="24"/>
        </w:rPr>
        <w:t xml:space="preserve"> треба да буду покривени од стране постојећих увозника у складу са њиховим тржишним учешћем. Трошкови које ће увозници морати да покрију зависе од:</w:t>
      </w:r>
    </w:p>
    <w:p w:rsidR="003D5191" w:rsidRPr="004A7524" w:rsidRDefault="00C5076E" w:rsidP="003D5191">
      <w:pPr>
        <w:pStyle w:val="Normal1"/>
        <w:numPr>
          <w:ilvl w:val="0"/>
          <w:numId w:val="35"/>
        </w:numPr>
        <w:pBdr>
          <w:top w:val="nil"/>
          <w:left w:val="nil"/>
          <w:bottom w:val="nil"/>
          <w:right w:val="nil"/>
          <w:between w:val="nil"/>
        </w:pBdr>
        <w:spacing w:after="0"/>
        <w:rPr>
          <w:rFonts w:ascii="Times New Roman" w:hAnsi="Times New Roman" w:cs="Times New Roman"/>
          <w:sz w:val="24"/>
          <w:szCs w:val="24"/>
        </w:rPr>
      </w:pPr>
      <w:r>
        <w:rPr>
          <w:rFonts w:ascii="Times New Roman" w:hAnsi="Times New Roman" w:cs="Times New Roman"/>
          <w:sz w:val="24"/>
          <w:szCs w:val="24"/>
        </w:rPr>
        <w:t>г</w:t>
      </w:r>
      <w:r w:rsidR="003D5191" w:rsidRPr="004A7524">
        <w:rPr>
          <w:rFonts w:ascii="Times New Roman" w:hAnsi="Times New Roman" w:cs="Times New Roman"/>
          <w:sz w:val="24"/>
          <w:szCs w:val="24"/>
        </w:rPr>
        <w:t>одишње продаје свих производа ове врсте у претходним годинама;</w:t>
      </w:r>
    </w:p>
    <w:p w:rsidR="003D5191" w:rsidRPr="004A7524" w:rsidRDefault="003D5191" w:rsidP="003D5191">
      <w:pPr>
        <w:pStyle w:val="Normal1"/>
        <w:numPr>
          <w:ilvl w:val="0"/>
          <w:numId w:val="35"/>
        </w:numPr>
        <w:pBdr>
          <w:top w:val="nil"/>
          <w:left w:val="nil"/>
          <w:bottom w:val="nil"/>
          <w:right w:val="nil"/>
          <w:between w:val="nil"/>
        </w:pBdr>
        <w:spacing w:after="0"/>
        <w:rPr>
          <w:rFonts w:ascii="Times New Roman" w:hAnsi="Times New Roman" w:cs="Times New Roman"/>
          <w:sz w:val="24"/>
          <w:szCs w:val="24"/>
        </w:rPr>
      </w:pPr>
      <w:r w:rsidRPr="004A7524">
        <w:rPr>
          <w:rFonts w:ascii="Times New Roman" w:hAnsi="Times New Roman" w:cs="Times New Roman"/>
          <w:sz w:val="24"/>
          <w:szCs w:val="24"/>
        </w:rPr>
        <w:t>жи</w:t>
      </w:r>
      <w:r w:rsidR="00F9267D" w:rsidRPr="004A7524">
        <w:rPr>
          <w:rFonts w:ascii="Times New Roman" w:hAnsi="Times New Roman" w:cs="Times New Roman"/>
          <w:sz w:val="24"/>
          <w:szCs w:val="24"/>
        </w:rPr>
        <w:t>вотног</w:t>
      </w:r>
      <w:r w:rsidRPr="004A7524">
        <w:rPr>
          <w:rFonts w:ascii="Times New Roman" w:hAnsi="Times New Roman" w:cs="Times New Roman"/>
          <w:sz w:val="24"/>
          <w:szCs w:val="24"/>
        </w:rPr>
        <w:t xml:space="preserve"> век</w:t>
      </w:r>
      <w:r w:rsidR="00F9267D" w:rsidRPr="004A7524">
        <w:rPr>
          <w:rFonts w:ascii="Times New Roman" w:hAnsi="Times New Roman" w:cs="Times New Roman"/>
          <w:sz w:val="24"/>
          <w:szCs w:val="24"/>
        </w:rPr>
        <w:t>а</w:t>
      </w:r>
      <w:r w:rsidRPr="004A7524">
        <w:rPr>
          <w:rFonts w:ascii="Times New Roman" w:hAnsi="Times New Roman" w:cs="Times New Roman"/>
          <w:sz w:val="24"/>
          <w:szCs w:val="24"/>
        </w:rPr>
        <w:t xml:space="preserve"> производа;</w:t>
      </w:r>
    </w:p>
    <w:p w:rsidR="003D5191" w:rsidRPr="004A7524" w:rsidRDefault="00F9267D" w:rsidP="003D5191">
      <w:pPr>
        <w:pStyle w:val="Normal1"/>
        <w:numPr>
          <w:ilvl w:val="0"/>
          <w:numId w:val="35"/>
        </w:numPr>
        <w:pBdr>
          <w:top w:val="nil"/>
          <w:left w:val="nil"/>
          <w:bottom w:val="nil"/>
          <w:right w:val="nil"/>
          <w:between w:val="nil"/>
        </w:pBdr>
        <w:spacing w:after="0"/>
        <w:rPr>
          <w:rFonts w:ascii="Times New Roman" w:hAnsi="Times New Roman" w:cs="Times New Roman"/>
          <w:sz w:val="24"/>
          <w:szCs w:val="24"/>
        </w:rPr>
      </w:pPr>
      <w:r w:rsidRPr="004A7524">
        <w:rPr>
          <w:rFonts w:ascii="Times New Roman" w:hAnsi="Times New Roman" w:cs="Times New Roman"/>
          <w:sz w:val="24"/>
          <w:szCs w:val="24"/>
        </w:rPr>
        <w:t>трошкова</w:t>
      </w:r>
      <w:r w:rsidR="003D5191" w:rsidRPr="004A7524">
        <w:rPr>
          <w:rFonts w:ascii="Times New Roman" w:hAnsi="Times New Roman" w:cs="Times New Roman"/>
          <w:sz w:val="24"/>
          <w:szCs w:val="24"/>
        </w:rPr>
        <w:t xml:space="preserve"> прикупљања и рециклирања;</w:t>
      </w:r>
    </w:p>
    <w:p w:rsidR="003D5191" w:rsidRPr="004A7524" w:rsidRDefault="00F3433E" w:rsidP="003D5191">
      <w:pPr>
        <w:pStyle w:val="Normal1"/>
        <w:numPr>
          <w:ilvl w:val="0"/>
          <w:numId w:val="35"/>
        </w:numPr>
        <w:pBdr>
          <w:top w:val="nil"/>
          <w:left w:val="nil"/>
          <w:bottom w:val="nil"/>
          <w:right w:val="nil"/>
          <w:between w:val="nil"/>
        </w:pBdr>
        <w:spacing w:after="0"/>
        <w:rPr>
          <w:rFonts w:ascii="Times New Roman" w:hAnsi="Times New Roman" w:cs="Times New Roman"/>
          <w:sz w:val="24"/>
          <w:szCs w:val="24"/>
        </w:rPr>
      </w:pPr>
      <w:r w:rsidRPr="004A7524">
        <w:rPr>
          <w:rFonts w:ascii="Times New Roman" w:hAnsi="Times New Roman" w:cs="Times New Roman"/>
          <w:sz w:val="24"/>
          <w:szCs w:val="24"/>
        </w:rPr>
        <w:t xml:space="preserve">броја </w:t>
      </w:r>
      <w:r w:rsidR="003D5191" w:rsidRPr="004A7524">
        <w:rPr>
          <w:rFonts w:ascii="Times New Roman" w:hAnsi="Times New Roman" w:cs="Times New Roman"/>
          <w:sz w:val="24"/>
          <w:szCs w:val="24"/>
        </w:rPr>
        <w:t>рециклираних производа;</w:t>
      </w:r>
    </w:p>
    <w:p w:rsidR="003D5191" w:rsidRPr="004A7524" w:rsidRDefault="00F9267D" w:rsidP="003D5191">
      <w:pPr>
        <w:pStyle w:val="Normal1"/>
        <w:numPr>
          <w:ilvl w:val="0"/>
          <w:numId w:val="35"/>
        </w:numPr>
        <w:pBdr>
          <w:top w:val="nil"/>
          <w:left w:val="nil"/>
          <w:bottom w:val="nil"/>
          <w:right w:val="nil"/>
          <w:between w:val="nil"/>
        </w:pBdr>
        <w:spacing w:after="0"/>
        <w:rPr>
          <w:rFonts w:ascii="Times New Roman" w:hAnsi="Times New Roman" w:cs="Times New Roman"/>
          <w:sz w:val="24"/>
          <w:szCs w:val="24"/>
        </w:rPr>
      </w:pPr>
      <w:r w:rsidRPr="004A7524">
        <w:rPr>
          <w:rFonts w:ascii="Times New Roman" w:hAnsi="Times New Roman" w:cs="Times New Roman"/>
          <w:sz w:val="24"/>
          <w:szCs w:val="24"/>
        </w:rPr>
        <w:t>коришћених</w:t>
      </w:r>
      <w:r w:rsidR="003D5191" w:rsidRPr="004A7524">
        <w:rPr>
          <w:rFonts w:ascii="Times New Roman" w:hAnsi="Times New Roman" w:cs="Times New Roman"/>
          <w:sz w:val="24"/>
          <w:szCs w:val="24"/>
        </w:rPr>
        <w:t xml:space="preserve"> технологија; и</w:t>
      </w:r>
    </w:p>
    <w:p w:rsidR="003D5191" w:rsidRPr="004A7524" w:rsidRDefault="00F3433E" w:rsidP="003D5191">
      <w:pPr>
        <w:pStyle w:val="Normal1"/>
        <w:numPr>
          <w:ilvl w:val="0"/>
          <w:numId w:val="35"/>
        </w:numPr>
        <w:pBdr>
          <w:top w:val="nil"/>
          <w:left w:val="nil"/>
          <w:bottom w:val="nil"/>
          <w:right w:val="nil"/>
          <w:between w:val="nil"/>
        </w:pBdr>
        <w:rPr>
          <w:rFonts w:ascii="Times New Roman" w:hAnsi="Times New Roman" w:cs="Times New Roman"/>
          <w:sz w:val="24"/>
          <w:szCs w:val="24"/>
        </w:rPr>
      </w:pPr>
      <w:r w:rsidRPr="004A7524">
        <w:rPr>
          <w:rFonts w:ascii="Times New Roman" w:hAnsi="Times New Roman" w:cs="Times New Roman"/>
          <w:sz w:val="24"/>
          <w:szCs w:val="24"/>
        </w:rPr>
        <w:t>тежине</w:t>
      </w:r>
      <w:r w:rsidR="003D5191" w:rsidRPr="004A7524">
        <w:rPr>
          <w:rFonts w:ascii="Times New Roman" w:hAnsi="Times New Roman" w:cs="Times New Roman"/>
          <w:sz w:val="24"/>
          <w:szCs w:val="24"/>
        </w:rPr>
        <w:t xml:space="preserve"> и састав</w:t>
      </w:r>
      <w:r w:rsidRPr="004A7524">
        <w:rPr>
          <w:rFonts w:ascii="Times New Roman" w:hAnsi="Times New Roman" w:cs="Times New Roman"/>
          <w:sz w:val="24"/>
          <w:szCs w:val="24"/>
        </w:rPr>
        <w:t>а</w:t>
      </w:r>
      <w:r w:rsidR="003D5191" w:rsidRPr="004A7524">
        <w:rPr>
          <w:rFonts w:ascii="Times New Roman" w:hAnsi="Times New Roman" w:cs="Times New Roman"/>
          <w:sz w:val="24"/>
          <w:szCs w:val="24"/>
        </w:rPr>
        <w:t xml:space="preserve"> рециклираних производа.</w:t>
      </w:r>
    </w:p>
    <w:p w:rsidR="00D646E1" w:rsidRPr="004A7524" w:rsidRDefault="003D5191" w:rsidP="00DD6F9D">
      <w:pPr>
        <w:pStyle w:val="Heading3"/>
        <w:numPr>
          <w:ilvl w:val="2"/>
          <w:numId w:val="56"/>
        </w:numPr>
        <w:ind w:left="709" w:hanging="709"/>
        <w:rPr>
          <w:rFonts w:ascii="Times New Roman" w:hAnsi="Times New Roman" w:cs="Times New Roman"/>
          <w:color w:val="auto"/>
        </w:rPr>
      </w:pPr>
      <w:bookmarkStart w:id="126" w:name="_Toc11405066"/>
      <w:bookmarkStart w:id="127" w:name="_Toc11406804"/>
      <w:bookmarkStart w:id="128" w:name="_Toc13221250"/>
      <w:r w:rsidRPr="004A7524">
        <w:rPr>
          <w:rFonts w:ascii="Times New Roman" w:hAnsi="Times New Roman" w:cs="Times New Roman"/>
          <w:color w:val="auto"/>
        </w:rPr>
        <w:t>Трошкови управљања аутомобилским ба</w:t>
      </w:r>
      <w:r w:rsidR="00F3433E" w:rsidRPr="004A7524">
        <w:rPr>
          <w:rFonts w:ascii="Times New Roman" w:hAnsi="Times New Roman" w:cs="Times New Roman"/>
          <w:color w:val="auto"/>
        </w:rPr>
        <w:t>теријама и акумулаторима (оловно-киселински</w:t>
      </w:r>
      <w:r w:rsidRPr="004A7524">
        <w:rPr>
          <w:rFonts w:ascii="Times New Roman" w:hAnsi="Times New Roman" w:cs="Times New Roman"/>
          <w:color w:val="auto"/>
        </w:rPr>
        <w:t>)</w:t>
      </w:r>
      <w:bookmarkEnd w:id="126"/>
      <w:bookmarkEnd w:id="127"/>
      <w:bookmarkEnd w:id="128"/>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Претпоставља се да нема већих додатних инвестиционих трошкова потребних за прикупљање и третман аутомобилских батерија и акумулатора, имајући у виду следеће чињенице</w:t>
      </w:r>
      <w:r w:rsidR="00C5076E">
        <w:rPr>
          <w:rFonts w:ascii="Times New Roman" w:hAnsi="Times New Roman" w:cs="Times New Roman"/>
          <w:sz w:val="24"/>
          <w:szCs w:val="24"/>
        </w:rPr>
        <w:t xml:space="preserve"> да</w:t>
      </w:r>
      <w:r w:rsidRPr="004A7524">
        <w:rPr>
          <w:rFonts w:ascii="Times New Roman" w:hAnsi="Times New Roman" w:cs="Times New Roman"/>
          <w:sz w:val="24"/>
          <w:szCs w:val="24"/>
        </w:rPr>
        <w:t>:</w:t>
      </w:r>
    </w:p>
    <w:p w:rsidR="003D5191" w:rsidRPr="004A7524" w:rsidRDefault="00C5076E" w:rsidP="003D5191">
      <w:pPr>
        <w:pStyle w:val="Normal1"/>
        <w:numPr>
          <w:ilvl w:val="0"/>
          <w:numId w:val="41"/>
        </w:numPr>
        <w:pBdr>
          <w:top w:val="nil"/>
          <w:left w:val="nil"/>
          <w:bottom w:val="nil"/>
          <w:right w:val="nil"/>
          <w:between w:val="nil"/>
        </w:pBdr>
        <w:spacing w:after="0"/>
        <w:jc w:val="both"/>
        <w:rPr>
          <w:rFonts w:ascii="Times New Roman" w:hAnsi="Times New Roman" w:cs="Times New Roman"/>
          <w:sz w:val="24"/>
          <w:szCs w:val="24"/>
        </w:rPr>
      </w:pPr>
      <w:r>
        <w:rPr>
          <w:rFonts w:ascii="Times New Roman" w:hAnsi="Times New Roman" w:cs="Times New Roman"/>
          <w:sz w:val="24"/>
          <w:szCs w:val="24"/>
        </w:rPr>
        <w:lastRenderedPageBreak/>
        <w:t>н</w:t>
      </w:r>
      <w:r w:rsidR="003D5191" w:rsidRPr="004A7524">
        <w:rPr>
          <w:rFonts w:ascii="Times New Roman" w:hAnsi="Times New Roman" w:cs="Times New Roman"/>
          <w:sz w:val="24"/>
          <w:szCs w:val="24"/>
        </w:rPr>
        <w:t>а основу информација са српског тржишта (</w:t>
      </w:r>
      <w:r w:rsidR="00F9267D" w:rsidRPr="004A7524">
        <w:rPr>
          <w:rFonts w:ascii="Times New Roman" w:hAnsi="Times New Roman" w:cs="Times New Roman"/>
          <w:bCs/>
          <w:sz w:val="24"/>
          <w:szCs w:val="24"/>
        </w:rPr>
        <w:t>Mon</w:t>
      </w:r>
      <w:r w:rsidR="00063663" w:rsidRPr="004A7524">
        <w:rPr>
          <w:rFonts w:ascii="Times New Roman" w:hAnsi="Times New Roman" w:cs="Times New Roman"/>
          <w:bCs/>
          <w:sz w:val="24"/>
          <w:szCs w:val="24"/>
        </w:rPr>
        <w:t>bat</w:t>
      </w:r>
      <w:r w:rsidR="00F9267D" w:rsidRPr="004A7524">
        <w:rPr>
          <w:rFonts w:ascii="Times New Roman" w:hAnsi="Times New Roman" w:cs="Times New Roman"/>
          <w:bCs/>
          <w:sz w:val="24"/>
          <w:szCs w:val="24"/>
        </w:rPr>
        <w:t xml:space="preserve"> PLC и YUMON</w:t>
      </w:r>
      <w:r w:rsidR="00063663" w:rsidRPr="004A7524">
        <w:rPr>
          <w:rFonts w:ascii="Times New Roman" w:hAnsi="Times New Roman" w:cs="Times New Roman"/>
          <w:bCs/>
          <w:sz w:val="24"/>
          <w:szCs w:val="24"/>
        </w:rPr>
        <w:t>B</w:t>
      </w:r>
      <w:r w:rsidR="003341E3" w:rsidRPr="004A7524">
        <w:rPr>
          <w:rFonts w:ascii="Times New Roman" w:hAnsi="Times New Roman" w:cs="Times New Roman"/>
          <w:bCs/>
          <w:sz w:val="24"/>
          <w:szCs w:val="24"/>
        </w:rPr>
        <w:t>А</w:t>
      </w:r>
      <w:r w:rsidR="00F9267D" w:rsidRPr="004A7524">
        <w:rPr>
          <w:rFonts w:ascii="Times New Roman" w:hAnsi="Times New Roman" w:cs="Times New Roman"/>
          <w:bCs/>
          <w:sz w:val="24"/>
          <w:szCs w:val="24"/>
        </w:rPr>
        <w:t>T),</w:t>
      </w:r>
      <w:r w:rsidR="00F755B0" w:rsidRPr="004A7524">
        <w:rPr>
          <w:rFonts w:ascii="Times New Roman" w:hAnsi="Times New Roman" w:cs="Times New Roman"/>
          <w:bCs/>
          <w:sz w:val="24"/>
          <w:szCs w:val="24"/>
        </w:rPr>
        <w:t xml:space="preserve"> </w:t>
      </w:r>
      <w:r w:rsidR="003D5191" w:rsidRPr="004A7524">
        <w:rPr>
          <w:rFonts w:ascii="Times New Roman" w:hAnsi="Times New Roman" w:cs="Times New Roman"/>
          <w:sz w:val="24"/>
          <w:szCs w:val="24"/>
        </w:rPr>
        <w:t>инфраструктура за сакупљање постоји, укључујући 5.0</w:t>
      </w:r>
      <w:r w:rsidR="00F9267D" w:rsidRPr="004A7524">
        <w:rPr>
          <w:rFonts w:ascii="Times New Roman" w:hAnsi="Times New Roman" w:cs="Times New Roman"/>
          <w:sz w:val="24"/>
          <w:szCs w:val="24"/>
        </w:rPr>
        <w:t>00 контејнерских м</w:t>
      </w:r>
      <w:r w:rsidR="003D5191" w:rsidRPr="004A7524">
        <w:rPr>
          <w:rFonts w:ascii="Times New Roman" w:hAnsi="Times New Roman" w:cs="Times New Roman"/>
          <w:sz w:val="24"/>
          <w:szCs w:val="24"/>
        </w:rPr>
        <w:t>еста;</w:t>
      </w:r>
    </w:p>
    <w:p w:rsidR="003D5191" w:rsidRPr="004A7524" w:rsidRDefault="00C5076E" w:rsidP="003D5191">
      <w:pPr>
        <w:pStyle w:val="Normal1"/>
        <w:numPr>
          <w:ilvl w:val="0"/>
          <w:numId w:val="41"/>
        </w:numPr>
        <w:pBdr>
          <w:top w:val="nil"/>
          <w:left w:val="nil"/>
          <w:bottom w:val="nil"/>
          <w:right w:val="nil"/>
          <w:between w:val="nil"/>
        </w:pBdr>
        <w:spacing w:after="0"/>
        <w:jc w:val="both"/>
        <w:rPr>
          <w:rFonts w:ascii="Times New Roman" w:hAnsi="Times New Roman" w:cs="Times New Roman"/>
          <w:sz w:val="24"/>
          <w:szCs w:val="24"/>
        </w:rPr>
      </w:pPr>
      <w:r>
        <w:rPr>
          <w:rFonts w:ascii="Times New Roman" w:hAnsi="Times New Roman" w:cs="Times New Roman"/>
          <w:sz w:val="24"/>
          <w:szCs w:val="24"/>
        </w:rPr>
        <w:t>т</w:t>
      </w:r>
      <w:r w:rsidR="003D5191" w:rsidRPr="004A7524">
        <w:rPr>
          <w:rFonts w:ascii="Times New Roman" w:hAnsi="Times New Roman" w:cs="Times New Roman"/>
          <w:sz w:val="24"/>
          <w:szCs w:val="24"/>
        </w:rPr>
        <w:t>ранспортна мрежа функционише</w:t>
      </w:r>
      <w:r w:rsidR="007F0FAC" w:rsidRPr="004A7524">
        <w:rPr>
          <w:rFonts w:ascii="Times New Roman" w:hAnsi="Times New Roman" w:cs="Times New Roman"/>
          <w:sz w:val="24"/>
          <w:szCs w:val="24"/>
        </w:rPr>
        <w:t>, као</w:t>
      </w:r>
      <w:r w:rsidR="003D5191" w:rsidRPr="004A7524">
        <w:rPr>
          <w:rFonts w:ascii="Times New Roman" w:hAnsi="Times New Roman" w:cs="Times New Roman"/>
          <w:sz w:val="24"/>
          <w:szCs w:val="24"/>
        </w:rPr>
        <w:t xml:space="preserve"> и ј</w:t>
      </w:r>
      <w:r w:rsidR="007F0FAC" w:rsidRPr="004A7524">
        <w:rPr>
          <w:rFonts w:ascii="Times New Roman" w:hAnsi="Times New Roman" w:cs="Times New Roman"/>
          <w:sz w:val="24"/>
          <w:szCs w:val="24"/>
        </w:rPr>
        <w:t>едан објекат за третман (операте</w:t>
      </w:r>
      <w:r w:rsidR="003D5191" w:rsidRPr="004A7524">
        <w:rPr>
          <w:rFonts w:ascii="Times New Roman" w:hAnsi="Times New Roman" w:cs="Times New Roman"/>
          <w:sz w:val="24"/>
          <w:szCs w:val="24"/>
        </w:rPr>
        <w:t>р</w:t>
      </w:r>
      <w:r w:rsidR="007F0FAC" w:rsidRPr="004A7524">
        <w:rPr>
          <w:rFonts w:ascii="Times New Roman" w:hAnsi="Times New Roman" w:cs="Times New Roman"/>
          <w:sz w:val="24"/>
          <w:szCs w:val="24"/>
        </w:rPr>
        <w:t>/рециклер</w:t>
      </w:r>
      <w:r w:rsidR="003D5191" w:rsidRPr="004A7524">
        <w:rPr>
          <w:rFonts w:ascii="Times New Roman" w:hAnsi="Times New Roman" w:cs="Times New Roman"/>
          <w:sz w:val="24"/>
          <w:szCs w:val="24"/>
        </w:rPr>
        <w:t xml:space="preserve">), </w:t>
      </w:r>
      <w:r w:rsidR="00F9267D" w:rsidRPr="004A7524">
        <w:rPr>
          <w:rFonts w:ascii="Times New Roman" w:hAnsi="Times New Roman" w:cs="Times New Roman"/>
          <w:sz w:val="24"/>
          <w:szCs w:val="24"/>
        </w:rPr>
        <w:t>подуговарачи</w:t>
      </w:r>
      <w:r w:rsidR="003D5191" w:rsidRPr="004A7524">
        <w:rPr>
          <w:rFonts w:ascii="Times New Roman" w:hAnsi="Times New Roman" w:cs="Times New Roman"/>
          <w:sz w:val="24"/>
          <w:szCs w:val="24"/>
        </w:rPr>
        <w:t xml:space="preserve"> партнера за третман или „слободни сакупљачи“ (из формално</w:t>
      </w:r>
      <w:r w:rsidR="00F9267D" w:rsidRPr="004A7524">
        <w:rPr>
          <w:rFonts w:ascii="Times New Roman" w:hAnsi="Times New Roman" w:cs="Times New Roman"/>
          <w:sz w:val="24"/>
          <w:szCs w:val="24"/>
        </w:rPr>
        <w:t>г и неформалног сектора) деле</w:t>
      </w:r>
      <w:r w:rsidR="003D5191" w:rsidRPr="004A7524">
        <w:rPr>
          <w:rFonts w:ascii="Times New Roman" w:hAnsi="Times New Roman" w:cs="Times New Roman"/>
          <w:sz w:val="24"/>
          <w:szCs w:val="24"/>
        </w:rPr>
        <w:t xml:space="preserve"> корист;</w:t>
      </w:r>
    </w:p>
    <w:p w:rsidR="003D5191" w:rsidRPr="004A7524" w:rsidRDefault="003D5191" w:rsidP="003D5191">
      <w:pPr>
        <w:pStyle w:val="Normal1"/>
        <w:numPr>
          <w:ilvl w:val="0"/>
          <w:numId w:val="41"/>
        </w:numPr>
        <w:pBdr>
          <w:top w:val="nil"/>
          <w:left w:val="nil"/>
          <w:bottom w:val="nil"/>
          <w:right w:val="nil"/>
          <w:between w:val="nil"/>
        </w:pBdr>
        <w:spacing w:after="240"/>
        <w:ind w:left="714" w:hanging="357"/>
        <w:jc w:val="both"/>
        <w:rPr>
          <w:rFonts w:ascii="Times New Roman" w:hAnsi="Times New Roman" w:cs="Times New Roman"/>
          <w:sz w:val="24"/>
          <w:szCs w:val="24"/>
        </w:rPr>
      </w:pPr>
      <w:r w:rsidRPr="004A7524">
        <w:rPr>
          <w:rFonts w:ascii="Times New Roman" w:hAnsi="Times New Roman" w:cs="Times New Roman"/>
          <w:sz w:val="24"/>
          <w:szCs w:val="24"/>
        </w:rPr>
        <w:t>постоје капацитети за третман.</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Формална мрежа за сакупљање треба </w:t>
      </w:r>
      <w:r w:rsidR="00F9267D" w:rsidRPr="004A7524">
        <w:rPr>
          <w:rFonts w:ascii="Times New Roman" w:hAnsi="Times New Roman" w:cs="Times New Roman"/>
          <w:sz w:val="24"/>
          <w:szCs w:val="24"/>
        </w:rPr>
        <w:t>даље</w:t>
      </w:r>
      <w:r w:rsidR="00F755B0" w:rsidRPr="004A7524">
        <w:rPr>
          <w:rFonts w:ascii="Times New Roman" w:hAnsi="Times New Roman" w:cs="Times New Roman"/>
          <w:sz w:val="24"/>
          <w:szCs w:val="24"/>
        </w:rPr>
        <w:t xml:space="preserve"> </w:t>
      </w:r>
      <w:r w:rsidR="007F0FAC" w:rsidRPr="004A7524">
        <w:rPr>
          <w:rFonts w:ascii="Times New Roman" w:hAnsi="Times New Roman" w:cs="Times New Roman"/>
          <w:sz w:val="24"/>
          <w:szCs w:val="24"/>
        </w:rPr>
        <w:t>да се</w:t>
      </w:r>
      <w:r w:rsidR="00F9267D" w:rsidRPr="004A7524">
        <w:rPr>
          <w:rFonts w:ascii="Times New Roman" w:hAnsi="Times New Roman" w:cs="Times New Roman"/>
          <w:sz w:val="24"/>
          <w:szCs w:val="24"/>
        </w:rPr>
        <w:t xml:space="preserve"> разради како би се спр</w:t>
      </w:r>
      <w:r w:rsidRPr="004A7524">
        <w:rPr>
          <w:rFonts w:ascii="Times New Roman" w:hAnsi="Times New Roman" w:cs="Times New Roman"/>
          <w:sz w:val="24"/>
          <w:szCs w:val="24"/>
        </w:rPr>
        <w:t>ечила контаминација тла на неформалним локацијама. Штавише, вероватно би постојала одређена додатна потреба за инв</w:t>
      </w:r>
      <w:r w:rsidR="004F0195" w:rsidRPr="004A7524">
        <w:rPr>
          <w:rFonts w:ascii="Times New Roman" w:hAnsi="Times New Roman" w:cs="Times New Roman"/>
          <w:sz w:val="24"/>
          <w:szCs w:val="24"/>
        </w:rPr>
        <w:t>естицијама за предобраду оловно-киселинских</w:t>
      </w:r>
      <w:r w:rsidRPr="004A7524">
        <w:rPr>
          <w:rFonts w:ascii="Times New Roman" w:hAnsi="Times New Roman" w:cs="Times New Roman"/>
          <w:sz w:val="24"/>
          <w:szCs w:val="24"/>
        </w:rPr>
        <w:t xml:space="preserve"> акумулатора, посебно за одвајање и обраду </w:t>
      </w:r>
      <w:r w:rsidR="00F755B0" w:rsidRPr="004A7524">
        <w:rPr>
          <w:rFonts w:ascii="Times New Roman" w:hAnsi="Times New Roman" w:cs="Times New Roman"/>
          <w:sz w:val="24"/>
          <w:szCs w:val="24"/>
        </w:rPr>
        <w:t xml:space="preserve">изолованих </w:t>
      </w:r>
      <w:r w:rsidRPr="004A7524">
        <w:rPr>
          <w:rFonts w:ascii="Times New Roman" w:hAnsi="Times New Roman" w:cs="Times New Roman"/>
          <w:sz w:val="24"/>
          <w:szCs w:val="24"/>
        </w:rPr>
        <w:t xml:space="preserve">киселина. Али, може се претпоставити да се ове инвестиције могу лако </w:t>
      </w:r>
      <w:r w:rsidR="00F9267D" w:rsidRPr="004A7524">
        <w:rPr>
          <w:rFonts w:ascii="Times New Roman" w:hAnsi="Times New Roman" w:cs="Times New Roman"/>
          <w:sz w:val="24"/>
          <w:szCs w:val="24"/>
        </w:rPr>
        <w:t>реализовати</w:t>
      </w:r>
      <w:r w:rsidRPr="004A7524">
        <w:rPr>
          <w:rFonts w:ascii="Times New Roman" w:hAnsi="Times New Roman" w:cs="Times New Roman"/>
          <w:sz w:val="24"/>
          <w:szCs w:val="24"/>
        </w:rPr>
        <w:t xml:space="preserve"> и финансирати од стране </w:t>
      </w:r>
      <w:r w:rsidR="005E4CBA" w:rsidRPr="004A7524">
        <w:rPr>
          <w:rFonts w:ascii="Times New Roman" w:hAnsi="Times New Roman" w:cs="Times New Roman"/>
          <w:sz w:val="24"/>
          <w:szCs w:val="24"/>
        </w:rPr>
        <w:t xml:space="preserve">оператера за </w:t>
      </w:r>
      <w:r w:rsidRPr="004A7524">
        <w:rPr>
          <w:rFonts w:ascii="Times New Roman" w:hAnsi="Times New Roman" w:cs="Times New Roman"/>
          <w:sz w:val="24"/>
          <w:szCs w:val="24"/>
        </w:rPr>
        <w:t xml:space="preserve">третман таквих отпадних </w:t>
      </w:r>
      <w:r w:rsidR="00F9267D" w:rsidRPr="004A7524">
        <w:rPr>
          <w:rFonts w:ascii="Times New Roman" w:hAnsi="Times New Roman" w:cs="Times New Roman"/>
          <w:sz w:val="24"/>
          <w:szCs w:val="24"/>
        </w:rPr>
        <w:t xml:space="preserve">оловних </w:t>
      </w:r>
      <w:r w:rsidRPr="004A7524">
        <w:rPr>
          <w:rFonts w:ascii="Times New Roman" w:hAnsi="Times New Roman" w:cs="Times New Roman"/>
          <w:sz w:val="24"/>
          <w:szCs w:val="24"/>
        </w:rPr>
        <w:t>акумулатора, узимајући у обзир значајне потенцијалне користи које ова активност остварује. Просечна цена третмана оловних акумулатора,</w:t>
      </w:r>
      <w:r w:rsidR="004F0195" w:rsidRPr="004A7524">
        <w:rPr>
          <w:rFonts w:ascii="Times New Roman" w:hAnsi="Times New Roman" w:cs="Times New Roman"/>
          <w:sz w:val="24"/>
          <w:szCs w:val="24"/>
        </w:rPr>
        <w:t xml:space="preserve"> као што наводи српско тржиште</w:t>
      </w:r>
      <w:r w:rsidRPr="004A7524">
        <w:rPr>
          <w:rFonts w:ascii="Times New Roman" w:hAnsi="Times New Roman" w:cs="Times New Roman"/>
          <w:sz w:val="24"/>
          <w:szCs w:val="24"/>
        </w:rPr>
        <w:t xml:space="preserve">, тј. </w:t>
      </w:r>
      <w:r w:rsidR="00F9267D" w:rsidRPr="004A7524">
        <w:rPr>
          <w:rFonts w:ascii="Times New Roman" w:hAnsi="Times New Roman" w:cs="Times New Roman"/>
          <w:sz w:val="24"/>
          <w:szCs w:val="24"/>
        </w:rPr>
        <w:t>Mon</w:t>
      </w:r>
      <w:r w:rsidR="00063663" w:rsidRPr="004A7524">
        <w:rPr>
          <w:rFonts w:ascii="Times New Roman" w:hAnsi="Times New Roman" w:cs="Times New Roman"/>
          <w:sz w:val="24"/>
          <w:szCs w:val="24"/>
        </w:rPr>
        <w:t>ba</w:t>
      </w:r>
      <w:r w:rsidR="00F9267D" w:rsidRPr="004A7524">
        <w:rPr>
          <w:rFonts w:ascii="Times New Roman" w:hAnsi="Times New Roman" w:cs="Times New Roman"/>
          <w:sz w:val="24"/>
          <w:szCs w:val="24"/>
        </w:rPr>
        <w:t>t PLC</w:t>
      </w:r>
      <w:r w:rsidRPr="004A7524">
        <w:rPr>
          <w:rFonts w:ascii="Times New Roman" w:hAnsi="Times New Roman" w:cs="Times New Roman"/>
          <w:sz w:val="24"/>
          <w:szCs w:val="24"/>
        </w:rPr>
        <w:t>, је у распону од 200 до 3</w:t>
      </w:r>
      <w:r w:rsidR="00F9267D" w:rsidRPr="004A7524">
        <w:rPr>
          <w:rFonts w:ascii="Times New Roman" w:hAnsi="Times New Roman" w:cs="Times New Roman"/>
          <w:sz w:val="24"/>
          <w:szCs w:val="24"/>
        </w:rPr>
        <w:t>00 ЕУР</w:t>
      </w:r>
      <w:r w:rsidR="004F0195" w:rsidRPr="004A7524">
        <w:rPr>
          <w:rFonts w:ascii="Times New Roman" w:hAnsi="Times New Roman" w:cs="Times New Roman"/>
          <w:sz w:val="24"/>
          <w:szCs w:val="24"/>
        </w:rPr>
        <w:t>/тона</w:t>
      </w:r>
      <w:r w:rsidR="0015197B" w:rsidRPr="004A7524">
        <w:rPr>
          <w:rFonts w:ascii="Times New Roman" w:hAnsi="Times New Roman" w:cs="Times New Roman"/>
          <w:sz w:val="24"/>
          <w:szCs w:val="24"/>
        </w:rPr>
        <w:t>. Третман киселина кошта око</w:t>
      </w:r>
      <w:r w:rsidR="00F9267D" w:rsidRPr="004A7524">
        <w:rPr>
          <w:rFonts w:ascii="Times New Roman" w:hAnsi="Times New Roman" w:cs="Times New Roman"/>
          <w:sz w:val="24"/>
          <w:szCs w:val="24"/>
        </w:rPr>
        <w:t xml:space="preserve"> 500 ЕУР</w:t>
      </w:r>
      <w:r w:rsidR="0015197B" w:rsidRPr="004A7524">
        <w:rPr>
          <w:rFonts w:ascii="Times New Roman" w:hAnsi="Times New Roman" w:cs="Times New Roman"/>
          <w:sz w:val="24"/>
          <w:szCs w:val="24"/>
        </w:rPr>
        <w:t>/</w:t>
      </w:r>
      <w:r w:rsidR="00F9267D" w:rsidRPr="004A7524">
        <w:rPr>
          <w:rFonts w:ascii="Times New Roman" w:hAnsi="Times New Roman" w:cs="Times New Roman"/>
          <w:sz w:val="24"/>
          <w:szCs w:val="24"/>
        </w:rPr>
        <w:t>тона и доби</w:t>
      </w:r>
      <w:r w:rsidR="0015197B" w:rsidRPr="004A7524">
        <w:rPr>
          <w:rFonts w:ascii="Times New Roman" w:hAnsi="Times New Roman" w:cs="Times New Roman"/>
          <w:sz w:val="24"/>
          <w:szCs w:val="24"/>
        </w:rPr>
        <w:t>ј</w:t>
      </w:r>
      <w:r w:rsidRPr="004A7524">
        <w:rPr>
          <w:rFonts w:ascii="Times New Roman" w:hAnsi="Times New Roman" w:cs="Times New Roman"/>
          <w:sz w:val="24"/>
          <w:szCs w:val="24"/>
        </w:rPr>
        <w:t>ени производ (На</w:t>
      </w:r>
      <w:r w:rsidRPr="004A7524">
        <w:rPr>
          <w:rFonts w:ascii="Times New Roman" w:hAnsi="Times New Roman" w:cs="Times New Roman"/>
          <w:sz w:val="24"/>
          <w:szCs w:val="24"/>
          <w:vertAlign w:val="subscript"/>
        </w:rPr>
        <w:t>2</w:t>
      </w:r>
      <w:r w:rsidRPr="004A7524">
        <w:rPr>
          <w:rFonts w:ascii="Times New Roman" w:hAnsi="Times New Roman" w:cs="Times New Roman"/>
          <w:sz w:val="24"/>
          <w:szCs w:val="24"/>
        </w:rPr>
        <w:t>СО</w:t>
      </w:r>
      <w:r w:rsidRPr="004A7524">
        <w:rPr>
          <w:rFonts w:ascii="Times New Roman" w:hAnsi="Times New Roman" w:cs="Times New Roman"/>
          <w:sz w:val="24"/>
          <w:szCs w:val="24"/>
          <w:vertAlign w:val="subscript"/>
        </w:rPr>
        <w:t>4</w:t>
      </w:r>
      <w:r w:rsidRPr="004A7524">
        <w:rPr>
          <w:rFonts w:ascii="Times New Roman" w:hAnsi="Times New Roman" w:cs="Times New Roman"/>
          <w:sz w:val="24"/>
          <w:szCs w:val="24"/>
        </w:rPr>
        <w:t xml:space="preserve">) могао </w:t>
      </w:r>
      <w:r w:rsidR="0015197B" w:rsidRPr="004A7524">
        <w:rPr>
          <w:rFonts w:ascii="Times New Roman" w:hAnsi="Times New Roman" w:cs="Times New Roman"/>
          <w:sz w:val="24"/>
          <w:szCs w:val="24"/>
        </w:rPr>
        <w:t>би се продавати на тржишту за око 120 ЕУР/т</w:t>
      </w:r>
      <w:r w:rsidR="00320908" w:rsidRPr="004A7524">
        <w:rPr>
          <w:rFonts w:ascii="Times New Roman" w:hAnsi="Times New Roman" w:cs="Times New Roman"/>
          <w:sz w:val="24"/>
          <w:szCs w:val="24"/>
        </w:rPr>
        <w:t>она, што имплицира креирање</w:t>
      </w:r>
      <w:r w:rsidRPr="004A7524">
        <w:rPr>
          <w:rFonts w:ascii="Times New Roman" w:hAnsi="Times New Roman" w:cs="Times New Roman"/>
          <w:sz w:val="24"/>
          <w:szCs w:val="24"/>
        </w:rPr>
        <w:t xml:space="preserve"> губитака у случају активности третмана.</w:t>
      </w:r>
    </w:p>
    <w:p w:rsidR="003D5191" w:rsidRPr="004A7524" w:rsidRDefault="00320908"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Генерално</w:t>
      </w:r>
      <w:r w:rsidR="003D5191" w:rsidRPr="004A7524">
        <w:rPr>
          <w:rFonts w:ascii="Times New Roman" w:hAnsi="Times New Roman" w:cs="Times New Roman"/>
          <w:sz w:val="24"/>
          <w:szCs w:val="24"/>
        </w:rPr>
        <w:t>, укупни оперативни трошкови за аутомобилске батерије и акумулаторе, као и за индустријске батерије и акумулаторе имају тенденцију да буду релативно мали у односу на прих</w:t>
      </w:r>
      <w:r w:rsidR="002B6066" w:rsidRPr="004A7524">
        <w:rPr>
          <w:rFonts w:ascii="Times New Roman" w:hAnsi="Times New Roman" w:cs="Times New Roman"/>
          <w:sz w:val="24"/>
          <w:szCs w:val="24"/>
        </w:rPr>
        <w:t xml:space="preserve">оде остварене њиховом продајом. </w:t>
      </w:r>
      <w:r w:rsidR="003D5191" w:rsidRPr="004A7524">
        <w:rPr>
          <w:rFonts w:ascii="Times New Roman" w:hAnsi="Times New Roman" w:cs="Times New Roman"/>
          <w:sz w:val="24"/>
          <w:szCs w:val="24"/>
        </w:rPr>
        <w:t xml:space="preserve">Тренутно, </w:t>
      </w:r>
      <w:r w:rsidR="00F9267D" w:rsidRPr="004A7524">
        <w:rPr>
          <w:rFonts w:ascii="Times New Roman" w:hAnsi="Times New Roman" w:cs="Times New Roman"/>
          <w:sz w:val="24"/>
          <w:szCs w:val="24"/>
        </w:rPr>
        <w:t>у Србији</w:t>
      </w:r>
      <w:r w:rsidR="00BE44AA" w:rsidRPr="004A7524">
        <w:rPr>
          <w:rFonts w:ascii="Times New Roman" w:hAnsi="Times New Roman" w:cs="Times New Roman"/>
          <w:sz w:val="24"/>
          <w:szCs w:val="24"/>
        </w:rPr>
        <w:t xml:space="preserve"> постоји</w:t>
      </w:r>
      <w:r w:rsidR="005E4CBA" w:rsidRPr="004A7524">
        <w:rPr>
          <w:rFonts w:ascii="Times New Roman" w:hAnsi="Times New Roman" w:cs="Times New Roman"/>
          <w:sz w:val="24"/>
          <w:szCs w:val="24"/>
        </w:rPr>
        <w:t xml:space="preserve"> </w:t>
      </w:r>
      <w:r w:rsidR="00BE44AA" w:rsidRPr="004A7524">
        <w:rPr>
          <w:rFonts w:ascii="Times New Roman" w:hAnsi="Times New Roman" w:cs="Times New Roman"/>
          <w:sz w:val="24"/>
          <w:szCs w:val="24"/>
        </w:rPr>
        <w:t xml:space="preserve">само један оператер </w:t>
      </w:r>
      <w:r w:rsidR="00F16C6A" w:rsidRPr="004A7524">
        <w:rPr>
          <w:rFonts w:ascii="Times New Roman" w:hAnsi="Times New Roman" w:cs="Times New Roman"/>
          <w:sz w:val="24"/>
          <w:szCs w:val="24"/>
        </w:rPr>
        <w:t>који годишње третира око</w:t>
      </w:r>
      <w:r w:rsidR="003D5191" w:rsidRPr="004A7524">
        <w:rPr>
          <w:rFonts w:ascii="Times New Roman" w:hAnsi="Times New Roman" w:cs="Times New Roman"/>
          <w:sz w:val="24"/>
          <w:szCs w:val="24"/>
        </w:rPr>
        <w:t xml:space="preserve"> 10 хиљада тона аутомобилских батерија и акумулатора, али компанија има укупни капацитет за третман 2</w:t>
      </w:r>
      <w:r w:rsidR="00F9267D" w:rsidRPr="004A7524">
        <w:rPr>
          <w:rFonts w:ascii="Times New Roman" w:hAnsi="Times New Roman" w:cs="Times New Roman"/>
          <w:sz w:val="24"/>
          <w:szCs w:val="24"/>
        </w:rPr>
        <w:t>2 хиљаде тона, што значи да даљ</w:t>
      </w:r>
      <w:r w:rsidR="003D5191" w:rsidRPr="004A7524">
        <w:rPr>
          <w:rFonts w:ascii="Times New Roman" w:hAnsi="Times New Roman" w:cs="Times New Roman"/>
          <w:sz w:val="24"/>
          <w:szCs w:val="24"/>
        </w:rPr>
        <w:t>е улагање у капацитете за третман неће бити потребно у блиској будућности.</w:t>
      </w:r>
    </w:p>
    <w:p w:rsidR="00D646E1" w:rsidRPr="004A7524" w:rsidRDefault="003D5191" w:rsidP="00DD6F9D">
      <w:pPr>
        <w:pStyle w:val="Heading3"/>
        <w:numPr>
          <w:ilvl w:val="2"/>
          <w:numId w:val="56"/>
        </w:numPr>
        <w:ind w:left="709" w:hanging="709"/>
        <w:rPr>
          <w:rFonts w:ascii="Times New Roman" w:hAnsi="Times New Roman" w:cs="Times New Roman"/>
          <w:color w:val="auto"/>
        </w:rPr>
      </w:pPr>
      <w:bookmarkStart w:id="129" w:name="_Toc11405067"/>
      <w:bookmarkStart w:id="130" w:name="_Toc11406805"/>
      <w:bookmarkStart w:id="131" w:name="_Toc13221251"/>
      <w:r w:rsidRPr="004A7524">
        <w:rPr>
          <w:rFonts w:ascii="Times New Roman" w:hAnsi="Times New Roman" w:cs="Times New Roman"/>
          <w:color w:val="auto"/>
        </w:rPr>
        <w:t>Трошкови</w:t>
      </w:r>
      <w:r w:rsidR="005E4CBA" w:rsidRPr="004A7524">
        <w:rPr>
          <w:rFonts w:ascii="Times New Roman" w:hAnsi="Times New Roman" w:cs="Times New Roman"/>
          <w:color w:val="auto"/>
        </w:rPr>
        <w:t xml:space="preserve"> </w:t>
      </w:r>
      <w:r w:rsidRPr="004A7524">
        <w:rPr>
          <w:rFonts w:ascii="Times New Roman" w:hAnsi="Times New Roman" w:cs="Times New Roman"/>
          <w:color w:val="auto"/>
        </w:rPr>
        <w:t>складиштења преносивих батерија и акумулатора</w:t>
      </w:r>
      <w:bookmarkEnd w:id="129"/>
      <w:bookmarkEnd w:id="130"/>
      <w:bookmarkEnd w:id="131"/>
    </w:p>
    <w:p w:rsidR="003D5191" w:rsidRPr="004A7524" w:rsidRDefault="00F9267D"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За </w:t>
      </w:r>
      <w:r w:rsidR="003D5191" w:rsidRPr="004A7524">
        <w:rPr>
          <w:rFonts w:ascii="Times New Roman" w:hAnsi="Times New Roman" w:cs="Times New Roman"/>
          <w:sz w:val="24"/>
          <w:szCs w:val="24"/>
        </w:rPr>
        <w:t xml:space="preserve">прикупљање и третман преносивих батерија и акумулатора неопходна су значајна улагања јер у Србији тренутно не постоји инфраструктура за такав отпад. Морају се узети у обзир следеће компоненте инвестиционих трошкова за прикупљање преносивих батерија и акумулатора. </w:t>
      </w:r>
    </w:p>
    <w:p w:rsidR="003D5191" w:rsidRPr="004A7524" w:rsidRDefault="003D5191" w:rsidP="00C70E0F">
      <w:pPr>
        <w:pStyle w:val="Normal1"/>
        <w:spacing w:before="120" w:after="120"/>
        <w:rPr>
          <w:rFonts w:ascii="Times New Roman" w:hAnsi="Times New Roman" w:cs="Times New Roman"/>
          <w:b/>
          <w:sz w:val="24"/>
          <w:szCs w:val="24"/>
          <w:u w:val="single"/>
        </w:rPr>
      </w:pPr>
      <w:r w:rsidRPr="004A7524">
        <w:rPr>
          <w:rFonts w:ascii="Times New Roman" w:hAnsi="Times New Roman" w:cs="Times New Roman"/>
          <w:b/>
          <w:sz w:val="24"/>
          <w:szCs w:val="24"/>
          <w:u w:val="single"/>
        </w:rPr>
        <w:t xml:space="preserve">Трошкови у општинама </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Недостаје инфраструктура за прикупљање преносивих батерија и акумулатора из комуналног отпада -</w:t>
      </w:r>
      <w:r w:rsidR="005E4CBA" w:rsidRPr="004A7524">
        <w:rPr>
          <w:rFonts w:ascii="Times New Roman" w:hAnsi="Times New Roman" w:cs="Times New Roman"/>
          <w:sz w:val="24"/>
          <w:szCs w:val="24"/>
        </w:rPr>
        <w:t xml:space="preserve"> </w:t>
      </w:r>
      <w:r w:rsidR="002B6066" w:rsidRPr="004A7524">
        <w:rPr>
          <w:rFonts w:ascii="Times New Roman" w:hAnsi="Times New Roman" w:cs="Times New Roman"/>
          <w:sz w:val="24"/>
          <w:szCs w:val="24"/>
        </w:rPr>
        <w:t>уопште</w:t>
      </w:r>
      <w:r w:rsidRPr="004A7524">
        <w:rPr>
          <w:rFonts w:ascii="Times New Roman" w:hAnsi="Times New Roman" w:cs="Times New Roman"/>
          <w:sz w:val="24"/>
          <w:szCs w:val="24"/>
        </w:rPr>
        <w:t xml:space="preserve"> не постоји инфраструктура за сакупљање опасног отпада из домаћинстава. Инвестиције не би требало да буду намењене само преносивим батеријама и акумулаторима, већ свим врстама рециклабилног и опасног отпада из домаћинстава. Стога није могуће</w:t>
      </w:r>
      <w:r w:rsidR="005E4CBA" w:rsidRPr="004A7524">
        <w:rPr>
          <w:rFonts w:ascii="Times New Roman" w:hAnsi="Times New Roman" w:cs="Times New Roman"/>
          <w:sz w:val="24"/>
          <w:szCs w:val="24"/>
        </w:rPr>
        <w:t xml:space="preserve"> </w:t>
      </w:r>
      <w:r w:rsidRPr="004A7524">
        <w:rPr>
          <w:rFonts w:ascii="Times New Roman" w:hAnsi="Times New Roman" w:cs="Times New Roman"/>
          <w:sz w:val="24"/>
          <w:szCs w:val="24"/>
        </w:rPr>
        <w:t>тачно идентификовати и израчунати и</w:t>
      </w:r>
      <w:r w:rsidR="0091474E" w:rsidRPr="004A7524">
        <w:rPr>
          <w:rFonts w:ascii="Times New Roman" w:hAnsi="Times New Roman" w:cs="Times New Roman"/>
          <w:sz w:val="24"/>
          <w:szCs w:val="24"/>
        </w:rPr>
        <w:t>нвестиционе трошкове за преносиве</w:t>
      </w:r>
      <w:r w:rsidRPr="004A7524">
        <w:rPr>
          <w:rFonts w:ascii="Times New Roman" w:hAnsi="Times New Roman" w:cs="Times New Roman"/>
          <w:sz w:val="24"/>
          <w:szCs w:val="24"/>
        </w:rPr>
        <w:t xml:space="preserve"> батерије и акумулаторе. У прикупљању преносивих батерија трошкови тр</w:t>
      </w:r>
      <w:r w:rsidR="00F9267D" w:rsidRPr="004A7524">
        <w:rPr>
          <w:rFonts w:ascii="Times New Roman" w:hAnsi="Times New Roman" w:cs="Times New Roman"/>
          <w:sz w:val="24"/>
          <w:szCs w:val="24"/>
        </w:rPr>
        <w:t>анспорта представљају највећи де</w:t>
      </w:r>
      <w:r w:rsidR="0091474E" w:rsidRPr="004A7524">
        <w:rPr>
          <w:rFonts w:ascii="Times New Roman" w:hAnsi="Times New Roman" w:cs="Times New Roman"/>
          <w:sz w:val="24"/>
          <w:szCs w:val="24"/>
        </w:rPr>
        <w:t xml:space="preserve">о укупних трошкова. </w:t>
      </w:r>
      <w:r w:rsidRPr="004A7524">
        <w:rPr>
          <w:rFonts w:ascii="Times New Roman" w:hAnsi="Times New Roman" w:cs="Times New Roman"/>
          <w:sz w:val="24"/>
          <w:szCs w:val="24"/>
        </w:rPr>
        <w:t xml:space="preserve">За прикупљање преносивих батерија, предлаже </w:t>
      </w:r>
      <w:r w:rsidR="001274B9" w:rsidRPr="004A7524">
        <w:rPr>
          <w:rFonts w:ascii="Times New Roman" w:hAnsi="Times New Roman" w:cs="Times New Roman"/>
          <w:sz w:val="24"/>
          <w:szCs w:val="24"/>
        </w:rPr>
        <w:t>се да се обезбеди јед</w:t>
      </w:r>
      <w:r w:rsidR="005E4CBA" w:rsidRPr="004A7524">
        <w:rPr>
          <w:rFonts w:ascii="Times New Roman" w:hAnsi="Times New Roman" w:cs="Times New Roman"/>
          <w:sz w:val="24"/>
          <w:szCs w:val="24"/>
        </w:rPr>
        <w:t>но</w:t>
      </w:r>
      <w:r w:rsidR="001274B9" w:rsidRPr="004A7524">
        <w:rPr>
          <w:rFonts w:ascii="Times New Roman" w:hAnsi="Times New Roman" w:cs="Times New Roman"/>
          <w:sz w:val="24"/>
          <w:szCs w:val="24"/>
        </w:rPr>
        <w:t xml:space="preserve"> мобилни </w:t>
      </w:r>
      <w:r w:rsidR="005E4CBA" w:rsidRPr="004A7524">
        <w:rPr>
          <w:rFonts w:ascii="Times New Roman" w:hAnsi="Times New Roman" w:cs="Times New Roman"/>
          <w:sz w:val="24"/>
          <w:szCs w:val="24"/>
        </w:rPr>
        <w:t xml:space="preserve">постројење </w:t>
      </w:r>
      <w:r w:rsidR="001274B9" w:rsidRPr="004A7524">
        <w:rPr>
          <w:rFonts w:ascii="Times New Roman" w:hAnsi="Times New Roman" w:cs="Times New Roman"/>
          <w:sz w:val="24"/>
          <w:szCs w:val="24"/>
        </w:rPr>
        <w:t>за прикупљање</w:t>
      </w:r>
      <w:r w:rsidR="005E4CBA" w:rsidRPr="004A7524">
        <w:rPr>
          <w:rFonts w:ascii="Times New Roman" w:hAnsi="Times New Roman" w:cs="Times New Roman"/>
          <w:sz w:val="24"/>
          <w:szCs w:val="24"/>
        </w:rPr>
        <w:t xml:space="preserve"> </w:t>
      </w:r>
      <w:r w:rsidR="00DD6326" w:rsidRPr="004A7524">
        <w:rPr>
          <w:rFonts w:ascii="Times New Roman" w:hAnsi="Times New Roman" w:cs="Times New Roman"/>
          <w:sz w:val="24"/>
          <w:szCs w:val="24"/>
        </w:rPr>
        <w:t>по региону</w:t>
      </w:r>
      <w:r w:rsidRPr="004A7524">
        <w:rPr>
          <w:rFonts w:ascii="Times New Roman" w:hAnsi="Times New Roman" w:cs="Times New Roman"/>
          <w:sz w:val="24"/>
          <w:szCs w:val="24"/>
        </w:rPr>
        <w:t xml:space="preserve"> (26 регионалних цента</w:t>
      </w:r>
      <w:r w:rsidR="00DD6326" w:rsidRPr="004A7524">
        <w:rPr>
          <w:rFonts w:ascii="Times New Roman" w:hAnsi="Times New Roman" w:cs="Times New Roman"/>
          <w:sz w:val="24"/>
          <w:szCs w:val="24"/>
        </w:rPr>
        <w:t xml:space="preserve">ра за управљање отпадом). Према </w:t>
      </w:r>
      <w:r w:rsidRPr="004A7524">
        <w:rPr>
          <w:rFonts w:ascii="Times New Roman" w:hAnsi="Times New Roman" w:cs="Times New Roman"/>
          <w:i/>
          <w:sz w:val="24"/>
          <w:szCs w:val="24"/>
        </w:rPr>
        <w:t>Интегралном плану управљања опасним отпадом</w:t>
      </w:r>
      <w:r w:rsidR="00DD6326" w:rsidRPr="004A7524">
        <w:rPr>
          <w:rFonts w:ascii="Times New Roman" w:hAnsi="Times New Roman" w:cs="Times New Roman"/>
          <w:i/>
          <w:sz w:val="24"/>
          <w:szCs w:val="24"/>
        </w:rPr>
        <w:t xml:space="preserve"> у </w:t>
      </w:r>
      <w:r w:rsidRPr="004A7524">
        <w:rPr>
          <w:rFonts w:ascii="Times New Roman" w:hAnsi="Times New Roman" w:cs="Times New Roman"/>
          <w:i/>
          <w:sz w:val="24"/>
          <w:szCs w:val="24"/>
        </w:rPr>
        <w:t xml:space="preserve">Србији, април 2017. године, </w:t>
      </w:r>
      <w:r w:rsidRPr="004A7524">
        <w:rPr>
          <w:rFonts w:ascii="Times New Roman" w:hAnsi="Times New Roman" w:cs="Times New Roman"/>
          <w:sz w:val="24"/>
          <w:szCs w:val="24"/>
        </w:rPr>
        <w:t>ов</w:t>
      </w:r>
      <w:r w:rsidR="005E4CBA" w:rsidRPr="004A7524">
        <w:rPr>
          <w:rFonts w:ascii="Times New Roman" w:hAnsi="Times New Roman" w:cs="Times New Roman"/>
          <w:sz w:val="24"/>
          <w:szCs w:val="24"/>
        </w:rPr>
        <w:t>о</w:t>
      </w:r>
      <w:r w:rsidR="001274B9" w:rsidRPr="004A7524">
        <w:rPr>
          <w:rFonts w:ascii="Times New Roman" w:hAnsi="Times New Roman" w:cs="Times New Roman"/>
          <w:sz w:val="24"/>
          <w:szCs w:val="24"/>
        </w:rPr>
        <w:t xml:space="preserve"> мобилн</w:t>
      </w:r>
      <w:r w:rsidR="005E4CBA" w:rsidRPr="004A7524">
        <w:rPr>
          <w:rFonts w:ascii="Times New Roman" w:hAnsi="Times New Roman" w:cs="Times New Roman"/>
          <w:sz w:val="24"/>
          <w:szCs w:val="24"/>
        </w:rPr>
        <w:t>о</w:t>
      </w:r>
      <w:r w:rsidR="001274B9" w:rsidRPr="004A7524">
        <w:rPr>
          <w:rFonts w:ascii="Times New Roman" w:hAnsi="Times New Roman" w:cs="Times New Roman"/>
          <w:sz w:val="24"/>
          <w:szCs w:val="24"/>
        </w:rPr>
        <w:t xml:space="preserve"> </w:t>
      </w:r>
      <w:r w:rsidR="005E4CBA" w:rsidRPr="004A7524">
        <w:rPr>
          <w:rFonts w:ascii="Times New Roman" w:hAnsi="Times New Roman" w:cs="Times New Roman"/>
          <w:sz w:val="24"/>
          <w:szCs w:val="24"/>
        </w:rPr>
        <w:t xml:space="preserve">постројење </w:t>
      </w:r>
      <w:r w:rsidR="001274B9" w:rsidRPr="004A7524">
        <w:rPr>
          <w:rFonts w:ascii="Times New Roman" w:hAnsi="Times New Roman" w:cs="Times New Roman"/>
          <w:sz w:val="24"/>
          <w:szCs w:val="24"/>
        </w:rPr>
        <w:t>би се користи</w:t>
      </w:r>
      <w:r w:rsidR="005E4CBA" w:rsidRPr="004A7524">
        <w:rPr>
          <w:rFonts w:ascii="Times New Roman" w:hAnsi="Times New Roman" w:cs="Times New Roman"/>
          <w:sz w:val="24"/>
          <w:szCs w:val="24"/>
        </w:rPr>
        <w:t>л</w:t>
      </w:r>
      <w:r w:rsidR="001274B9" w:rsidRPr="004A7524">
        <w:rPr>
          <w:rFonts w:ascii="Times New Roman" w:hAnsi="Times New Roman" w:cs="Times New Roman"/>
          <w:sz w:val="24"/>
          <w:szCs w:val="24"/>
        </w:rPr>
        <w:t>о</w:t>
      </w:r>
      <w:r w:rsidR="00DD6326" w:rsidRPr="004A7524">
        <w:rPr>
          <w:rFonts w:ascii="Times New Roman" w:hAnsi="Times New Roman" w:cs="Times New Roman"/>
          <w:sz w:val="24"/>
          <w:szCs w:val="24"/>
        </w:rPr>
        <w:t xml:space="preserve"> за опасан</w:t>
      </w:r>
      <w:r w:rsidRPr="004A7524">
        <w:rPr>
          <w:rFonts w:ascii="Times New Roman" w:hAnsi="Times New Roman" w:cs="Times New Roman"/>
          <w:sz w:val="24"/>
          <w:szCs w:val="24"/>
        </w:rPr>
        <w:t xml:space="preserve"> кому</w:t>
      </w:r>
      <w:r w:rsidR="00D01083" w:rsidRPr="004A7524">
        <w:rPr>
          <w:rFonts w:ascii="Times New Roman" w:hAnsi="Times New Roman" w:cs="Times New Roman"/>
          <w:sz w:val="24"/>
          <w:szCs w:val="24"/>
        </w:rPr>
        <w:t>нални отпад, укључујући преносиве</w:t>
      </w:r>
      <w:r w:rsidRPr="004A7524">
        <w:rPr>
          <w:rFonts w:ascii="Times New Roman" w:hAnsi="Times New Roman" w:cs="Times New Roman"/>
          <w:sz w:val="24"/>
          <w:szCs w:val="24"/>
        </w:rPr>
        <w:t xml:space="preserve"> батерије у свим општинама. Регионални концепт управљања</w:t>
      </w:r>
      <w:r w:rsidR="00DD6326" w:rsidRPr="004A7524">
        <w:rPr>
          <w:rFonts w:ascii="Times New Roman" w:hAnsi="Times New Roman" w:cs="Times New Roman"/>
          <w:sz w:val="24"/>
          <w:szCs w:val="24"/>
        </w:rPr>
        <w:t xml:space="preserve"> отпадом предвиђа изградњу</w:t>
      </w:r>
      <w:r w:rsidR="00D01083" w:rsidRPr="004A7524">
        <w:rPr>
          <w:rFonts w:ascii="Times New Roman" w:hAnsi="Times New Roman" w:cs="Times New Roman"/>
          <w:sz w:val="24"/>
          <w:szCs w:val="24"/>
        </w:rPr>
        <w:t xml:space="preserve"> складишта малих размера за опасан отпад из домаћинстава, </w:t>
      </w:r>
      <w:r w:rsidR="00DD6326" w:rsidRPr="004A7524">
        <w:rPr>
          <w:rFonts w:ascii="Times New Roman" w:hAnsi="Times New Roman" w:cs="Times New Roman"/>
          <w:sz w:val="24"/>
          <w:szCs w:val="24"/>
        </w:rPr>
        <w:t>што значи да</w:t>
      </w:r>
      <w:r w:rsidR="005E4CBA" w:rsidRPr="004A7524">
        <w:rPr>
          <w:rFonts w:ascii="Times New Roman" w:hAnsi="Times New Roman" w:cs="Times New Roman"/>
          <w:sz w:val="24"/>
          <w:szCs w:val="24"/>
        </w:rPr>
        <w:t xml:space="preserve"> </w:t>
      </w:r>
      <w:r w:rsidR="00DD6326"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већ сор</w:t>
      </w:r>
      <w:r w:rsidR="00D01083" w:rsidRPr="004A7524">
        <w:rPr>
          <w:rFonts w:ascii="Times New Roman" w:hAnsi="Times New Roman" w:cs="Times New Roman"/>
          <w:sz w:val="24"/>
          <w:szCs w:val="24"/>
        </w:rPr>
        <w:t>тиране преносиве</w:t>
      </w:r>
      <w:r w:rsidR="00DD6326" w:rsidRPr="004A7524">
        <w:rPr>
          <w:rFonts w:ascii="Times New Roman" w:hAnsi="Times New Roman" w:cs="Times New Roman"/>
          <w:sz w:val="24"/>
          <w:szCs w:val="24"/>
        </w:rPr>
        <w:t xml:space="preserve"> бат</w:t>
      </w:r>
      <w:r w:rsidR="00D01083" w:rsidRPr="004A7524">
        <w:rPr>
          <w:rFonts w:ascii="Times New Roman" w:hAnsi="Times New Roman" w:cs="Times New Roman"/>
          <w:sz w:val="24"/>
          <w:szCs w:val="24"/>
        </w:rPr>
        <w:t xml:space="preserve">ерије требало да се </w:t>
      </w:r>
      <w:r w:rsidR="00DD6326" w:rsidRPr="004A7524">
        <w:rPr>
          <w:rFonts w:ascii="Times New Roman" w:hAnsi="Times New Roman" w:cs="Times New Roman"/>
          <w:sz w:val="24"/>
          <w:szCs w:val="24"/>
        </w:rPr>
        <w:t>ставе</w:t>
      </w:r>
      <w:r w:rsidRPr="004A7524">
        <w:rPr>
          <w:rFonts w:ascii="Times New Roman" w:hAnsi="Times New Roman" w:cs="Times New Roman"/>
          <w:sz w:val="24"/>
          <w:szCs w:val="24"/>
        </w:rPr>
        <w:t xml:space="preserve"> у ово складиште. На основу истраживања тржишта (интервјуи са произвођачима и ко</w:t>
      </w:r>
      <w:r w:rsidR="00DD6326" w:rsidRPr="004A7524">
        <w:rPr>
          <w:rFonts w:ascii="Times New Roman" w:hAnsi="Times New Roman" w:cs="Times New Roman"/>
          <w:sz w:val="24"/>
          <w:szCs w:val="24"/>
        </w:rPr>
        <w:t xml:space="preserve">рисницима сличне </w:t>
      </w:r>
      <w:r w:rsidR="00DD6326" w:rsidRPr="004A7524">
        <w:rPr>
          <w:rFonts w:ascii="Times New Roman" w:hAnsi="Times New Roman" w:cs="Times New Roman"/>
          <w:sz w:val="24"/>
          <w:szCs w:val="24"/>
        </w:rPr>
        <w:lastRenderedPageBreak/>
        <w:t>опреме), процењена ц</w:t>
      </w:r>
      <w:r w:rsidRPr="004A7524">
        <w:rPr>
          <w:rFonts w:ascii="Times New Roman" w:hAnsi="Times New Roman" w:cs="Times New Roman"/>
          <w:sz w:val="24"/>
          <w:szCs w:val="24"/>
        </w:rPr>
        <w:t>ена моб</w:t>
      </w:r>
      <w:r w:rsidR="00864046" w:rsidRPr="004A7524">
        <w:rPr>
          <w:rFonts w:ascii="Times New Roman" w:hAnsi="Times New Roman" w:cs="Times New Roman"/>
          <w:sz w:val="24"/>
          <w:szCs w:val="24"/>
        </w:rPr>
        <w:t xml:space="preserve">илног </w:t>
      </w:r>
      <w:r w:rsidR="005E4CBA" w:rsidRPr="004A7524">
        <w:rPr>
          <w:rFonts w:ascii="Times New Roman" w:hAnsi="Times New Roman" w:cs="Times New Roman"/>
          <w:sz w:val="24"/>
          <w:szCs w:val="24"/>
        </w:rPr>
        <w:t xml:space="preserve">постројења </w:t>
      </w:r>
      <w:r w:rsidR="00864046" w:rsidRPr="004A7524">
        <w:rPr>
          <w:rFonts w:ascii="Times New Roman" w:hAnsi="Times New Roman" w:cs="Times New Roman"/>
          <w:sz w:val="24"/>
          <w:szCs w:val="24"/>
        </w:rPr>
        <w:t>је око</w:t>
      </w:r>
      <w:r w:rsidR="00DD6326" w:rsidRPr="004A7524">
        <w:rPr>
          <w:rFonts w:ascii="Times New Roman" w:hAnsi="Times New Roman" w:cs="Times New Roman"/>
          <w:sz w:val="24"/>
          <w:szCs w:val="24"/>
        </w:rPr>
        <w:t xml:space="preserve"> 20.000 ЕУР, тј. з</w:t>
      </w:r>
      <w:r w:rsidRPr="004A7524">
        <w:rPr>
          <w:rFonts w:ascii="Times New Roman" w:hAnsi="Times New Roman" w:cs="Times New Roman"/>
          <w:sz w:val="24"/>
          <w:szCs w:val="24"/>
        </w:rPr>
        <w:t>а 26 регионалних ц</w:t>
      </w:r>
      <w:r w:rsidR="00864046" w:rsidRPr="004A7524">
        <w:rPr>
          <w:rFonts w:ascii="Times New Roman" w:hAnsi="Times New Roman" w:cs="Times New Roman"/>
          <w:sz w:val="24"/>
          <w:szCs w:val="24"/>
        </w:rPr>
        <w:t>ентара укупни трошкови износе око</w:t>
      </w:r>
      <w:r w:rsidRPr="004A7524">
        <w:rPr>
          <w:rFonts w:ascii="Times New Roman" w:hAnsi="Times New Roman" w:cs="Times New Roman"/>
          <w:sz w:val="24"/>
          <w:szCs w:val="24"/>
        </w:rPr>
        <w:t xml:space="preserve"> 520,000 ЕУР.</w:t>
      </w:r>
    </w:p>
    <w:p w:rsidR="003D5191" w:rsidRPr="004A7524" w:rsidRDefault="003D5191" w:rsidP="00C70E0F">
      <w:pPr>
        <w:pStyle w:val="Normal1"/>
        <w:spacing w:before="120" w:after="120"/>
        <w:rPr>
          <w:rFonts w:ascii="Times New Roman" w:hAnsi="Times New Roman" w:cs="Times New Roman"/>
          <w:b/>
          <w:sz w:val="24"/>
          <w:szCs w:val="24"/>
          <w:u w:val="single"/>
        </w:rPr>
      </w:pPr>
      <w:r w:rsidRPr="004A7524">
        <w:rPr>
          <w:rFonts w:ascii="Times New Roman" w:hAnsi="Times New Roman" w:cs="Times New Roman"/>
          <w:b/>
          <w:sz w:val="24"/>
          <w:szCs w:val="24"/>
          <w:u w:val="single"/>
        </w:rPr>
        <w:t xml:space="preserve">Трошкови </w:t>
      </w:r>
      <w:r w:rsidR="00DD6326" w:rsidRPr="004A7524">
        <w:rPr>
          <w:rFonts w:ascii="Times New Roman" w:hAnsi="Times New Roman" w:cs="Times New Roman"/>
          <w:b/>
          <w:sz w:val="24"/>
          <w:szCs w:val="24"/>
          <w:u w:val="single"/>
        </w:rPr>
        <w:t>у малопродајним објектима</w:t>
      </w:r>
    </w:p>
    <w:p w:rsidR="00063663" w:rsidRPr="004A7524" w:rsidRDefault="00E00B7A"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За</w:t>
      </w:r>
      <w:r w:rsidR="003D5191" w:rsidRPr="004A7524">
        <w:rPr>
          <w:rFonts w:ascii="Times New Roman" w:hAnsi="Times New Roman" w:cs="Times New Roman"/>
          <w:sz w:val="24"/>
          <w:szCs w:val="24"/>
        </w:rPr>
        <w:t xml:space="preserve"> мало</w:t>
      </w:r>
      <w:r w:rsidR="004A5922" w:rsidRPr="004A7524">
        <w:rPr>
          <w:rFonts w:ascii="Times New Roman" w:hAnsi="Times New Roman" w:cs="Times New Roman"/>
          <w:sz w:val="24"/>
          <w:szCs w:val="24"/>
        </w:rPr>
        <w:t>продајне објекте</w:t>
      </w:r>
      <w:r w:rsidR="003D5191" w:rsidRPr="004A7524">
        <w:rPr>
          <w:rFonts w:ascii="Times New Roman" w:hAnsi="Times New Roman" w:cs="Times New Roman"/>
          <w:sz w:val="24"/>
          <w:szCs w:val="24"/>
        </w:rPr>
        <w:t xml:space="preserve"> не постоје значајне потребе за улагањем у инфраструктуру узимају</w:t>
      </w:r>
      <w:r w:rsidR="004A5922" w:rsidRPr="004A7524">
        <w:rPr>
          <w:rFonts w:ascii="Times New Roman" w:hAnsi="Times New Roman" w:cs="Times New Roman"/>
          <w:sz w:val="24"/>
          <w:szCs w:val="24"/>
        </w:rPr>
        <w:t>ћи у обзир да би требало обезб</w:t>
      </w:r>
      <w:r w:rsidR="003D5191" w:rsidRPr="004A7524">
        <w:rPr>
          <w:rFonts w:ascii="Times New Roman" w:hAnsi="Times New Roman" w:cs="Times New Roman"/>
          <w:sz w:val="24"/>
          <w:szCs w:val="24"/>
        </w:rPr>
        <w:t>едити само мале кутије. Кутије</w:t>
      </w:r>
      <w:r w:rsidRPr="004A7524">
        <w:rPr>
          <w:rFonts w:ascii="Times New Roman" w:hAnsi="Times New Roman" w:cs="Times New Roman"/>
          <w:sz w:val="24"/>
          <w:szCs w:val="24"/>
        </w:rPr>
        <w:t>/</w:t>
      </w:r>
      <w:r w:rsidR="003D5191" w:rsidRPr="004A7524">
        <w:rPr>
          <w:rFonts w:ascii="Times New Roman" w:hAnsi="Times New Roman" w:cs="Times New Roman"/>
          <w:sz w:val="24"/>
          <w:szCs w:val="24"/>
        </w:rPr>
        <w:t>мали контејнери који се достављај</w:t>
      </w:r>
      <w:r w:rsidR="004A5922" w:rsidRPr="004A7524">
        <w:rPr>
          <w:rFonts w:ascii="Times New Roman" w:hAnsi="Times New Roman" w:cs="Times New Roman"/>
          <w:sz w:val="24"/>
          <w:szCs w:val="24"/>
        </w:rPr>
        <w:t>у трговцима и другим сабирним м</w:t>
      </w:r>
      <w:r w:rsidR="003D5191" w:rsidRPr="004A7524">
        <w:rPr>
          <w:rFonts w:ascii="Times New Roman" w:hAnsi="Times New Roman" w:cs="Times New Roman"/>
          <w:sz w:val="24"/>
          <w:szCs w:val="24"/>
        </w:rPr>
        <w:t>естима могу зависити од прикупљеног износа и расположивог простора за кутије за сакупљање. На основу интервјуа са српским произвођачима сличне опреме, очекивани трошак за мали контејнер за</w:t>
      </w:r>
      <w:r w:rsidRPr="004A7524">
        <w:rPr>
          <w:rFonts w:ascii="Times New Roman" w:hAnsi="Times New Roman" w:cs="Times New Roman"/>
          <w:sz w:val="24"/>
          <w:szCs w:val="24"/>
        </w:rPr>
        <w:t xml:space="preserve"> сакупљање (кутија) је око</w:t>
      </w:r>
      <w:r w:rsidR="003D5191" w:rsidRPr="004A7524">
        <w:rPr>
          <w:rFonts w:ascii="Times New Roman" w:hAnsi="Times New Roman" w:cs="Times New Roman"/>
          <w:sz w:val="24"/>
          <w:szCs w:val="24"/>
        </w:rPr>
        <w:t xml:space="preserve"> 20 ЕУР.</w:t>
      </w:r>
    </w:p>
    <w:p w:rsidR="003D5191" w:rsidRPr="004A7524" w:rsidRDefault="003D5191" w:rsidP="00C70E0F">
      <w:pPr>
        <w:pStyle w:val="Normal1"/>
        <w:spacing w:before="120" w:after="120"/>
        <w:rPr>
          <w:rFonts w:ascii="Times New Roman" w:hAnsi="Times New Roman" w:cs="Times New Roman"/>
          <w:b/>
          <w:sz w:val="24"/>
          <w:szCs w:val="24"/>
          <w:u w:val="single"/>
        </w:rPr>
      </w:pPr>
      <w:r w:rsidRPr="004A7524">
        <w:rPr>
          <w:rFonts w:ascii="Times New Roman" w:hAnsi="Times New Roman" w:cs="Times New Roman"/>
          <w:b/>
          <w:sz w:val="24"/>
          <w:szCs w:val="24"/>
          <w:u w:val="single"/>
        </w:rPr>
        <w:t xml:space="preserve">Регионална складишта </w:t>
      </w:r>
    </w:p>
    <w:p w:rsidR="003D5191" w:rsidRPr="004A7524" w:rsidRDefault="004A5922"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Би</w:t>
      </w:r>
      <w:r w:rsidR="003D5191" w:rsidRPr="004A7524">
        <w:rPr>
          <w:rFonts w:ascii="Times New Roman" w:hAnsi="Times New Roman" w:cs="Times New Roman"/>
          <w:sz w:val="24"/>
          <w:szCs w:val="24"/>
        </w:rPr>
        <w:t xml:space="preserve">ће потребне и </w:t>
      </w:r>
      <w:r w:rsidR="00D10CBE" w:rsidRPr="004A7524">
        <w:rPr>
          <w:rFonts w:ascii="Times New Roman" w:hAnsi="Times New Roman" w:cs="Times New Roman"/>
          <w:sz w:val="24"/>
          <w:szCs w:val="24"/>
        </w:rPr>
        <w:t>спремишта</w:t>
      </w:r>
      <w:r w:rsidR="00651CE1" w:rsidRPr="004A7524">
        <w:rPr>
          <w:rFonts w:ascii="Times New Roman" w:hAnsi="Times New Roman" w:cs="Times New Roman"/>
          <w:sz w:val="24"/>
          <w:szCs w:val="24"/>
        </w:rPr>
        <w:t>/</w:t>
      </w:r>
      <w:r w:rsidR="003D5191" w:rsidRPr="004A7524">
        <w:rPr>
          <w:rFonts w:ascii="Times New Roman" w:hAnsi="Times New Roman" w:cs="Times New Roman"/>
          <w:sz w:val="24"/>
          <w:szCs w:val="24"/>
        </w:rPr>
        <w:t>контејнери за објекте за сакупљање и</w:t>
      </w:r>
      <w:r w:rsidR="00651CE1" w:rsidRPr="004A7524">
        <w:rPr>
          <w:rFonts w:ascii="Times New Roman" w:hAnsi="Times New Roman" w:cs="Times New Roman"/>
          <w:sz w:val="24"/>
          <w:szCs w:val="24"/>
        </w:rPr>
        <w:t>/или привремено складиштење</w:t>
      </w:r>
      <w:r w:rsidR="003D5191" w:rsidRPr="004A7524">
        <w:rPr>
          <w:rFonts w:ascii="Times New Roman" w:hAnsi="Times New Roman" w:cs="Times New Roman"/>
          <w:sz w:val="24"/>
          <w:szCs w:val="24"/>
        </w:rPr>
        <w:t>. Процењен</w:t>
      </w:r>
      <w:r w:rsidR="00D10CBE" w:rsidRPr="004A7524">
        <w:rPr>
          <w:rFonts w:ascii="Times New Roman" w:hAnsi="Times New Roman" w:cs="Times New Roman"/>
          <w:sz w:val="24"/>
          <w:szCs w:val="24"/>
        </w:rPr>
        <w:t xml:space="preserve">о је да је </w:t>
      </w:r>
      <w:r w:rsidR="003D5191" w:rsidRPr="004A7524">
        <w:rPr>
          <w:rFonts w:ascii="Times New Roman" w:hAnsi="Times New Roman" w:cs="Times New Roman"/>
          <w:sz w:val="24"/>
          <w:szCs w:val="24"/>
        </w:rPr>
        <w:t>неопходн</w:t>
      </w:r>
      <w:r w:rsidR="00D10CBE" w:rsidRPr="004A7524">
        <w:rPr>
          <w:rFonts w:ascii="Times New Roman" w:hAnsi="Times New Roman" w:cs="Times New Roman"/>
          <w:sz w:val="24"/>
          <w:szCs w:val="24"/>
        </w:rPr>
        <w:t xml:space="preserve">о обезбедити </w:t>
      </w:r>
      <w:r w:rsidR="003D5191" w:rsidRPr="004A7524">
        <w:rPr>
          <w:rFonts w:ascii="Times New Roman" w:hAnsi="Times New Roman" w:cs="Times New Roman"/>
          <w:sz w:val="24"/>
          <w:szCs w:val="24"/>
        </w:rPr>
        <w:t>10 контејнера за сваки регионални центар што је сасвим довољно за очекивану количину отпадних преносивих батерија и додатно штеди оперативне трошкове.</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Регионално (централизов</w:t>
      </w:r>
      <w:r w:rsidR="00EB2B01" w:rsidRPr="004A7524">
        <w:rPr>
          <w:rFonts w:ascii="Times New Roman" w:hAnsi="Times New Roman" w:cs="Times New Roman"/>
          <w:sz w:val="24"/>
          <w:szCs w:val="24"/>
        </w:rPr>
        <w:t>ано) складиште за опасан</w:t>
      </w:r>
      <w:r w:rsidR="004A5922" w:rsidRPr="004A7524">
        <w:rPr>
          <w:rFonts w:ascii="Times New Roman" w:hAnsi="Times New Roman" w:cs="Times New Roman"/>
          <w:sz w:val="24"/>
          <w:szCs w:val="24"/>
        </w:rPr>
        <w:t xml:space="preserve"> отпад из</w:t>
      </w:r>
      <w:r w:rsidRPr="004A7524">
        <w:rPr>
          <w:rFonts w:ascii="Times New Roman" w:hAnsi="Times New Roman" w:cs="Times New Roman"/>
          <w:sz w:val="24"/>
          <w:szCs w:val="24"/>
        </w:rPr>
        <w:t xml:space="preserve"> домаћинству је саставни </w:t>
      </w:r>
      <w:r w:rsidR="004A5922" w:rsidRPr="004A7524">
        <w:rPr>
          <w:rFonts w:ascii="Times New Roman" w:hAnsi="Times New Roman" w:cs="Times New Roman"/>
          <w:sz w:val="24"/>
          <w:szCs w:val="24"/>
        </w:rPr>
        <w:t>де</w:t>
      </w:r>
      <w:r w:rsidRPr="004A7524">
        <w:rPr>
          <w:rFonts w:ascii="Times New Roman" w:hAnsi="Times New Roman" w:cs="Times New Roman"/>
          <w:sz w:val="24"/>
          <w:szCs w:val="24"/>
        </w:rPr>
        <w:t>о Регионалних центара према Стратегији управљања отпадом у Републици Србији за период 2010-2019</w:t>
      </w:r>
      <w:r w:rsidR="00EB2B01" w:rsidRPr="004A7524">
        <w:rPr>
          <w:rFonts w:ascii="Times New Roman" w:hAnsi="Times New Roman" w:cs="Times New Roman"/>
          <w:sz w:val="24"/>
          <w:szCs w:val="24"/>
        </w:rPr>
        <w:t>.</w:t>
      </w:r>
      <w:r w:rsidRPr="004A7524">
        <w:rPr>
          <w:rFonts w:ascii="Times New Roman" w:hAnsi="Times New Roman" w:cs="Times New Roman"/>
          <w:sz w:val="24"/>
          <w:szCs w:val="24"/>
        </w:rPr>
        <w:t xml:space="preserve"> (</w:t>
      </w:r>
      <w:r w:rsidR="00C5076E">
        <w:rPr>
          <w:rFonts w:ascii="Times New Roman" w:hAnsi="Times New Roman" w:cs="Times New Roman"/>
          <w:sz w:val="24"/>
          <w:szCs w:val="24"/>
        </w:rPr>
        <w:t>„</w:t>
      </w:r>
      <w:r w:rsidRPr="004A7524">
        <w:rPr>
          <w:rFonts w:ascii="Times New Roman" w:hAnsi="Times New Roman" w:cs="Times New Roman"/>
          <w:sz w:val="24"/>
          <w:szCs w:val="24"/>
        </w:rPr>
        <w:t>Службени лист</w:t>
      </w:r>
      <w:r w:rsidR="00C5076E">
        <w:rPr>
          <w:rFonts w:ascii="Times New Roman" w:hAnsi="Times New Roman" w:cs="Times New Roman"/>
          <w:sz w:val="24"/>
          <w:szCs w:val="24"/>
        </w:rPr>
        <w:t xml:space="preserve"> РС,”</w:t>
      </w:r>
      <w:r w:rsidRPr="004A7524">
        <w:rPr>
          <w:rFonts w:ascii="Times New Roman" w:hAnsi="Times New Roman" w:cs="Times New Roman"/>
          <w:sz w:val="24"/>
          <w:szCs w:val="24"/>
        </w:rPr>
        <w:t xml:space="preserve"> бр. 29/10). Инвестициони трошкови Региона</w:t>
      </w:r>
      <w:r w:rsidR="004A5922" w:rsidRPr="004A7524">
        <w:rPr>
          <w:rFonts w:ascii="Times New Roman" w:hAnsi="Times New Roman" w:cs="Times New Roman"/>
          <w:sz w:val="24"/>
          <w:szCs w:val="24"/>
        </w:rPr>
        <w:t>лног складишта за опасни отпад из домаћинства</w:t>
      </w:r>
      <w:r w:rsidRPr="004A7524">
        <w:rPr>
          <w:rFonts w:ascii="Times New Roman" w:hAnsi="Times New Roman" w:cs="Times New Roman"/>
          <w:sz w:val="24"/>
          <w:szCs w:val="24"/>
        </w:rPr>
        <w:t xml:space="preserve"> могу бити</w:t>
      </w:r>
      <w:r w:rsidR="004A5922" w:rsidRPr="004A7524">
        <w:rPr>
          <w:rFonts w:ascii="Times New Roman" w:hAnsi="Times New Roman" w:cs="Times New Roman"/>
          <w:sz w:val="24"/>
          <w:szCs w:val="24"/>
        </w:rPr>
        <w:t xml:space="preserve"> значајни због сигурносних захтева, м</w:t>
      </w:r>
      <w:r w:rsidRPr="004A7524">
        <w:rPr>
          <w:rFonts w:ascii="Times New Roman" w:hAnsi="Times New Roman" w:cs="Times New Roman"/>
          <w:sz w:val="24"/>
          <w:szCs w:val="24"/>
        </w:rPr>
        <w:t>ера заштит</w:t>
      </w:r>
      <w:r w:rsidR="004A5922" w:rsidRPr="004A7524">
        <w:rPr>
          <w:rFonts w:ascii="Times New Roman" w:hAnsi="Times New Roman" w:cs="Times New Roman"/>
          <w:sz w:val="24"/>
          <w:szCs w:val="24"/>
        </w:rPr>
        <w:t>е од пожара и експлозије, итд. на основу реализованих</w:t>
      </w:r>
      <w:r w:rsidRPr="004A7524">
        <w:rPr>
          <w:rFonts w:ascii="Times New Roman" w:hAnsi="Times New Roman" w:cs="Times New Roman"/>
          <w:sz w:val="24"/>
          <w:szCs w:val="24"/>
        </w:rPr>
        <w:t xml:space="preserve"> инвестиционих пројеката, као што је Центар за упра</w:t>
      </w:r>
      <w:r w:rsidR="004A5922" w:rsidRPr="004A7524">
        <w:rPr>
          <w:rFonts w:ascii="Times New Roman" w:hAnsi="Times New Roman" w:cs="Times New Roman"/>
          <w:sz w:val="24"/>
          <w:szCs w:val="24"/>
        </w:rPr>
        <w:t>вљање отпадом у Суботици, проц</w:t>
      </w:r>
      <w:r w:rsidRPr="004A7524">
        <w:rPr>
          <w:rFonts w:ascii="Times New Roman" w:hAnsi="Times New Roman" w:cs="Times New Roman"/>
          <w:sz w:val="24"/>
          <w:szCs w:val="24"/>
        </w:rPr>
        <w:t>ењени трошкови изградње таквог складишта за складиштење свих врста опасног отпада из домаћинства, укључујући преносне</w:t>
      </w:r>
      <w:r w:rsidR="00EB2B01" w:rsidRPr="004A7524">
        <w:rPr>
          <w:rFonts w:ascii="Times New Roman" w:hAnsi="Times New Roman" w:cs="Times New Roman"/>
          <w:sz w:val="24"/>
          <w:szCs w:val="24"/>
        </w:rPr>
        <w:t xml:space="preserve"> батерије, износи око</w:t>
      </w:r>
      <w:r w:rsidRPr="004A7524">
        <w:rPr>
          <w:rFonts w:ascii="Times New Roman" w:hAnsi="Times New Roman" w:cs="Times New Roman"/>
          <w:sz w:val="24"/>
          <w:szCs w:val="24"/>
        </w:rPr>
        <w:t xml:space="preserve"> 100,000 ЕУР</w:t>
      </w:r>
      <w:r w:rsidRPr="004A7524">
        <w:rPr>
          <w:rFonts w:ascii="Times New Roman" w:hAnsi="Times New Roman" w:cs="Times New Roman"/>
          <w:sz w:val="24"/>
          <w:szCs w:val="24"/>
          <w:vertAlign w:val="superscript"/>
        </w:rPr>
        <w:footnoteReference w:id="15"/>
      </w:r>
      <w:r w:rsidRPr="004A7524">
        <w:rPr>
          <w:rFonts w:ascii="Times New Roman" w:hAnsi="Times New Roman" w:cs="Times New Roman"/>
          <w:sz w:val="24"/>
          <w:szCs w:val="24"/>
        </w:rPr>
        <w:t>.</w:t>
      </w:r>
    </w:p>
    <w:p w:rsidR="003D5191" w:rsidRPr="004A7524" w:rsidRDefault="003D5191" w:rsidP="00C70E0F">
      <w:pPr>
        <w:pStyle w:val="Normal1"/>
        <w:spacing w:before="120" w:after="120"/>
        <w:rPr>
          <w:rFonts w:ascii="Times New Roman" w:hAnsi="Times New Roman" w:cs="Times New Roman"/>
          <w:b/>
          <w:sz w:val="24"/>
          <w:szCs w:val="24"/>
          <w:u w:val="single"/>
        </w:rPr>
      </w:pPr>
      <w:r w:rsidRPr="004A7524">
        <w:rPr>
          <w:rFonts w:ascii="Times New Roman" w:hAnsi="Times New Roman" w:cs="Times New Roman"/>
          <w:b/>
          <w:sz w:val="24"/>
          <w:szCs w:val="24"/>
          <w:u w:val="single"/>
        </w:rPr>
        <w:t xml:space="preserve">Збирни трошкови сакупљања и складиштења преносивих батерија </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Додатна улагања за прикупљање преносивих батерија и акумулатора укључују изградњу одговарајућег наткривеног простора са складишним капацитетом (контејнерима). Ове додатне инвестиције би требало да покрију произвођачи</w:t>
      </w:r>
      <w:r w:rsidR="00923D14" w:rsidRPr="004A7524">
        <w:rPr>
          <w:rFonts w:ascii="Times New Roman" w:hAnsi="Times New Roman" w:cs="Times New Roman"/>
          <w:sz w:val="24"/>
          <w:szCs w:val="24"/>
        </w:rPr>
        <w:t>/</w:t>
      </w:r>
      <w:r w:rsidRPr="004A7524">
        <w:rPr>
          <w:rFonts w:ascii="Times New Roman" w:hAnsi="Times New Roman" w:cs="Times New Roman"/>
          <w:sz w:val="24"/>
          <w:szCs w:val="24"/>
        </w:rPr>
        <w:t xml:space="preserve">увозници батерија и </w:t>
      </w:r>
      <w:r w:rsidR="00DB49CA" w:rsidRPr="004A7524">
        <w:rPr>
          <w:rFonts w:ascii="Times New Roman" w:hAnsi="Times New Roman" w:cs="Times New Roman"/>
          <w:sz w:val="24"/>
          <w:szCs w:val="24"/>
        </w:rPr>
        <w:t>EEП</w:t>
      </w:r>
      <w:r w:rsidRPr="004A7524">
        <w:rPr>
          <w:rFonts w:ascii="Times New Roman" w:hAnsi="Times New Roman" w:cs="Times New Roman"/>
          <w:sz w:val="24"/>
          <w:szCs w:val="24"/>
        </w:rPr>
        <w:t xml:space="preserve"> производа, узимајући у обзир одговорности њихових произвођача. Тренутно у Србији постоји неколико оператера који имају одговарајуће дозволе и складишне капацитете за опасни отпад и нису потребна додатна улагања.</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Нема додатних инвестиционих трошкова за транспорт преносивих батерија и акумулатора због чињенице да постоји неколико лиценцираних опера</w:t>
      </w:r>
      <w:r w:rsidR="00594C58" w:rsidRPr="004A7524">
        <w:rPr>
          <w:rFonts w:ascii="Times New Roman" w:hAnsi="Times New Roman" w:cs="Times New Roman"/>
          <w:sz w:val="24"/>
          <w:szCs w:val="24"/>
        </w:rPr>
        <w:t xml:space="preserve">тера за прикупљање и транспорт </w:t>
      </w:r>
      <w:r w:rsidR="00991F80" w:rsidRPr="004A7524">
        <w:rPr>
          <w:rFonts w:ascii="Times New Roman" w:hAnsi="Times New Roman" w:cs="Times New Roman"/>
          <w:sz w:val="24"/>
          <w:szCs w:val="24"/>
        </w:rPr>
        <w:t>WEEE</w:t>
      </w:r>
      <w:r w:rsidR="00216F4E"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Њихов возни парк би се могао користити за транспорт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w:t>
      </w:r>
      <w:r w:rsidR="00856233" w:rsidRPr="004A7524">
        <w:rPr>
          <w:rFonts w:ascii="Times New Roman" w:hAnsi="Times New Roman" w:cs="Times New Roman"/>
          <w:sz w:val="24"/>
          <w:szCs w:val="24"/>
        </w:rPr>
        <w:t xml:space="preserve">а </w:t>
      </w:r>
      <w:r w:rsidRPr="004A7524">
        <w:rPr>
          <w:rFonts w:ascii="Times New Roman" w:hAnsi="Times New Roman" w:cs="Times New Roman"/>
          <w:sz w:val="24"/>
          <w:szCs w:val="24"/>
        </w:rPr>
        <w:t>додатне дозволе за њихов транспорт</w:t>
      </w:r>
      <w:r w:rsidR="000D1FD6" w:rsidRPr="004A7524">
        <w:rPr>
          <w:rFonts w:ascii="Times New Roman" w:hAnsi="Times New Roman" w:cs="Times New Roman"/>
          <w:sz w:val="24"/>
          <w:szCs w:val="24"/>
        </w:rPr>
        <w:t xml:space="preserve"> се могу ла</w:t>
      </w:r>
      <w:r w:rsidR="00856233" w:rsidRPr="004A7524">
        <w:rPr>
          <w:rFonts w:ascii="Times New Roman" w:hAnsi="Times New Roman" w:cs="Times New Roman"/>
          <w:sz w:val="24"/>
          <w:szCs w:val="24"/>
        </w:rPr>
        <w:t>ко добити</w:t>
      </w:r>
      <w:r w:rsidRPr="004A7524">
        <w:rPr>
          <w:rFonts w:ascii="Times New Roman" w:hAnsi="Times New Roman" w:cs="Times New Roman"/>
          <w:sz w:val="24"/>
          <w:szCs w:val="24"/>
        </w:rPr>
        <w:t>.</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Према </w:t>
      </w:r>
      <w:r w:rsidR="009813D2">
        <w:rPr>
          <w:rFonts w:ascii="Times New Roman" w:hAnsi="Times New Roman" w:cs="Times New Roman"/>
          <w:sz w:val="24"/>
          <w:szCs w:val="24"/>
        </w:rPr>
        <w:t>„</w:t>
      </w:r>
      <w:r w:rsidRPr="004A7524">
        <w:rPr>
          <w:rFonts w:ascii="Times New Roman" w:hAnsi="Times New Roman" w:cs="Times New Roman"/>
          <w:sz w:val="24"/>
          <w:szCs w:val="24"/>
        </w:rPr>
        <w:t>Студији у име Европске асоцијације преносивих батерија</w:t>
      </w:r>
      <w:r w:rsidR="00856233" w:rsidRPr="004A7524">
        <w:rPr>
          <w:rFonts w:ascii="Times New Roman" w:hAnsi="Times New Roman" w:cs="Times New Roman"/>
          <w:sz w:val="24"/>
          <w:szCs w:val="24"/>
        </w:rPr>
        <w:t>”</w:t>
      </w:r>
      <w:r w:rsidRPr="004A7524">
        <w:rPr>
          <w:rFonts w:ascii="Times New Roman" w:hAnsi="Times New Roman" w:cs="Times New Roman"/>
          <w:sz w:val="24"/>
          <w:szCs w:val="24"/>
        </w:rPr>
        <w:t xml:space="preserve"> (</w:t>
      </w:r>
      <w:r w:rsidR="00856233" w:rsidRPr="004A7524">
        <w:rPr>
          <w:rFonts w:ascii="Times New Roman" w:hAnsi="Times New Roman" w:cs="Times New Roman"/>
          <w:sz w:val="24"/>
          <w:szCs w:val="24"/>
        </w:rPr>
        <w:t>EP</w:t>
      </w:r>
      <w:r w:rsidR="0094385C" w:rsidRPr="004A7524">
        <w:rPr>
          <w:rFonts w:ascii="Times New Roman" w:hAnsi="Times New Roman" w:cs="Times New Roman"/>
          <w:sz w:val="24"/>
          <w:szCs w:val="24"/>
        </w:rPr>
        <w:t>BA</w:t>
      </w:r>
      <w:r w:rsidR="00856233" w:rsidRPr="004A7524">
        <w:rPr>
          <w:rFonts w:ascii="Times New Roman" w:hAnsi="Times New Roman" w:cs="Times New Roman"/>
          <w:sz w:val="24"/>
          <w:szCs w:val="24"/>
        </w:rPr>
        <w:t>), п</w:t>
      </w:r>
      <w:r w:rsidRPr="004A7524">
        <w:rPr>
          <w:rFonts w:ascii="Times New Roman" w:hAnsi="Times New Roman" w:cs="Times New Roman"/>
          <w:sz w:val="24"/>
          <w:szCs w:val="24"/>
        </w:rPr>
        <w:t>рикупљање отпадних преносивих батерија у Европи у погледу остваривости циљева прикупљања постављених Дире</w:t>
      </w:r>
      <w:r w:rsidR="00594C58" w:rsidRPr="004A7524">
        <w:rPr>
          <w:rFonts w:ascii="Times New Roman" w:hAnsi="Times New Roman" w:cs="Times New Roman"/>
          <w:sz w:val="24"/>
          <w:szCs w:val="24"/>
        </w:rPr>
        <w:t>ктивом о батеријама 2006/66</w:t>
      </w:r>
      <w:r w:rsidR="000F1FC0" w:rsidRPr="004A7524">
        <w:rPr>
          <w:rFonts w:ascii="Times New Roman" w:hAnsi="Times New Roman" w:cs="Times New Roman"/>
          <w:sz w:val="24"/>
          <w:szCs w:val="24"/>
        </w:rPr>
        <w:t>/</w:t>
      </w:r>
      <w:r w:rsidR="00594C58" w:rsidRPr="004A7524">
        <w:rPr>
          <w:rFonts w:ascii="Times New Roman" w:hAnsi="Times New Roman" w:cs="Times New Roman"/>
          <w:sz w:val="24"/>
          <w:szCs w:val="24"/>
        </w:rPr>
        <w:t>Е</w:t>
      </w:r>
      <w:r w:rsidR="00C5076E">
        <w:rPr>
          <w:rFonts w:ascii="Times New Roman" w:hAnsi="Times New Roman" w:cs="Times New Roman"/>
          <w:sz w:val="24"/>
          <w:szCs w:val="24"/>
        </w:rPr>
        <w:t>З</w:t>
      </w:r>
      <w:r w:rsidRPr="004A7524">
        <w:rPr>
          <w:rFonts w:ascii="Times New Roman" w:hAnsi="Times New Roman" w:cs="Times New Roman"/>
          <w:sz w:val="24"/>
          <w:szCs w:val="24"/>
        </w:rPr>
        <w:t xml:space="preserve">, август 2013, ажурирање децембра 2016. године, на крају 2012. године, просечна густина </w:t>
      </w:r>
      <w:r w:rsidR="00FD571B" w:rsidRPr="004A7524">
        <w:rPr>
          <w:rFonts w:ascii="Times New Roman" w:hAnsi="Times New Roman" w:cs="Times New Roman"/>
          <w:sz w:val="24"/>
          <w:szCs w:val="24"/>
        </w:rPr>
        <w:t>пунктова за прикупљање</w:t>
      </w:r>
      <w:r w:rsidR="0094385C" w:rsidRPr="004A7524">
        <w:rPr>
          <w:rFonts w:ascii="Times New Roman" w:hAnsi="Times New Roman" w:cs="Times New Roman"/>
          <w:sz w:val="24"/>
          <w:szCs w:val="24"/>
        </w:rPr>
        <w:t xml:space="preserve"> у 26 земаља из</w:t>
      </w:r>
      <w:r w:rsidRPr="004A7524">
        <w:rPr>
          <w:rFonts w:ascii="Times New Roman" w:hAnsi="Times New Roman" w:cs="Times New Roman"/>
          <w:sz w:val="24"/>
          <w:szCs w:val="24"/>
        </w:rPr>
        <w:t xml:space="preserve"> којих су познати подаци или се могу заснивати на поткрепљеним проценама је 1.7 места за прикупљање на 1.</w:t>
      </w:r>
      <w:r w:rsidR="00FD571B" w:rsidRPr="004A7524">
        <w:rPr>
          <w:rFonts w:ascii="Times New Roman" w:hAnsi="Times New Roman" w:cs="Times New Roman"/>
          <w:sz w:val="24"/>
          <w:szCs w:val="24"/>
        </w:rPr>
        <w:t xml:space="preserve">000 становника. На основу </w:t>
      </w:r>
      <w:r w:rsidR="00FD571B" w:rsidRPr="004A7524">
        <w:rPr>
          <w:rFonts w:ascii="Times New Roman" w:hAnsi="Times New Roman" w:cs="Times New Roman"/>
          <w:sz w:val="24"/>
          <w:szCs w:val="24"/>
        </w:rPr>
        <w:lastRenderedPageBreak/>
        <w:t>тога, мрежа за прикупљање преносивих</w:t>
      </w:r>
      <w:r w:rsidRPr="004A7524">
        <w:rPr>
          <w:rFonts w:ascii="Times New Roman" w:hAnsi="Times New Roman" w:cs="Times New Roman"/>
          <w:sz w:val="24"/>
          <w:szCs w:val="24"/>
        </w:rPr>
        <w:t xml:space="preserve"> батерија у Србији би </w:t>
      </w:r>
      <w:r w:rsidR="00FD571B" w:rsidRPr="004A7524">
        <w:rPr>
          <w:rFonts w:ascii="Times New Roman" w:hAnsi="Times New Roman" w:cs="Times New Roman"/>
          <w:sz w:val="24"/>
          <w:szCs w:val="24"/>
        </w:rPr>
        <w:t>требало да има</w:t>
      </w:r>
      <w:r w:rsidRPr="004A7524">
        <w:rPr>
          <w:rFonts w:ascii="Times New Roman" w:hAnsi="Times New Roman" w:cs="Times New Roman"/>
          <w:sz w:val="24"/>
          <w:szCs w:val="24"/>
        </w:rPr>
        <w:t xml:space="preserve"> око 12.000 места</w:t>
      </w:r>
      <w:r w:rsidR="00FD571B" w:rsidRPr="004A7524">
        <w:rPr>
          <w:rFonts w:ascii="Times New Roman" w:hAnsi="Times New Roman" w:cs="Times New Roman"/>
          <w:sz w:val="24"/>
          <w:szCs w:val="24"/>
        </w:rPr>
        <w:t xml:space="preserve"> за прикупљање</w:t>
      </w:r>
      <w:r w:rsidRPr="004A7524">
        <w:rPr>
          <w:rFonts w:ascii="Times New Roman" w:hAnsi="Times New Roman" w:cs="Times New Roman"/>
          <w:sz w:val="24"/>
          <w:szCs w:val="24"/>
        </w:rPr>
        <w:t>.</w:t>
      </w:r>
    </w:p>
    <w:p w:rsidR="003D5191" w:rsidRPr="004A7524" w:rsidRDefault="00E36FE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Према Статистичком</w:t>
      </w:r>
      <w:r w:rsidR="00FD506A" w:rsidRPr="004A7524">
        <w:rPr>
          <w:rFonts w:ascii="Times New Roman" w:hAnsi="Times New Roman" w:cs="Times New Roman"/>
          <w:sz w:val="24"/>
          <w:szCs w:val="24"/>
        </w:rPr>
        <w:t xml:space="preserve"> </w:t>
      </w:r>
      <w:r w:rsidR="00594C58" w:rsidRPr="004A7524">
        <w:rPr>
          <w:rFonts w:ascii="Times New Roman" w:hAnsi="Times New Roman" w:cs="Times New Roman"/>
          <w:sz w:val="24"/>
          <w:szCs w:val="24"/>
        </w:rPr>
        <w:t>календару</w:t>
      </w:r>
      <w:r w:rsidR="003D5191" w:rsidRPr="004A7524">
        <w:rPr>
          <w:rFonts w:ascii="Times New Roman" w:hAnsi="Times New Roman" w:cs="Times New Roman"/>
          <w:sz w:val="24"/>
          <w:szCs w:val="24"/>
        </w:rPr>
        <w:t xml:space="preserve"> Републике</w:t>
      </w:r>
      <w:r w:rsidR="00594C58" w:rsidRPr="004A7524">
        <w:rPr>
          <w:rFonts w:ascii="Times New Roman" w:hAnsi="Times New Roman" w:cs="Times New Roman"/>
          <w:sz w:val="24"/>
          <w:szCs w:val="24"/>
        </w:rPr>
        <w:t xml:space="preserve"> Србије 2017. године, било је </w:t>
      </w:r>
      <w:r w:rsidRPr="004A7524">
        <w:rPr>
          <w:rFonts w:ascii="Times New Roman" w:hAnsi="Times New Roman" w:cs="Times New Roman"/>
          <w:sz w:val="24"/>
          <w:szCs w:val="24"/>
        </w:rPr>
        <w:t xml:space="preserve">око </w:t>
      </w:r>
      <w:r w:rsidR="003D5191" w:rsidRPr="004A7524">
        <w:rPr>
          <w:rFonts w:ascii="Times New Roman" w:hAnsi="Times New Roman" w:cs="Times New Roman"/>
          <w:sz w:val="24"/>
          <w:szCs w:val="24"/>
        </w:rPr>
        <w:t xml:space="preserve">60.000 малопродајних објеката у Србији у 2015. години. Може се очекивати да ће у најмање 10.000 малопродајних објеката бити могуће поставити одговарајуће кутије за прикупљање преносивих батерија. Штавише, тренутно у Србији постоји велики број државних и локалних </w:t>
      </w:r>
      <w:r w:rsidR="00FD506A" w:rsidRPr="004A7524">
        <w:rPr>
          <w:rFonts w:ascii="Times New Roman" w:hAnsi="Times New Roman" w:cs="Times New Roman"/>
          <w:sz w:val="24"/>
          <w:szCs w:val="24"/>
        </w:rPr>
        <w:t xml:space="preserve">органа </w:t>
      </w:r>
      <w:r w:rsidR="003D5191" w:rsidRPr="004A7524">
        <w:rPr>
          <w:rFonts w:ascii="Times New Roman" w:hAnsi="Times New Roman" w:cs="Times New Roman"/>
          <w:sz w:val="24"/>
          <w:szCs w:val="24"/>
        </w:rPr>
        <w:t xml:space="preserve">власти, институција, факултета, школа, јавних предузећа, итд. </w:t>
      </w:r>
      <w:r w:rsidR="00DF6E04" w:rsidRPr="004A7524">
        <w:rPr>
          <w:rFonts w:ascii="Times New Roman" w:hAnsi="Times New Roman" w:cs="Times New Roman"/>
          <w:sz w:val="24"/>
          <w:szCs w:val="24"/>
        </w:rPr>
        <w:t>(</w:t>
      </w:r>
      <w:r w:rsidR="003D5191" w:rsidRPr="004A7524">
        <w:rPr>
          <w:rFonts w:ascii="Times New Roman" w:hAnsi="Times New Roman" w:cs="Times New Roman"/>
          <w:sz w:val="24"/>
          <w:szCs w:val="24"/>
        </w:rPr>
        <w:t>2.000 установа</w:t>
      </w:r>
      <w:r w:rsidR="00DF6E04" w:rsidRPr="004A7524">
        <w:rPr>
          <w:rFonts w:ascii="Times New Roman" w:hAnsi="Times New Roman" w:cs="Times New Roman"/>
          <w:sz w:val="24"/>
          <w:szCs w:val="24"/>
        </w:rPr>
        <w:t>)</w:t>
      </w:r>
      <w:r w:rsidR="003D5191" w:rsidRPr="004A7524">
        <w:rPr>
          <w:rFonts w:ascii="Times New Roman" w:hAnsi="Times New Roman" w:cs="Times New Roman"/>
          <w:sz w:val="24"/>
          <w:szCs w:val="24"/>
        </w:rPr>
        <w:t>, тако да би било најмање 14 пунктова за сакупљање преносивих батерија по општини (укупно има 148 општина) које покривају све јавне институције.</w:t>
      </w:r>
    </w:p>
    <w:p w:rsidR="003D5191" w:rsidRPr="004A7524" w:rsidRDefault="003D5191" w:rsidP="00C70E0F">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Табел</w:t>
      </w:r>
      <w:r w:rsidR="00594C58" w:rsidRPr="004A7524">
        <w:rPr>
          <w:rFonts w:ascii="Times New Roman" w:hAnsi="Times New Roman" w:cs="Times New Roman"/>
          <w:sz w:val="24"/>
          <w:szCs w:val="24"/>
        </w:rPr>
        <w:t>а 12</w:t>
      </w:r>
      <w:r w:rsidR="00013E81">
        <w:rPr>
          <w:rFonts w:ascii="Times New Roman" w:hAnsi="Times New Roman" w:cs="Times New Roman"/>
          <w:sz w:val="24"/>
          <w:szCs w:val="24"/>
        </w:rPr>
        <w:t>.</w:t>
      </w:r>
      <w:r w:rsidR="00594C58" w:rsidRPr="004A7524">
        <w:rPr>
          <w:rFonts w:ascii="Times New Roman" w:hAnsi="Times New Roman" w:cs="Times New Roman"/>
          <w:sz w:val="24"/>
          <w:szCs w:val="24"/>
        </w:rPr>
        <w:t xml:space="preserve"> даје преглед инвестиционих</w:t>
      </w:r>
      <w:r w:rsidRPr="004A7524">
        <w:rPr>
          <w:rFonts w:ascii="Times New Roman" w:hAnsi="Times New Roman" w:cs="Times New Roman"/>
          <w:sz w:val="24"/>
          <w:szCs w:val="24"/>
        </w:rPr>
        <w:t xml:space="preserve"> потреба за прикупљање преносивих батерија и акумулатора.</w:t>
      </w:r>
    </w:p>
    <w:p w:rsidR="00906C7E" w:rsidRPr="004A7524" w:rsidRDefault="00906C7E" w:rsidP="00906C7E">
      <w:pPr>
        <w:pStyle w:val="Caption"/>
        <w:keepNext/>
        <w:rPr>
          <w:rFonts w:ascii="Times New Roman" w:hAnsi="Times New Roman" w:cs="Times New Roman"/>
          <w:sz w:val="22"/>
          <w:szCs w:val="22"/>
        </w:rPr>
      </w:pPr>
      <w:bookmarkStart w:id="132" w:name="_Toc11406829"/>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12</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Сажетак инвестиционих трошкова за сакупљање преносивих батерија</w:t>
      </w:r>
      <w:bookmarkEnd w:id="132"/>
    </w:p>
    <w:tbl>
      <w:tblPr>
        <w:tblW w:w="9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6"/>
        <w:gridCol w:w="1927"/>
        <w:gridCol w:w="1701"/>
        <w:gridCol w:w="1701"/>
        <w:gridCol w:w="1509"/>
      </w:tblGrid>
      <w:tr w:rsidR="003D5191" w:rsidRPr="004A7524">
        <w:tc>
          <w:tcPr>
            <w:tcW w:w="2276" w:type="dxa"/>
          </w:tcPr>
          <w:p w:rsidR="003D5191" w:rsidRPr="004A7524" w:rsidRDefault="00FD506A" w:rsidP="00FD506A">
            <w:pPr>
              <w:pStyle w:val="Normal1"/>
              <w:jc w:val="both"/>
              <w:rPr>
                <w:rFonts w:ascii="Times New Roman" w:hAnsi="Times New Roman" w:cs="Times New Roman"/>
                <w:b/>
              </w:rPr>
            </w:pPr>
            <w:r w:rsidRPr="004A7524">
              <w:rPr>
                <w:rFonts w:ascii="Times New Roman" w:hAnsi="Times New Roman" w:cs="Times New Roman"/>
                <w:b/>
              </w:rPr>
              <w:t xml:space="preserve">Место </w:t>
            </w:r>
            <w:r w:rsidR="002F7EEA" w:rsidRPr="004A7524">
              <w:rPr>
                <w:rFonts w:ascii="Times New Roman" w:hAnsi="Times New Roman" w:cs="Times New Roman"/>
                <w:b/>
              </w:rPr>
              <w:t>сакупљањ</w:t>
            </w:r>
            <w:r w:rsidRPr="004A7524">
              <w:rPr>
                <w:rFonts w:ascii="Times New Roman" w:hAnsi="Times New Roman" w:cs="Times New Roman"/>
                <w:b/>
              </w:rPr>
              <w:t>а</w:t>
            </w:r>
          </w:p>
        </w:tc>
        <w:tc>
          <w:tcPr>
            <w:tcW w:w="1927" w:type="dxa"/>
          </w:tcPr>
          <w:p w:rsidR="003D5191" w:rsidRPr="004A7524" w:rsidRDefault="003D5191" w:rsidP="002F7EEA">
            <w:pPr>
              <w:pStyle w:val="Normal1"/>
              <w:jc w:val="both"/>
              <w:rPr>
                <w:rFonts w:ascii="Times New Roman" w:hAnsi="Times New Roman" w:cs="Times New Roman"/>
                <w:b/>
              </w:rPr>
            </w:pPr>
            <w:r w:rsidRPr="004A7524">
              <w:rPr>
                <w:rFonts w:ascii="Times New Roman" w:hAnsi="Times New Roman" w:cs="Times New Roman"/>
                <w:b/>
              </w:rPr>
              <w:t>Опрем</w:t>
            </w:r>
            <w:r w:rsidR="00594C58" w:rsidRPr="004A7524">
              <w:rPr>
                <w:rFonts w:ascii="Times New Roman" w:hAnsi="Times New Roman" w:cs="Times New Roman"/>
                <w:b/>
              </w:rPr>
              <w:t>а за прикупљање отпада</w:t>
            </w:r>
            <w:r w:rsidR="002F7EEA" w:rsidRPr="004A7524">
              <w:rPr>
                <w:rFonts w:ascii="Times New Roman" w:hAnsi="Times New Roman" w:cs="Times New Roman"/>
                <w:b/>
              </w:rPr>
              <w:t>/</w:t>
            </w:r>
            <w:r w:rsidR="00594C58" w:rsidRPr="004A7524">
              <w:rPr>
                <w:rFonts w:ascii="Times New Roman" w:hAnsi="Times New Roman" w:cs="Times New Roman"/>
                <w:b/>
              </w:rPr>
              <w:t>објекат</w:t>
            </w:r>
          </w:p>
        </w:tc>
        <w:tc>
          <w:tcPr>
            <w:tcW w:w="1701" w:type="dxa"/>
          </w:tcPr>
          <w:p w:rsidR="003D5191" w:rsidRPr="004A7524" w:rsidRDefault="00594C58">
            <w:pPr>
              <w:pStyle w:val="Normal1"/>
              <w:jc w:val="both"/>
              <w:rPr>
                <w:rFonts w:ascii="Times New Roman" w:hAnsi="Times New Roman" w:cs="Times New Roman"/>
                <w:b/>
              </w:rPr>
            </w:pPr>
            <w:r w:rsidRPr="004A7524">
              <w:rPr>
                <w:rFonts w:ascii="Times New Roman" w:hAnsi="Times New Roman" w:cs="Times New Roman"/>
                <w:b/>
              </w:rPr>
              <w:t>Број</w:t>
            </w:r>
            <w:r w:rsidR="003D5191" w:rsidRPr="004A7524">
              <w:rPr>
                <w:rFonts w:ascii="Times New Roman" w:hAnsi="Times New Roman" w:cs="Times New Roman"/>
                <w:b/>
              </w:rPr>
              <w:t xml:space="preserve"> места за прикупљање</w:t>
            </w:r>
          </w:p>
        </w:tc>
        <w:tc>
          <w:tcPr>
            <w:tcW w:w="1701" w:type="dxa"/>
          </w:tcPr>
          <w:p w:rsidR="003D5191" w:rsidRPr="004A7524" w:rsidRDefault="00DD34A6">
            <w:pPr>
              <w:pStyle w:val="Normal1"/>
              <w:jc w:val="both"/>
              <w:rPr>
                <w:rFonts w:ascii="Times New Roman" w:hAnsi="Times New Roman" w:cs="Times New Roman"/>
                <w:b/>
              </w:rPr>
            </w:pPr>
            <w:r w:rsidRPr="004A7524">
              <w:rPr>
                <w:rFonts w:ascii="Times New Roman" w:hAnsi="Times New Roman" w:cs="Times New Roman"/>
                <w:b/>
              </w:rPr>
              <w:t>Ц</w:t>
            </w:r>
            <w:r w:rsidR="003D5191" w:rsidRPr="004A7524">
              <w:rPr>
                <w:rFonts w:ascii="Times New Roman" w:hAnsi="Times New Roman" w:cs="Times New Roman"/>
                <w:b/>
              </w:rPr>
              <w:t>ена</w:t>
            </w:r>
            <w:r w:rsidRPr="004A7524">
              <w:rPr>
                <w:rFonts w:ascii="Times New Roman" w:hAnsi="Times New Roman" w:cs="Times New Roman"/>
                <w:b/>
              </w:rPr>
              <w:t xml:space="preserve"> опреме</w:t>
            </w:r>
            <w:r w:rsidR="003D5191" w:rsidRPr="004A7524">
              <w:rPr>
                <w:rFonts w:ascii="Times New Roman" w:hAnsi="Times New Roman" w:cs="Times New Roman"/>
                <w:b/>
              </w:rPr>
              <w:t>, ЕУР</w:t>
            </w:r>
          </w:p>
        </w:tc>
        <w:tc>
          <w:tcPr>
            <w:tcW w:w="1509" w:type="dxa"/>
          </w:tcPr>
          <w:p w:rsidR="003D5191" w:rsidRPr="004A7524" w:rsidRDefault="003D5191" w:rsidP="00594C58">
            <w:pPr>
              <w:pStyle w:val="Normal1"/>
              <w:jc w:val="both"/>
              <w:rPr>
                <w:rFonts w:ascii="Times New Roman" w:hAnsi="Times New Roman" w:cs="Times New Roman"/>
                <w:b/>
              </w:rPr>
            </w:pPr>
            <w:r w:rsidRPr="004A7524">
              <w:rPr>
                <w:rFonts w:ascii="Times New Roman" w:hAnsi="Times New Roman" w:cs="Times New Roman"/>
                <w:b/>
              </w:rPr>
              <w:t xml:space="preserve">Укупни трошкови, </w:t>
            </w:r>
            <w:r w:rsidR="00594C58" w:rsidRPr="004A7524">
              <w:rPr>
                <w:rFonts w:ascii="Times New Roman" w:hAnsi="Times New Roman" w:cs="Times New Roman"/>
                <w:b/>
              </w:rPr>
              <w:t>ЕУР</w:t>
            </w:r>
          </w:p>
        </w:tc>
      </w:tr>
      <w:tr w:rsidR="003D5191" w:rsidRPr="004A7524">
        <w:tc>
          <w:tcPr>
            <w:tcW w:w="2276" w:type="dxa"/>
          </w:tcPr>
          <w:p w:rsidR="003D5191" w:rsidRPr="004A7524" w:rsidRDefault="00594C58">
            <w:pPr>
              <w:pStyle w:val="Normal1"/>
              <w:rPr>
                <w:rFonts w:ascii="Times New Roman" w:hAnsi="Times New Roman" w:cs="Times New Roman"/>
              </w:rPr>
            </w:pPr>
            <w:r w:rsidRPr="004A7524">
              <w:rPr>
                <w:rFonts w:ascii="Times New Roman" w:hAnsi="Times New Roman" w:cs="Times New Roman"/>
              </w:rPr>
              <w:t>Малопродајни објекат</w:t>
            </w:r>
          </w:p>
        </w:tc>
        <w:tc>
          <w:tcPr>
            <w:tcW w:w="1927"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кутија</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10.000</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20</w:t>
            </w:r>
          </w:p>
        </w:tc>
        <w:tc>
          <w:tcPr>
            <w:tcW w:w="1509"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200.000</w:t>
            </w:r>
          </w:p>
        </w:tc>
      </w:tr>
      <w:tr w:rsidR="003D5191" w:rsidRPr="004A7524">
        <w:tc>
          <w:tcPr>
            <w:tcW w:w="2276" w:type="dxa"/>
          </w:tcPr>
          <w:p w:rsidR="003D5191" w:rsidRPr="004A7524" w:rsidRDefault="003D5191" w:rsidP="003331CD">
            <w:pPr>
              <w:pStyle w:val="Normal1"/>
              <w:rPr>
                <w:rFonts w:ascii="Times New Roman" w:hAnsi="Times New Roman" w:cs="Times New Roman"/>
              </w:rPr>
            </w:pPr>
            <w:r w:rsidRPr="004A7524">
              <w:rPr>
                <w:rFonts w:ascii="Times New Roman" w:hAnsi="Times New Roman" w:cs="Times New Roman"/>
              </w:rPr>
              <w:t>Јавне установе/ предузећа</w:t>
            </w:r>
          </w:p>
        </w:tc>
        <w:tc>
          <w:tcPr>
            <w:tcW w:w="1927" w:type="dxa"/>
          </w:tcPr>
          <w:p w:rsidR="003D5191" w:rsidRPr="004A7524" w:rsidRDefault="00594C58">
            <w:pPr>
              <w:pStyle w:val="Normal1"/>
              <w:jc w:val="center"/>
              <w:rPr>
                <w:rFonts w:ascii="Times New Roman" w:hAnsi="Times New Roman" w:cs="Times New Roman"/>
              </w:rPr>
            </w:pPr>
            <w:r w:rsidRPr="004A7524">
              <w:rPr>
                <w:rFonts w:ascii="Times New Roman" w:hAnsi="Times New Roman" w:cs="Times New Roman"/>
              </w:rPr>
              <w:t>кутија</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2.000</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20</w:t>
            </w:r>
          </w:p>
        </w:tc>
        <w:tc>
          <w:tcPr>
            <w:tcW w:w="1509"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40.000</w:t>
            </w:r>
          </w:p>
        </w:tc>
      </w:tr>
      <w:tr w:rsidR="003D5191" w:rsidRPr="004A7524">
        <w:tc>
          <w:tcPr>
            <w:tcW w:w="2276" w:type="dxa"/>
          </w:tcPr>
          <w:p w:rsidR="003D5191" w:rsidRPr="004A7524" w:rsidRDefault="00DF6E04" w:rsidP="003331CD">
            <w:pPr>
              <w:pStyle w:val="Normal1"/>
              <w:rPr>
                <w:rFonts w:ascii="Times New Roman" w:hAnsi="Times New Roman" w:cs="Times New Roman"/>
              </w:rPr>
            </w:pPr>
            <w:r w:rsidRPr="004A7524">
              <w:rPr>
                <w:rFonts w:ascii="Times New Roman" w:hAnsi="Times New Roman" w:cs="Times New Roman"/>
              </w:rPr>
              <w:t>О</w:t>
            </w:r>
            <w:r w:rsidR="003D5191" w:rsidRPr="004A7524">
              <w:rPr>
                <w:rFonts w:ascii="Times New Roman" w:hAnsi="Times New Roman" w:cs="Times New Roman"/>
              </w:rPr>
              <w:t>пштине</w:t>
            </w:r>
            <w:r w:rsidR="003331CD" w:rsidRPr="004A7524">
              <w:rPr>
                <w:rFonts w:ascii="Times New Roman" w:hAnsi="Times New Roman" w:cs="Times New Roman"/>
              </w:rPr>
              <w:t>/</w:t>
            </w:r>
            <w:r w:rsidR="003D5191" w:rsidRPr="004A7524">
              <w:rPr>
                <w:rFonts w:ascii="Times New Roman" w:hAnsi="Times New Roman" w:cs="Times New Roman"/>
              </w:rPr>
              <w:t>региони</w:t>
            </w:r>
          </w:p>
        </w:tc>
        <w:tc>
          <w:tcPr>
            <w:tcW w:w="1927" w:type="dxa"/>
          </w:tcPr>
          <w:p w:rsidR="003D5191" w:rsidRPr="004A7524" w:rsidRDefault="003D5191" w:rsidP="003331CD">
            <w:pPr>
              <w:pStyle w:val="Normal1"/>
              <w:jc w:val="center"/>
              <w:rPr>
                <w:rFonts w:ascii="Times New Roman" w:hAnsi="Times New Roman" w:cs="Times New Roman"/>
              </w:rPr>
            </w:pPr>
            <w:r w:rsidRPr="004A7524">
              <w:rPr>
                <w:rFonts w:ascii="Times New Roman" w:hAnsi="Times New Roman" w:cs="Times New Roman"/>
              </w:rPr>
              <w:t xml:space="preserve">Мобилни </w:t>
            </w:r>
            <w:r w:rsidR="003331CD" w:rsidRPr="004A7524">
              <w:rPr>
                <w:rFonts w:ascii="Times New Roman" w:hAnsi="Times New Roman" w:cs="Times New Roman"/>
              </w:rPr>
              <w:t>центри за прикупљање</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26</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20,000</w:t>
            </w:r>
          </w:p>
        </w:tc>
        <w:tc>
          <w:tcPr>
            <w:tcW w:w="1509"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520,000</w:t>
            </w:r>
          </w:p>
        </w:tc>
      </w:tr>
      <w:tr w:rsidR="003D5191" w:rsidRPr="004A7524">
        <w:tc>
          <w:tcPr>
            <w:tcW w:w="2276" w:type="dxa"/>
          </w:tcPr>
          <w:p w:rsidR="003D5191" w:rsidRPr="004A7524" w:rsidRDefault="00195C93">
            <w:pPr>
              <w:pStyle w:val="Normal1"/>
              <w:rPr>
                <w:rFonts w:ascii="Times New Roman" w:hAnsi="Times New Roman" w:cs="Times New Roman"/>
              </w:rPr>
            </w:pPr>
            <w:r w:rsidRPr="004A7524">
              <w:rPr>
                <w:rFonts w:ascii="Times New Roman" w:hAnsi="Times New Roman" w:cs="Times New Roman"/>
              </w:rPr>
              <w:t xml:space="preserve">Регионално </w:t>
            </w:r>
            <w:r w:rsidR="003D5191" w:rsidRPr="004A7524">
              <w:rPr>
                <w:rFonts w:ascii="Times New Roman" w:hAnsi="Times New Roman" w:cs="Times New Roman"/>
              </w:rPr>
              <w:t>складиштење</w:t>
            </w:r>
          </w:p>
        </w:tc>
        <w:tc>
          <w:tcPr>
            <w:tcW w:w="1927" w:type="dxa"/>
          </w:tcPr>
          <w:p w:rsidR="003D5191" w:rsidRPr="004A7524" w:rsidRDefault="00195C93">
            <w:pPr>
              <w:pStyle w:val="Normal1"/>
              <w:jc w:val="center"/>
              <w:rPr>
                <w:rFonts w:ascii="Times New Roman" w:hAnsi="Times New Roman" w:cs="Times New Roman"/>
              </w:rPr>
            </w:pPr>
            <w:r w:rsidRPr="004A7524">
              <w:rPr>
                <w:rFonts w:ascii="Times New Roman" w:hAnsi="Times New Roman" w:cs="Times New Roman"/>
              </w:rPr>
              <w:t>складиште</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26</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100,000</w:t>
            </w:r>
          </w:p>
        </w:tc>
        <w:tc>
          <w:tcPr>
            <w:tcW w:w="1509"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2,600,000</w:t>
            </w:r>
          </w:p>
        </w:tc>
      </w:tr>
      <w:tr w:rsidR="003D5191" w:rsidRPr="004A7524">
        <w:tc>
          <w:tcPr>
            <w:tcW w:w="2276" w:type="dxa"/>
          </w:tcPr>
          <w:p w:rsidR="003D5191" w:rsidRPr="004A7524" w:rsidRDefault="00195C93">
            <w:pPr>
              <w:pStyle w:val="Normal1"/>
              <w:rPr>
                <w:rFonts w:ascii="Times New Roman" w:hAnsi="Times New Roman" w:cs="Times New Roman"/>
              </w:rPr>
            </w:pPr>
            <w:r w:rsidRPr="004A7524">
              <w:rPr>
                <w:rFonts w:ascii="Times New Roman" w:hAnsi="Times New Roman" w:cs="Times New Roman"/>
              </w:rPr>
              <w:t>Регионално складиштење</w:t>
            </w:r>
          </w:p>
        </w:tc>
        <w:tc>
          <w:tcPr>
            <w:tcW w:w="1927" w:type="dxa"/>
          </w:tcPr>
          <w:p w:rsidR="003D5191" w:rsidRPr="004A7524" w:rsidRDefault="00195C93">
            <w:pPr>
              <w:pStyle w:val="Normal1"/>
              <w:jc w:val="center"/>
              <w:rPr>
                <w:rFonts w:ascii="Times New Roman" w:hAnsi="Times New Roman" w:cs="Times New Roman"/>
              </w:rPr>
            </w:pPr>
            <w:r w:rsidRPr="004A7524">
              <w:rPr>
                <w:rFonts w:ascii="Times New Roman" w:hAnsi="Times New Roman" w:cs="Times New Roman"/>
              </w:rPr>
              <w:t xml:space="preserve">контејнер </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260</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165</w:t>
            </w:r>
          </w:p>
        </w:tc>
        <w:tc>
          <w:tcPr>
            <w:tcW w:w="1509" w:type="dxa"/>
          </w:tcPr>
          <w:p w:rsidR="003D5191" w:rsidRPr="004A7524" w:rsidRDefault="00960964">
            <w:pPr>
              <w:pStyle w:val="Normal1"/>
              <w:jc w:val="right"/>
              <w:rPr>
                <w:rFonts w:ascii="Times New Roman" w:hAnsi="Times New Roman" w:cs="Times New Roman"/>
              </w:rPr>
            </w:pPr>
            <w:r w:rsidRPr="004A7524">
              <w:rPr>
                <w:rFonts w:ascii="Times New Roman" w:hAnsi="Times New Roman" w:cs="Times New Roman"/>
              </w:rPr>
              <w:t>42,</w:t>
            </w:r>
            <w:r w:rsidR="003D5191" w:rsidRPr="004A7524">
              <w:rPr>
                <w:rFonts w:ascii="Times New Roman" w:hAnsi="Times New Roman" w:cs="Times New Roman"/>
              </w:rPr>
              <w:t>900</w:t>
            </w:r>
          </w:p>
        </w:tc>
      </w:tr>
      <w:tr w:rsidR="003D5191" w:rsidRPr="004A7524">
        <w:trPr>
          <w:trHeight w:val="80"/>
        </w:trPr>
        <w:tc>
          <w:tcPr>
            <w:tcW w:w="2276" w:type="dxa"/>
          </w:tcPr>
          <w:p w:rsidR="003D5191" w:rsidRPr="004A7524" w:rsidRDefault="003D5191">
            <w:pPr>
              <w:pStyle w:val="Normal1"/>
              <w:rPr>
                <w:rFonts w:ascii="Times New Roman" w:hAnsi="Times New Roman" w:cs="Times New Roman"/>
                <w:b/>
              </w:rPr>
            </w:pPr>
            <w:r w:rsidRPr="004A7524">
              <w:rPr>
                <w:rFonts w:ascii="Times New Roman" w:hAnsi="Times New Roman" w:cs="Times New Roman"/>
                <w:b/>
              </w:rPr>
              <w:t>Укупно</w:t>
            </w:r>
          </w:p>
        </w:tc>
        <w:tc>
          <w:tcPr>
            <w:tcW w:w="1927" w:type="dxa"/>
          </w:tcPr>
          <w:p w:rsidR="003D5191" w:rsidRPr="004A7524" w:rsidRDefault="003D5191">
            <w:pPr>
              <w:pStyle w:val="Normal1"/>
              <w:jc w:val="center"/>
              <w:rPr>
                <w:rFonts w:ascii="Times New Roman" w:hAnsi="Times New Roman" w:cs="Times New Roman"/>
                <w:b/>
              </w:rPr>
            </w:pPr>
          </w:p>
        </w:tc>
        <w:tc>
          <w:tcPr>
            <w:tcW w:w="1701" w:type="dxa"/>
          </w:tcPr>
          <w:p w:rsidR="003D5191" w:rsidRPr="004A7524" w:rsidRDefault="003D5191">
            <w:pPr>
              <w:pStyle w:val="Normal1"/>
              <w:jc w:val="right"/>
              <w:rPr>
                <w:rFonts w:ascii="Times New Roman" w:hAnsi="Times New Roman" w:cs="Times New Roman"/>
                <w:b/>
              </w:rPr>
            </w:pPr>
          </w:p>
        </w:tc>
        <w:tc>
          <w:tcPr>
            <w:tcW w:w="1701" w:type="dxa"/>
          </w:tcPr>
          <w:p w:rsidR="003D5191" w:rsidRPr="004A7524" w:rsidRDefault="003D5191">
            <w:pPr>
              <w:pStyle w:val="Normal1"/>
              <w:jc w:val="right"/>
              <w:rPr>
                <w:rFonts w:ascii="Times New Roman" w:hAnsi="Times New Roman" w:cs="Times New Roman"/>
                <w:b/>
              </w:rPr>
            </w:pPr>
          </w:p>
        </w:tc>
        <w:tc>
          <w:tcPr>
            <w:tcW w:w="1509" w:type="dxa"/>
          </w:tcPr>
          <w:p w:rsidR="003D5191" w:rsidRPr="004A7524" w:rsidRDefault="00960964">
            <w:pPr>
              <w:pStyle w:val="Normal1"/>
              <w:jc w:val="right"/>
              <w:rPr>
                <w:rFonts w:ascii="Times New Roman" w:hAnsi="Times New Roman" w:cs="Times New Roman"/>
                <w:b/>
              </w:rPr>
            </w:pPr>
            <w:r w:rsidRPr="004A7524">
              <w:rPr>
                <w:rFonts w:ascii="Times New Roman" w:hAnsi="Times New Roman" w:cs="Times New Roman"/>
                <w:b/>
              </w:rPr>
              <w:t>3,402,</w:t>
            </w:r>
            <w:r w:rsidR="003D5191" w:rsidRPr="004A7524">
              <w:rPr>
                <w:rFonts w:ascii="Times New Roman" w:hAnsi="Times New Roman" w:cs="Times New Roman"/>
                <w:b/>
              </w:rPr>
              <w:t>900</w:t>
            </w:r>
          </w:p>
        </w:tc>
      </w:tr>
    </w:tbl>
    <w:p w:rsidR="003D5191" w:rsidRPr="004A7524" w:rsidRDefault="003D5191">
      <w:pPr>
        <w:pStyle w:val="Normal1"/>
        <w:spacing w:after="0"/>
        <w:jc w:val="both"/>
        <w:rPr>
          <w:rFonts w:ascii="Times New Roman" w:hAnsi="Times New Roman" w:cs="Times New Roman"/>
          <w:i/>
          <w:sz w:val="24"/>
          <w:szCs w:val="24"/>
        </w:rPr>
      </w:pPr>
      <w:r w:rsidRPr="004A7524">
        <w:rPr>
          <w:rFonts w:ascii="Times New Roman" w:hAnsi="Times New Roman" w:cs="Times New Roman"/>
          <w:i/>
          <w:sz w:val="24"/>
          <w:szCs w:val="24"/>
        </w:rPr>
        <w:t>Напомена:</w:t>
      </w:r>
    </w:p>
    <w:p w:rsidR="003D5191" w:rsidRPr="004A7524" w:rsidRDefault="00052F8E" w:rsidP="003D5191">
      <w:pPr>
        <w:pStyle w:val="Normal1"/>
        <w:numPr>
          <w:ilvl w:val="0"/>
          <w:numId w:val="31"/>
        </w:numPr>
        <w:pBdr>
          <w:top w:val="nil"/>
          <w:left w:val="nil"/>
          <w:bottom w:val="nil"/>
          <w:right w:val="nil"/>
          <w:between w:val="nil"/>
        </w:pBdr>
        <w:spacing w:after="0"/>
        <w:jc w:val="both"/>
        <w:rPr>
          <w:rFonts w:ascii="Times New Roman" w:hAnsi="Times New Roman" w:cs="Times New Roman"/>
          <w:sz w:val="24"/>
          <w:szCs w:val="24"/>
        </w:rPr>
      </w:pPr>
      <w:r w:rsidRPr="004A7524">
        <w:rPr>
          <w:rFonts w:ascii="Times New Roman" w:hAnsi="Times New Roman" w:cs="Times New Roman"/>
          <w:sz w:val="24"/>
          <w:szCs w:val="24"/>
        </w:rPr>
        <w:t>Регионално складиштење подразумева простор за опасни отпад из домаћинства и такође укључује посебне токове отпада прикупљених у општинама.</w:t>
      </w:r>
    </w:p>
    <w:p w:rsidR="003D5191" w:rsidRPr="004A7524" w:rsidRDefault="00052F8E" w:rsidP="003D5191">
      <w:pPr>
        <w:pStyle w:val="Normal1"/>
        <w:numPr>
          <w:ilvl w:val="0"/>
          <w:numId w:val="31"/>
        </w:numPr>
        <w:pBdr>
          <w:top w:val="nil"/>
          <w:left w:val="nil"/>
          <w:bottom w:val="nil"/>
          <w:right w:val="nil"/>
          <w:between w:val="nil"/>
        </w:pBdr>
        <w:spacing w:after="0"/>
        <w:jc w:val="both"/>
        <w:rPr>
          <w:rFonts w:ascii="Times New Roman" w:hAnsi="Times New Roman" w:cs="Times New Roman"/>
          <w:sz w:val="24"/>
          <w:szCs w:val="24"/>
        </w:rPr>
      </w:pPr>
      <w:r w:rsidRPr="004A7524">
        <w:rPr>
          <w:rFonts w:ascii="Times New Roman" w:hAnsi="Times New Roman" w:cs="Times New Roman"/>
          <w:sz w:val="24"/>
          <w:szCs w:val="24"/>
        </w:rPr>
        <w:t>20.000 ЕУР за опрему за мобилна постројења за прикупљање састоји се од трошкова за два контејнера за опасни отпад из домаћинства; процењени трошкови по региону су око 10,000 ЕУР.</w:t>
      </w:r>
    </w:p>
    <w:p w:rsidR="003D5191" w:rsidRPr="004A7524" w:rsidRDefault="00052F8E" w:rsidP="003D5191">
      <w:pPr>
        <w:pStyle w:val="Normal1"/>
        <w:numPr>
          <w:ilvl w:val="0"/>
          <w:numId w:val="31"/>
        </w:numPr>
        <w:pBdr>
          <w:top w:val="nil"/>
          <w:left w:val="nil"/>
          <w:bottom w:val="nil"/>
          <w:right w:val="nil"/>
          <w:between w:val="nil"/>
        </w:pBdr>
        <w:spacing w:after="0"/>
        <w:jc w:val="both"/>
        <w:rPr>
          <w:rFonts w:ascii="Times New Roman" w:hAnsi="Times New Roman" w:cs="Times New Roman"/>
          <w:sz w:val="24"/>
          <w:szCs w:val="24"/>
        </w:rPr>
      </w:pPr>
      <w:r w:rsidRPr="004A7524">
        <w:rPr>
          <w:rFonts w:ascii="Times New Roman" w:hAnsi="Times New Roman" w:cs="Times New Roman"/>
          <w:sz w:val="24"/>
          <w:szCs w:val="24"/>
        </w:rPr>
        <w:t xml:space="preserve">Цена контејнера (165 ЕУР) преузета је из Инструмента за планирање инвестиција, развијеног током трајања пројекта ENVAP (Environmental Accession Project) II. </w:t>
      </w:r>
    </w:p>
    <w:p w:rsidR="003D5191" w:rsidRPr="004A7524" w:rsidRDefault="003D5191" w:rsidP="009A3110">
      <w:pPr>
        <w:pStyle w:val="Heading3"/>
        <w:numPr>
          <w:ilvl w:val="2"/>
          <w:numId w:val="56"/>
        </w:numPr>
        <w:ind w:left="567" w:hanging="567"/>
        <w:rPr>
          <w:rFonts w:ascii="Times New Roman" w:hAnsi="Times New Roman" w:cs="Times New Roman"/>
          <w:color w:val="auto"/>
        </w:rPr>
      </w:pPr>
      <w:bookmarkStart w:id="133" w:name="_Toc11405068"/>
      <w:bookmarkStart w:id="134" w:name="_Toc11406806"/>
      <w:bookmarkStart w:id="135" w:name="_Toc13221252"/>
      <w:r w:rsidRPr="004A7524">
        <w:rPr>
          <w:rFonts w:ascii="Times New Roman" w:hAnsi="Times New Roman" w:cs="Times New Roman"/>
          <w:color w:val="auto"/>
        </w:rPr>
        <w:t xml:space="preserve">Трошкови </w:t>
      </w:r>
      <w:r w:rsidR="00195C93" w:rsidRPr="004A7524">
        <w:rPr>
          <w:rFonts w:ascii="Times New Roman" w:hAnsi="Times New Roman" w:cs="Times New Roman"/>
          <w:color w:val="auto"/>
        </w:rPr>
        <w:t xml:space="preserve">третмана </w:t>
      </w:r>
      <w:r w:rsidRPr="004A7524">
        <w:rPr>
          <w:rFonts w:ascii="Times New Roman" w:hAnsi="Times New Roman" w:cs="Times New Roman"/>
          <w:color w:val="auto"/>
        </w:rPr>
        <w:t>преносивих батерија и акумулатора</w:t>
      </w:r>
      <w:bookmarkEnd w:id="133"/>
      <w:bookmarkEnd w:id="134"/>
      <w:bookmarkEnd w:id="135"/>
    </w:p>
    <w:p w:rsidR="003D5191" w:rsidRPr="004A7524" w:rsidRDefault="00195C93"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Третман </w:t>
      </w:r>
      <w:r w:rsidR="003D5191" w:rsidRPr="004A7524">
        <w:rPr>
          <w:rFonts w:ascii="Times New Roman" w:hAnsi="Times New Roman" w:cs="Times New Roman"/>
          <w:sz w:val="24"/>
          <w:szCs w:val="24"/>
        </w:rPr>
        <w:t>преносивих батерија је подељен на два корака:</w:t>
      </w:r>
    </w:p>
    <w:p w:rsidR="003D5191" w:rsidRPr="004A7524" w:rsidRDefault="003D5191" w:rsidP="00CE0324">
      <w:pPr>
        <w:pStyle w:val="Normal1"/>
        <w:numPr>
          <w:ilvl w:val="0"/>
          <w:numId w:val="43"/>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Први корак се састоји од уређаја за сортирање који раздвајају различите типове батериј</w:t>
      </w:r>
      <w:r w:rsidR="009D279B" w:rsidRPr="004A7524">
        <w:rPr>
          <w:rFonts w:ascii="Times New Roman" w:hAnsi="Times New Roman" w:cs="Times New Roman"/>
          <w:sz w:val="24"/>
          <w:szCs w:val="24"/>
        </w:rPr>
        <w:t>а за даље рециклирање или</w:t>
      </w:r>
      <w:r w:rsidRPr="004A7524">
        <w:rPr>
          <w:rFonts w:ascii="Times New Roman" w:hAnsi="Times New Roman" w:cs="Times New Roman"/>
          <w:sz w:val="24"/>
          <w:szCs w:val="24"/>
        </w:rPr>
        <w:t xml:space="preserve"> одлагањ</w:t>
      </w:r>
      <w:r w:rsidR="00337102" w:rsidRPr="004A7524">
        <w:rPr>
          <w:rFonts w:ascii="Times New Roman" w:hAnsi="Times New Roman" w:cs="Times New Roman"/>
          <w:sz w:val="24"/>
          <w:szCs w:val="24"/>
        </w:rPr>
        <w:t>е;</w:t>
      </w:r>
    </w:p>
    <w:p w:rsidR="003D5191" w:rsidRPr="004A7524" w:rsidRDefault="003D5191" w:rsidP="00CE0324">
      <w:pPr>
        <w:pStyle w:val="Normal1"/>
        <w:numPr>
          <w:ilvl w:val="0"/>
          <w:numId w:val="43"/>
        </w:numPr>
        <w:pBdr>
          <w:top w:val="nil"/>
          <w:left w:val="nil"/>
          <w:bottom w:val="nil"/>
          <w:right w:val="nil"/>
          <w:between w:val="nil"/>
        </w:pBdr>
        <w:spacing w:before="120" w:after="120"/>
        <w:ind w:left="714" w:hanging="357"/>
        <w:jc w:val="both"/>
        <w:rPr>
          <w:rFonts w:ascii="Times New Roman" w:hAnsi="Times New Roman" w:cs="Times New Roman"/>
          <w:sz w:val="24"/>
          <w:szCs w:val="24"/>
        </w:rPr>
      </w:pPr>
      <w:r w:rsidRPr="004A7524">
        <w:rPr>
          <w:rFonts w:ascii="Times New Roman" w:hAnsi="Times New Roman" w:cs="Times New Roman"/>
          <w:sz w:val="24"/>
          <w:szCs w:val="24"/>
        </w:rPr>
        <w:lastRenderedPageBreak/>
        <w:t>Други корак подразумева</w:t>
      </w:r>
      <w:r w:rsidR="00E50460" w:rsidRPr="004A7524">
        <w:rPr>
          <w:rFonts w:ascii="Times New Roman" w:hAnsi="Times New Roman" w:cs="Times New Roman"/>
          <w:sz w:val="24"/>
          <w:szCs w:val="24"/>
        </w:rPr>
        <w:t xml:space="preserve"> високотехнолошке процесе демонтаже и екстракције</w:t>
      </w:r>
      <w:r w:rsidR="00337102" w:rsidRPr="004A7524">
        <w:rPr>
          <w:rFonts w:ascii="Times New Roman" w:hAnsi="Times New Roman" w:cs="Times New Roman"/>
          <w:sz w:val="24"/>
          <w:szCs w:val="24"/>
        </w:rPr>
        <w:t xml:space="preserve"> </w:t>
      </w:r>
      <w:r w:rsidR="00E50460" w:rsidRPr="004A7524">
        <w:rPr>
          <w:rFonts w:ascii="Times New Roman" w:hAnsi="Times New Roman" w:cs="Times New Roman"/>
          <w:sz w:val="24"/>
          <w:szCs w:val="24"/>
        </w:rPr>
        <w:t>за рециклирање</w:t>
      </w:r>
      <w:r w:rsidRPr="004A7524">
        <w:rPr>
          <w:rFonts w:ascii="Times New Roman" w:hAnsi="Times New Roman" w:cs="Times New Roman"/>
          <w:sz w:val="24"/>
          <w:szCs w:val="24"/>
        </w:rPr>
        <w:t xml:space="preserve"> секундарних сировина; такви процеси се значајно разликују за различите типове батерија.</w:t>
      </w:r>
    </w:p>
    <w:p w:rsidR="003D5191" w:rsidRPr="004A7524" w:rsidRDefault="00200B82"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Постројења за третман преносивих </w:t>
      </w:r>
      <w:r w:rsidR="003D5191" w:rsidRPr="004A7524">
        <w:rPr>
          <w:rFonts w:ascii="Times New Roman" w:hAnsi="Times New Roman" w:cs="Times New Roman"/>
          <w:sz w:val="24"/>
          <w:szCs w:val="24"/>
        </w:rPr>
        <w:t>батерија и акумулатора у Србији</w:t>
      </w:r>
      <w:r w:rsidRPr="004A7524">
        <w:rPr>
          <w:rFonts w:ascii="Times New Roman" w:hAnsi="Times New Roman" w:cs="Times New Roman"/>
          <w:sz w:val="24"/>
          <w:szCs w:val="24"/>
        </w:rPr>
        <w:t xml:space="preserve"> не постоје </w:t>
      </w:r>
      <w:r w:rsidR="00195C93" w:rsidRPr="004A7524">
        <w:rPr>
          <w:rFonts w:ascii="Times New Roman" w:hAnsi="Times New Roman" w:cs="Times New Roman"/>
          <w:sz w:val="24"/>
          <w:szCs w:val="24"/>
        </w:rPr>
        <w:t>ни за прву фазу, ни</w:t>
      </w:r>
      <w:r w:rsidR="003D5191" w:rsidRPr="004A7524">
        <w:rPr>
          <w:rFonts w:ascii="Times New Roman" w:hAnsi="Times New Roman" w:cs="Times New Roman"/>
          <w:sz w:val="24"/>
          <w:szCs w:val="24"/>
        </w:rPr>
        <w:t xml:space="preserve"> за другу фазу третмана. Што се тиче инвестирања у јед</w:t>
      </w:r>
      <w:r w:rsidRPr="004A7524">
        <w:rPr>
          <w:rFonts w:ascii="Times New Roman" w:hAnsi="Times New Roman" w:cs="Times New Roman"/>
          <w:sz w:val="24"/>
          <w:szCs w:val="24"/>
        </w:rPr>
        <w:t>ан уређај за сортирање преносивих</w:t>
      </w:r>
      <w:r w:rsidR="004A4F48"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батерија у Србији, такви трошкови су релативно ниски, јер се састоје од једноставног ручног сортирања н</w:t>
      </w:r>
      <w:r w:rsidR="00C019E0" w:rsidRPr="004A7524">
        <w:rPr>
          <w:rFonts w:ascii="Times New Roman" w:hAnsi="Times New Roman" w:cs="Times New Roman"/>
          <w:sz w:val="24"/>
          <w:szCs w:val="24"/>
        </w:rPr>
        <w:t xml:space="preserve">а </w:t>
      </w:r>
      <w:r w:rsidR="004A4F48" w:rsidRPr="004A7524">
        <w:rPr>
          <w:rFonts w:ascii="Times New Roman" w:hAnsi="Times New Roman" w:cs="Times New Roman"/>
          <w:sz w:val="24"/>
          <w:szCs w:val="24"/>
        </w:rPr>
        <w:t>траци и</w:t>
      </w:r>
      <w:r w:rsidR="00C019E0" w:rsidRPr="004A7524">
        <w:rPr>
          <w:rFonts w:ascii="Times New Roman" w:hAnsi="Times New Roman" w:cs="Times New Roman"/>
          <w:sz w:val="24"/>
          <w:szCs w:val="24"/>
        </w:rPr>
        <w:t>ли табли</w:t>
      </w:r>
      <w:r w:rsidR="003D5191" w:rsidRPr="004A7524">
        <w:rPr>
          <w:rFonts w:ascii="Times New Roman" w:hAnsi="Times New Roman" w:cs="Times New Roman"/>
          <w:sz w:val="24"/>
          <w:szCs w:val="24"/>
        </w:rPr>
        <w:t xml:space="preserve"> за сортирање. Ова ј</w:t>
      </w:r>
      <w:r w:rsidR="00C019E0" w:rsidRPr="004A7524">
        <w:rPr>
          <w:rFonts w:ascii="Times New Roman" w:hAnsi="Times New Roman" w:cs="Times New Roman"/>
          <w:sz w:val="24"/>
          <w:szCs w:val="24"/>
        </w:rPr>
        <w:t>единица се лако може интегр</w:t>
      </w:r>
      <w:r w:rsidRPr="004A7524">
        <w:rPr>
          <w:rFonts w:ascii="Times New Roman" w:hAnsi="Times New Roman" w:cs="Times New Roman"/>
          <w:sz w:val="24"/>
          <w:szCs w:val="24"/>
        </w:rPr>
        <w:t xml:space="preserve">исати у постројење за демонтажу </w:t>
      </w:r>
      <w:r w:rsidR="00991F80" w:rsidRPr="004A7524">
        <w:rPr>
          <w:rFonts w:ascii="Times New Roman" w:hAnsi="Times New Roman" w:cs="Times New Roman"/>
          <w:sz w:val="24"/>
          <w:szCs w:val="24"/>
        </w:rPr>
        <w:t>WEEE</w:t>
      </w:r>
      <w:r w:rsidRPr="004A7524">
        <w:rPr>
          <w:rFonts w:ascii="Times New Roman" w:hAnsi="Times New Roman" w:cs="Times New Roman"/>
          <w:sz w:val="24"/>
          <w:szCs w:val="24"/>
        </w:rPr>
        <w:t>, без креирања</w:t>
      </w:r>
      <w:r w:rsidR="004A4F48" w:rsidRPr="004A7524">
        <w:rPr>
          <w:rFonts w:ascii="Times New Roman" w:hAnsi="Times New Roman" w:cs="Times New Roman"/>
          <w:sz w:val="24"/>
          <w:szCs w:val="24"/>
        </w:rPr>
        <w:t xml:space="preserve"> </w:t>
      </w:r>
      <w:r w:rsidR="00C019E0" w:rsidRPr="004A7524">
        <w:rPr>
          <w:rFonts w:ascii="Times New Roman" w:hAnsi="Times New Roman" w:cs="Times New Roman"/>
          <w:sz w:val="24"/>
          <w:szCs w:val="24"/>
        </w:rPr>
        <w:t xml:space="preserve">значајних </w:t>
      </w:r>
      <w:r w:rsidR="003D5191" w:rsidRPr="004A7524">
        <w:rPr>
          <w:rFonts w:ascii="Times New Roman" w:hAnsi="Times New Roman" w:cs="Times New Roman"/>
          <w:sz w:val="24"/>
          <w:szCs w:val="24"/>
        </w:rPr>
        <w:t>додатних трошкова. На основу најновијих информација са тржишта постоји неколико компанија које тренутно разматрају могућност третмана</w:t>
      </w:r>
      <w:r w:rsidR="007F14C5" w:rsidRPr="004A7524">
        <w:rPr>
          <w:rFonts w:ascii="Times New Roman" w:hAnsi="Times New Roman" w:cs="Times New Roman"/>
          <w:sz w:val="24"/>
          <w:szCs w:val="24"/>
        </w:rPr>
        <w:t>/</w:t>
      </w:r>
      <w:r w:rsidR="003D5191" w:rsidRPr="004A7524">
        <w:rPr>
          <w:rFonts w:ascii="Times New Roman" w:hAnsi="Times New Roman" w:cs="Times New Roman"/>
          <w:sz w:val="24"/>
          <w:szCs w:val="24"/>
        </w:rPr>
        <w:t>рециклирања преносивих батерија.</w:t>
      </w:r>
    </w:p>
    <w:p w:rsidR="003D5191" w:rsidRPr="004A7524" w:rsidRDefault="00C019E0"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Проц</w:t>
      </w:r>
      <w:r w:rsidR="003D5191" w:rsidRPr="004A7524">
        <w:rPr>
          <w:rFonts w:ascii="Times New Roman" w:hAnsi="Times New Roman" w:cs="Times New Roman"/>
          <w:sz w:val="24"/>
          <w:szCs w:val="24"/>
        </w:rPr>
        <w:t xml:space="preserve">ењујући будуће количине преносивих батерија и акумулатора које </w:t>
      </w:r>
      <w:r w:rsidRPr="004A7524">
        <w:rPr>
          <w:rFonts w:ascii="Times New Roman" w:hAnsi="Times New Roman" w:cs="Times New Roman"/>
          <w:sz w:val="24"/>
          <w:szCs w:val="24"/>
        </w:rPr>
        <w:t>ће се прикупљати у Србији, проц</w:t>
      </w:r>
      <w:r w:rsidR="003D5191" w:rsidRPr="004A7524">
        <w:rPr>
          <w:rFonts w:ascii="Times New Roman" w:hAnsi="Times New Roman" w:cs="Times New Roman"/>
          <w:sz w:val="24"/>
          <w:szCs w:val="24"/>
        </w:rPr>
        <w:t>ењује се да се инсталац</w:t>
      </w:r>
      <w:r w:rsidR="000D0F32" w:rsidRPr="004A7524">
        <w:rPr>
          <w:rFonts w:ascii="Times New Roman" w:hAnsi="Times New Roman" w:cs="Times New Roman"/>
          <w:sz w:val="24"/>
          <w:szCs w:val="24"/>
        </w:rPr>
        <w:t>ија било каквог</w:t>
      </w:r>
      <w:r w:rsidR="003D5191" w:rsidRPr="004A7524">
        <w:rPr>
          <w:rFonts w:ascii="Times New Roman" w:hAnsi="Times New Roman" w:cs="Times New Roman"/>
          <w:sz w:val="24"/>
          <w:szCs w:val="24"/>
        </w:rPr>
        <w:t xml:space="preserve"> секундарног постројења</w:t>
      </w:r>
      <w:r w:rsidRPr="004A7524">
        <w:rPr>
          <w:rFonts w:ascii="Times New Roman" w:hAnsi="Times New Roman" w:cs="Times New Roman"/>
          <w:sz w:val="24"/>
          <w:szCs w:val="24"/>
        </w:rPr>
        <w:t xml:space="preserve"> за третман</w:t>
      </w:r>
      <w:r w:rsidR="003D5191" w:rsidRPr="004A7524">
        <w:rPr>
          <w:rFonts w:ascii="Times New Roman" w:hAnsi="Times New Roman" w:cs="Times New Roman"/>
          <w:sz w:val="24"/>
          <w:szCs w:val="24"/>
        </w:rPr>
        <w:t xml:space="preserve"> за </w:t>
      </w:r>
      <w:r w:rsidRPr="004A7524">
        <w:rPr>
          <w:rFonts w:ascii="Times New Roman" w:hAnsi="Times New Roman" w:cs="Times New Roman"/>
          <w:sz w:val="24"/>
          <w:szCs w:val="24"/>
        </w:rPr>
        <w:t>издвајање</w:t>
      </w:r>
      <w:r w:rsidR="004A4F48" w:rsidRPr="004A7524">
        <w:rPr>
          <w:rFonts w:ascii="Times New Roman" w:hAnsi="Times New Roman" w:cs="Times New Roman"/>
          <w:sz w:val="24"/>
          <w:szCs w:val="24"/>
        </w:rPr>
        <w:t xml:space="preserve"> </w:t>
      </w:r>
      <w:r w:rsidRPr="004A7524">
        <w:rPr>
          <w:rFonts w:ascii="Times New Roman" w:hAnsi="Times New Roman" w:cs="Times New Roman"/>
          <w:sz w:val="24"/>
          <w:szCs w:val="24"/>
        </w:rPr>
        <w:t>било кадмијума било</w:t>
      </w:r>
      <w:r w:rsidR="003D5191" w:rsidRPr="004A7524">
        <w:rPr>
          <w:rFonts w:ascii="Times New Roman" w:hAnsi="Times New Roman" w:cs="Times New Roman"/>
          <w:sz w:val="24"/>
          <w:szCs w:val="24"/>
        </w:rPr>
        <w:t xml:space="preserve"> цинк</w:t>
      </w:r>
      <w:r w:rsidRPr="004A7524">
        <w:rPr>
          <w:rFonts w:ascii="Times New Roman" w:hAnsi="Times New Roman" w:cs="Times New Roman"/>
          <w:sz w:val="24"/>
          <w:szCs w:val="24"/>
        </w:rPr>
        <w:t>а</w:t>
      </w:r>
      <w:r w:rsidR="003D5191" w:rsidRPr="004A7524">
        <w:rPr>
          <w:rFonts w:ascii="Times New Roman" w:hAnsi="Times New Roman" w:cs="Times New Roman"/>
          <w:sz w:val="24"/>
          <w:szCs w:val="24"/>
        </w:rPr>
        <w:t xml:space="preserve"> у Срби</w:t>
      </w:r>
      <w:r w:rsidRPr="004A7524">
        <w:rPr>
          <w:rFonts w:ascii="Times New Roman" w:hAnsi="Times New Roman" w:cs="Times New Roman"/>
          <w:sz w:val="24"/>
          <w:szCs w:val="24"/>
        </w:rPr>
        <w:t xml:space="preserve">ји не чини финансијски </w:t>
      </w:r>
      <w:r w:rsidR="004A4F48" w:rsidRPr="004A7524">
        <w:rPr>
          <w:rFonts w:ascii="Times New Roman" w:hAnsi="Times New Roman" w:cs="Times New Roman"/>
          <w:sz w:val="24"/>
          <w:szCs w:val="24"/>
        </w:rPr>
        <w:t>исплативим</w:t>
      </w:r>
      <w:r w:rsidR="003D5191" w:rsidRPr="004A7524">
        <w:rPr>
          <w:rFonts w:ascii="Times New Roman" w:hAnsi="Times New Roman" w:cs="Times New Roman"/>
          <w:sz w:val="24"/>
          <w:szCs w:val="24"/>
        </w:rPr>
        <w:t>.</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Према искуству и анализи трошкова у третману преносивих батерија у неким европским земљама</w:t>
      </w:r>
      <w:r w:rsidR="009D279B" w:rsidRPr="004A7524">
        <w:rPr>
          <w:rFonts w:ascii="Times New Roman" w:hAnsi="Times New Roman" w:cs="Times New Roman"/>
          <w:sz w:val="24"/>
          <w:szCs w:val="24"/>
        </w:rPr>
        <w:t>,</w:t>
      </w:r>
      <w:r w:rsidRPr="004A7524">
        <w:rPr>
          <w:rFonts w:ascii="Times New Roman" w:hAnsi="Times New Roman" w:cs="Times New Roman"/>
          <w:sz w:val="24"/>
          <w:szCs w:val="24"/>
        </w:rPr>
        <w:t xml:space="preserve"> и имајући у виду да су пројектоване количине </w:t>
      </w:r>
      <w:r w:rsidR="004C5E46" w:rsidRPr="004A7524">
        <w:rPr>
          <w:rFonts w:ascii="Times New Roman" w:hAnsi="Times New Roman" w:cs="Times New Roman"/>
          <w:sz w:val="24"/>
          <w:szCs w:val="24"/>
          <w:lang w:eastAsia="zh-CN"/>
        </w:rPr>
        <w:t>ИБА</w:t>
      </w:r>
      <w:r w:rsidRPr="004A7524">
        <w:rPr>
          <w:rFonts w:ascii="Times New Roman" w:hAnsi="Times New Roman" w:cs="Times New Roman"/>
          <w:sz w:val="24"/>
          <w:szCs w:val="24"/>
        </w:rPr>
        <w:t xml:space="preserve"> у Србији релативно мале, не изгледа одрживо да се изграде </w:t>
      </w:r>
      <w:r w:rsidR="000D0F32" w:rsidRPr="004A7524">
        <w:rPr>
          <w:rFonts w:ascii="Times New Roman" w:hAnsi="Times New Roman" w:cs="Times New Roman"/>
          <w:sz w:val="24"/>
          <w:szCs w:val="24"/>
        </w:rPr>
        <w:t xml:space="preserve">ти капацитети </w:t>
      </w:r>
      <w:r w:rsidRPr="004A7524">
        <w:rPr>
          <w:rFonts w:ascii="Times New Roman" w:hAnsi="Times New Roman" w:cs="Times New Roman"/>
          <w:sz w:val="24"/>
          <w:szCs w:val="24"/>
        </w:rPr>
        <w:t xml:space="preserve">за </w:t>
      </w:r>
      <w:r w:rsidR="004C5E46" w:rsidRPr="004A7524">
        <w:rPr>
          <w:rFonts w:ascii="Times New Roman" w:hAnsi="Times New Roman" w:cs="Times New Roman"/>
          <w:sz w:val="24"/>
          <w:szCs w:val="24"/>
          <w:lang w:eastAsia="zh-CN"/>
        </w:rPr>
        <w:t>ИБА</w:t>
      </w:r>
      <w:r w:rsidRPr="004A7524">
        <w:rPr>
          <w:rFonts w:ascii="Times New Roman" w:hAnsi="Times New Roman" w:cs="Times New Roman"/>
          <w:sz w:val="24"/>
          <w:szCs w:val="24"/>
        </w:rPr>
        <w:t xml:space="preserve"> третман у наредном периоду</w:t>
      </w:r>
      <w:r w:rsidR="00C87750" w:rsidRPr="004A7524">
        <w:rPr>
          <w:rFonts w:ascii="Times New Roman" w:hAnsi="Times New Roman" w:cs="Times New Roman"/>
          <w:sz w:val="24"/>
          <w:szCs w:val="24"/>
        </w:rPr>
        <w:t xml:space="preserve">. </w:t>
      </w:r>
      <w:r w:rsidR="004A4F48" w:rsidRPr="004A7524">
        <w:rPr>
          <w:rFonts w:ascii="Times New Roman" w:hAnsi="Times New Roman" w:cs="Times New Roman"/>
          <w:sz w:val="24"/>
          <w:szCs w:val="24"/>
        </w:rPr>
        <w:t>Стога би т</w:t>
      </w:r>
      <w:r w:rsidR="009D2B74" w:rsidRPr="004A7524">
        <w:rPr>
          <w:rFonts w:ascii="Times New Roman" w:hAnsi="Times New Roman" w:cs="Times New Roman"/>
          <w:sz w:val="24"/>
          <w:szCs w:val="24"/>
        </w:rPr>
        <w:t xml:space="preserve">ребало </w:t>
      </w:r>
      <w:r w:rsidR="004A4F48" w:rsidRPr="004A7524">
        <w:rPr>
          <w:rFonts w:ascii="Times New Roman" w:hAnsi="Times New Roman" w:cs="Times New Roman"/>
          <w:sz w:val="24"/>
          <w:szCs w:val="24"/>
        </w:rPr>
        <w:t xml:space="preserve">преферирати опцију </w:t>
      </w:r>
      <w:r w:rsidR="0036753A" w:rsidRPr="004A7524">
        <w:rPr>
          <w:rFonts w:ascii="Times New Roman" w:hAnsi="Times New Roman" w:cs="Times New Roman"/>
          <w:sz w:val="24"/>
          <w:szCs w:val="24"/>
        </w:rPr>
        <w:t>и</w:t>
      </w:r>
      <w:r w:rsidRPr="004A7524">
        <w:rPr>
          <w:rFonts w:ascii="Times New Roman" w:hAnsi="Times New Roman" w:cs="Times New Roman"/>
          <w:sz w:val="24"/>
          <w:szCs w:val="24"/>
        </w:rPr>
        <w:t>звоз</w:t>
      </w:r>
      <w:r w:rsidR="004A4F48" w:rsidRPr="004A7524">
        <w:rPr>
          <w:rFonts w:ascii="Times New Roman" w:hAnsi="Times New Roman" w:cs="Times New Roman"/>
          <w:sz w:val="24"/>
          <w:szCs w:val="24"/>
        </w:rPr>
        <w:t>а</w:t>
      </w:r>
      <w:r w:rsidRPr="004A7524">
        <w:rPr>
          <w:rFonts w:ascii="Times New Roman" w:hAnsi="Times New Roman" w:cs="Times New Roman"/>
          <w:sz w:val="24"/>
          <w:szCs w:val="24"/>
        </w:rPr>
        <w:t xml:space="preserve"> таквог отпада</w:t>
      </w:r>
      <w:r w:rsidR="004A4F48" w:rsidRPr="004A7524">
        <w:rPr>
          <w:rFonts w:ascii="Times New Roman" w:hAnsi="Times New Roman" w:cs="Times New Roman"/>
          <w:sz w:val="24"/>
          <w:szCs w:val="24"/>
        </w:rPr>
        <w:t>.</w:t>
      </w:r>
    </w:p>
    <w:p w:rsidR="00D646E1" w:rsidRPr="004A7524" w:rsidRDefault="00374A19" w:rsidP="00DD6F9D">
      <w:pPr>
        <w:pStyle w:val="Heading3"/>
        <w:numPr>
          <w:ilvl w:val="2"/>
          <w:numId w:val="56"/>
        </w:numPr>
        <w:ind w:left="709" w:hanging="709"/>
        <w:rPr>
          <w:rFonts w:ascii="Times New Roman" w:hAnsi="Times New Roman" w:cs="Times New Roman"/>
          <w:color w:val="auto"/>
        </w:rPr>
      </w:pPr>
      <w:bookmarkStart w:id="136" w:name="_Toc11405069"/>
      <w:bookmarkStart w:id="137" w:name="_Toc11406807"/>
      <w:bookmarkStart w:id="138" w:name="_Toc13221253"/>
      <w:r w:rsidRPr="004A7524">
        <w:rPr>
          <w:rFonts w:ascii="Times New Roman" w:hAnsi="Times New Roman" w:cs="Times New Roman"/>
          <w:color w:val="auto"/>
        </w:rPr>
        <w:t>Оперативни трошкови за преносиве</w:t>
      </w:r>
      <w:r w:rsidR="003D5191" w:rsidRPr="004A7524">
        <w:rPr>
          <w:rFonts w:ascii="Times New Roman" w:hAnsi="Times New Roman" w:cs="Times New Roman"/>
          <w:color w:val="auto"/>
        </w:rPr>
        <w:t xml:space="preserve"> батерије и акумулаторе</w:t>
      </w:r>
      <w:bookmarkEnd w:id="136"/>
      <w:bookmarkEnd w:id="137"/>
      <w:bookmarkEnd w:id="138"/>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До сада ни</w:t>
      </w:r>
      <w:r w:rsidR="002E5BD3"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један од оператера отпада у Србији није одлучио да покрене </w:t>
      </w:r>
      <w:r w:rsidR="00196274" w:rsidRPr="004A7524">
        <w:rPr>
          <w:rFonts w:ascii="Times New Roman" w:hAnsi="Times New Roman" w:cs="Times New Roman"/>
          <w:sz w:val="24"/>
          <w:szCs w:val="24"/>
        </w:rPr>
        <w:t>активности прераде батерија. Подст</w:t>
      </w:r>
      <w:r w:rsidRPr="004A7524">
        <w:rPr>
          <w:rFonts w:ascii="Times New Roman" w:hAnsi="Times New Roman" w:cs="Times New Roman"/>
          <w:sz w:val="24"/>
          <w:szCs w:val="24"/>
        </w:rPr>
        <w:t xml:space="preserve">ицаји које је плаћао бивши </w:t>
      </w:r>
      <w:r w:rsidR="00E34A63" w:rsidRPr="004A7524">
        <w:rPr>
          <w:rFonts w:ascii="Times New Roman" w:hAnsi="Times New Roman" w:cs="Times New Roman"/>
          <w:sz w:val="24"/>
          <w:szCs w:val="24"/>
          <w:lang w:eastAsia="zh-CN"/>
        </w:rPr>
        <w:t>ФЗЖС</w:t>
      </w:r>
      <w:r w:rsidRPr="004A7524">
        <w:rPr>
          <w:rFonts w:ascii="Times New Roman" w:hAnsi="Times New Roman" w:cs="Times New Roman"/>
          <w:sz w:val="24"/>
          <w:szCs w:val="24"/>
        </w:rPr>
        <w:t xml:space="preserve"> (тренутно Зелени фонд) за третман преносивих батерија могу </w:t>
      </w:r>
      <w:r w:rsidR="00196274" w:rsidRPr="004A7524">
        <w:rPr>
          <w:rFonts w:ascii="Times New Roman" w:hAnsi="Times New Roman" w:cs="Times New Roman"/>
          <w:sz w:val="24"/>
          <w:szCs w:val="24"/>
        </w:rPr>
        <w:t>се користити као референтна вр</w:t>
      </w:r>
      <w:r w:rsidRPr="004A7524">
        <w:rPr>
          <w:rFonts w:ascii="Times New Roman" w:hAnsi="Times New Roman" w:cs="Times New Roman"/>
          <w:sz w:val="24"/>
          <w:szCs w:val="24"/>
        </w:rPr>
        <w:t xml:space="preserve">едност за оперативне трошкове у Републици Србији. Израчунате вредности износе 145 </w:t>
      </w:r>
      <w:r w:rsidR="00196274" w:rsidRPr="004A7524">
        <w:rPr>
          <w:rFonts w:ascii="Times New Roman" w:hAnsi="Times New Roman" w:cs="Times New Roman"/>
          <w:sz w:val="24"/>
          <w:szCs w:val="24"/>
        </w:rPr>
        <w:t>РСД</w:t>
      </w:r>
      <w:r w:rsidR="00E34A63" w:rsidRPr="004A7524">
        <w:rPr>
          <w:rFonts w:ascii="Times New Roman" w:hAnsi="Times New Roman" w:cs="Times New Roman"/>
          <w:sz w:val="24"/>
          <w:szCs w:val="24"/>
        </w:rPr>
        <w:t>/kg или 1.200 ЕУР/</w:t>
      </w:r>
      <w:r w:rsidR="00196274" w:rsidRPr="004A7524">
        <w:rPr>
          <w:rFonts w:ascii="Times New Roman" w:hAnsi="Times New Roman" w:cs="Times New Roman"/>
          <w:sz w:val="24"/>
          <w:szCs w:val="24"/>
        </w:rPr>
        <w:t>t</w:t>
      </w:r>
      <w:r w:rsidRPr="004A7524">
        <w:rPr>
          <w:rFonts w:ascii="Times New Roman" w:hAnsi="Times New Roman" w:cs="Times New Roman"/>
          <w:sz w:val="24"/>
          <w:szCs w:val="24"/>
        </w:rPr>
        <w:t>.</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Треба размотрити и друге релативно мање трошкове за управљање отпадним батеријама и акумулаторима:</w:t>
      </w:r>
    </w:p>
    <w:p w:rsidR="003D5191" w:rsidRPr="004A7524" w:rsidRDefault="003D5191" w:rsidP="00CE0324">
      <w:pPr>
        <w:pStyle w:val="Normal1"/>
        <w:numPr>
          <w:ilvl w:val="0"/>
          <w:numId w:val="4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трошков</w:t>
      </w:r>
      <w:r w:rsidR="00C5076E">
        <w:rPr>
          <w:rFonts w:ascii="Times New Roman" w:hAnsi="Times New Roman" w:cs="Times New Roman"/>
          <w:sz w:val="24"/>
          <w:szCs w:val="24"/>
        </w:rPr>
        <w:t>е</w:t>
      </w:r>
      <w:r w:rsidRPr="004A7524">
        <w:rPr>
          <w:rFonts w:ascii="Times New Roman" w:hAnsi="Times New Roman" w:cs="Times New Roman"/>
          <w:sz w:val="24"/>
          <w:szCs w:val="24"/>
        </w:rPr>
        <w:t xml:space="preserve"> </w:t>
      </w:r>
      <w:r w:rsidR="00553B57" w:rsidRPr="004A7524">
        <w:rPr>
          <w:rFonts w:ascii="Times New Roman" w:hAnsi="Times New Roman" w:cs="Times New Roman"/>
          <w:sz w:val="24"/>
          <w:szCs w:val="24"/>
        </w:rPr>
        <w:t>прикупљања и обраде</w:t>
      </w:r>
      <w:r w:rsidRPr="004A7524">
        <w:rPr>
          <w:rFonts w:ascii="Times New Roman" w:hAnsi="Times New Roman" w:cs="Times New Roman"/>
          <w:sz w:val="24"/>
          <w:szCs w:val="24"/>
        </w:rPr>
        <w:t xml:space="preserve"> података (регистар, организација);</w:t>
      </w:r>
    </w:p>
    <w:p w:rsidR="003D5191" w:rsidRPr="004A7524" w:rsidRDefault="00196274" w:rsidP="00CE0324">
      <w:pPr>
        <w:pStyle w:val="Normal1"/>
        <w:numPr>
          <w:ilvl w:val="0"/>
          <w:numId w:val="45"/>
        </w:numPr>
        <w:pBdr>
          <w:top w:val="nil"/>
          <w:left w:val="nil"/>
          <w:bottom w:val="nil"/>
          <w:right w:val="nil"/>
          <w:between w:val="nil"/>
        </w:pBdr>
        <w:spacing w:before="120" w:after="120"/>
        <w:ind w:left="714" w:hanging="357"/>
        <w:jc w:val="both"/>
        <w:rPr>
          <w:rFonts w:ascii="Times New Roman" w:hAnsi="Times New Roman" w:cs="Times New Roman"/>
          <w:sz w:val="24"/>
          <w:szCs w:val="24"/>
        </w:rPr>
      </w:pPr>
      <w:r w:rsidRPr="004A7524">
        <w:rPr>
          <w:rFonts w:ascii="Times New Roman" w:hAnsi="Times New Roman" w:cs="Times New Roman"/>
          <w:sz w:val="24"/>
          <w:szCs w:val="24"/>
        </w:rPr>
        <w:t>трошкове подизања св</w:t>
      </w:r>
      <w:r w:rsidR="003D5191" w:rsidRPr="004A7524">
        <w:rPr>
          <w:rFonts w:ascii="Times New Roman" w:hAnsi="Times New Roman" w:cs="Times New Roman"/>
          <w:sz w:val="24"/>
          <w:szCs w:val="24"/>
        </w:rPr>
        <w:t xml:space="preserve">ести и кампања </w:t>
      </w:r>
      <w:r w:rsidR="00553B57" w:rsidRPr="004A7524">
        <w:rPr>
          <w:rFonts w:ascii="Times New Roman" w:hAnsi="Times New Roman" w:cs="Times New Roman"/>
          <w:sz w:val="24"/>
          <w:szCs w:val="24"/>
        </w:rPr>
        <w:t xml:space="preserve">за </w:t>
      </w:r>
      <w:r w:rsidR="003D5191" w:rsidRPr="004A7524">
        <w:rPr>
          <w:rFonts w:ascii="Times New Roman" w:hAnsi="Times New Roman" w:cs="Times New Roman"/>
          <w:sz w:val="24"/>
          <w:szCs w:val="24"/>
        </w:rPr>
        <w:t>прикупљањ</w:t>
      </w:r>
      <w:r w:rsidR="00553B57" w:rsidRPr="004A7524">
        <w:rPr>
          <w:rFonts w:ascii="Times New Roman" w:hAnsi="Times New Roman" w:cs="Times New Roman"/>
          <w:sz w:val="24"/>
          <w:szCs w:val="24"/>
        </w:rPr>
        <w:t>е</w:t>
      </w:r>
      <w:r w:rsidR="003D5191" w:rsidRPr="004A7524">
        <w:rPr>
          <w:rFonts w:ascii="Times New Roman" w:hAnsi="Times New Roman" w:cs="Times New Roman"/>
          <w:sz w:val="24"/>
          <w:szCs w:val="24"/>
        </w:rPr>
        <w:t>.</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Ови трошкови биће покривени од стране учесника </w:t>
      </w:r>
      <w:r w:rsidR="00196274" w:rsidRPr="004A7524">
        <w:rPr>
          <w:rFonts w:ascii="Times New Roman" w:hAnsi="Times New Roman" w:cs="Times New Roman"/>
          <w:sz w:val="24"/>
          <w:szCs w:val="24"/>
          <w:lang w:eastAsia="zh-CN"/>
        </w:rPr>
        <w:t>EPR</w:t>
      </w:r>
      <w:r w:rsidRPr="004A7524">
        <w:rPr>
          <w:rFonts w:ascii="Times New Roman" w:hAnsi="Times New Roman" w:cs="Times New Roman"/>
          <w:sz w:val="24"/>
          <w:szCs w:val="24"/>
        </w:rPr>
        <w:t xml:space="preserve"> шеме.</w:t>
      </w:r>
    </w:p>
    <w:p w:rsidR="00D646E1" w:rsidRPr="004A7524" w:rsidRDefault="003D5191" w:rsidP="00DD6F9D">
      <w:pPr>
        <w:pStyle w:val="Heading3"/>
        <w:numPr>
          <w:ilvl w:val="2"/>
          <w:numId w:val="56"/>
        </w:numPr>
        <w:ind w:left="709" w:hanging="709"/>
        <w:rPr>
          <w:rFonts w:ascii="Times New Roman" w:hAnsi="Times New Roman" w:cs="Times New Roman"/>
          <w:color w:val="auto"/>
        </w:rPr>
      </w:pPr>
      <w:bookmarkStart w:id="139" w:name="_Toc11405070"/>
      <w:bookmarkStart w:id="140" w:name="_Toc11406808"/>
      <w:bookmarkStart w:id="141" w:name="_Toc13221254"/>
      <w:r w:rsidRPr="004A7524">
        <w:rPr>
          <w:rFonts w:ascii="Times New Roman" w:hAnsi="Times New Roman" w:cs="Times New Roman"/>
          <w:color w:val="auto"/>
        </w:rPr>
        <w:t>Додатни институционални трошкови</w:t>
      </w:r>
      <w:bookmarkEnd w:id="139"/>
      <w:bookmarkEnd w:id="140"/>
      <w:bookmarkEnd w:id="141"/>
    </w:p>
    <w:p w:rsidR="003D5191" w:rsidRPr="004A7524" w:rsidRDefault="00A30C06">
      <w:pPr>
        <w:pStyle w:val="Normal1"/>
        <w:jc w:val="both"/>
        <w:rPr>
          <w:rFonts w:ascii="Times New Roman" w:hAnsi="Times New Roman" w:cs="Times New Roman"/>
          <w:sz w:val="24"/>
          <w:szCs w:val="24"/>
        </w:rPr>
      </w:pPr>
      <w:r w:rsidRPr="004A7524">
        <w:rPr>
          <w:rFonts w:ascii="Times New Roman" w:hAnsi="Times New Roman" w:cs="Times New Roman"/>
          <w:sz w:val="24"/>
          <w:szCs w:val="24"/>
        </w:rPr>
        <w:t>Као што је приказано у Од</w:t>
      </w:r>
      <w:r w:rsidR="00E34A63" w:rsidRPr="004A7524">
        <w:rPr>
          <w:rFonts w:ascii="Times New Roman" w:hAnsi="Times New Roman" w:cs="Times New Roman"/>
          <w:sz w:val="24"/>
          <w:szCs w:val="24"/>
        </w:rPr>
        <w:t>ељку 6.1.5</w:t>
      </w:r>
      <w:r w:rsidR="003D5191" w:rsidRPr="004A7524">
        <w:rPr>
          <w:rFonts w:ascii="Times New Roman" w:hAnsi="Times New Roman" w:cs="Times New Roman"/>
          <w:sz w:val="24"/>
          <w:szCs w:val="24"/>
        </w:rPr>
        <w:t xml:space="preserve">, </w:t>
      </w:r>
      <w:r w:rsidRPr="004A7524">
        <w:rPr>
          <w:rFonts w:ascii="Times New Roman" w:hAnsi="Times New Roman" w:cs="Times New Roman"/>
          <w:sz w:val="24"/>
          <w:szCs w:val="24"/>
        </w:rPr>
        <w:t>у циљу испуњења задатака</w:t>
      </w:r>
      <w:r w:rsidR="003D5191" w:rsidRPr="004A7524">
        <w:rPr>
          <w:rFonts w:ascii="Times New Roman" w:hAnsi="Times New Roman" w:cs="Times New Roman"/>
          <w:sz w:val="24"/>
          <w:szCs w:val="24"/>
        </w:rPr>
        <w:t xml:space="preserve"> везани</w:t>
      </w:r>
      <w:r w:rsidRPr="004A7524">
        <w:rPr>
          <w:rFonts w:ascii="Times New Roman" w:hAnsi="Times New Roman" w:cs="Times New Roman"/>
          <w:sz w:val="24"/>
          <w:szCs w:val="24"/>
        </w:rPr>
        <w:t>х</w:t>
      </w:r>
      <w:r w:rsidR="003D5191" w:rsidRPr="004A7524">
        <w:rPr>
          <w:rFonts w:ascii="Times New Roman" w:hAnsi="Times New Roman" w:cs="Times New Roman"/>
          <w:sz w:val="24"/>
          <w:szCs w:val="24"/>
        </w:rPr>
        <w:t xml:space="preserve"> за институционалне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везе имплементације Директиве</w:t>
      </w:r>
      <w:r w:rsidR="00E34A63" w:rsidRPr="004A7524">
        <w:rPr>
          <w:rFonts w:ascii="Times New Roman" w:hAnsi="Times New Roman" w:cs="Times New Roman"/>
          <w:sz w:val="24"/>
          <w:szCs w:val="24"/>
        </w:rPr>
        <w:t xml:space="preserve"> о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 потребно је запослити још 16 ос</w:t>
      </w:r>
      <w:r w:rsidR="00C5076E">
        <w:rPr>
          <w:rFonts w:ascii="Times New Roman" w:hAnsi="Times New Roman" w:cs="Times New Roman"/>
          <w:sz w:val="24"/>
          <w:szCs w:val="24"/>
        </w:rPr>
        <w:t>оба</w:t>
      </w:r>
      <w:r w:rsidR="003D5191" w:rsidRPr="004A7524">
        <w:rPr>
          <w:rFonts w:ascii="Times New Roman" w:hAnsi="Times New Roman" w:cs="Times New Roman"/>
          <w:sz w:val="24"/>
          <w:szCs w:val="24"/>
        </w:rPr>
        <w:t>. Трошкови додатног особља покривају директне трошкове плата нових запослених и индиректне трошкове, као што су трошкови за канцеларијс</w:t>
      </w:r>
      <w:r w:rsidR="00E34A63" w:rsidRPr="004A7524">
        <w:rPr>
          <w:rFonts w:ascii="Times New Roman" w:hAnsi="Times New Roman" w:cs="Times New Roman"/>
          <w:sz w:val="24"/>
          <w:szCs w:val="24"/>
        </w:rPr>
        <w:t>ки простор, грејање, телефоне, административну подршку</w:t>
      </w:r>
      <w:r w:rsidR="003D5191" w:rsidRPr="004A7524">
        <w:rPr>
          <w:rFonts w:ascii="Times New Roman" w:hAnsi="Times New Roman" w:cs="Times New Roman"/>
          <w:sz w:val="24"/>
          <w:szCs w:val="24"/>
        </w:rPr>
        <w:t xml:space="preserve"> итд. Трошкови плата су израчунати на основу последњих података Завода за статистику Србиј</w:t>
      </w:r>
      <w:r w:rsidRPr="004A7524">
        <w:rPr>
          <w:rFonts w:ascii="Times New Roman" w:hAnsi="Times New Roman" w:cs="Times New Roman"/>
          <w:sz w:val="24"/>
          <w:szCs w:val="24"/>
        </w:rPr>
        <w:t>е за</w:t>
      </w:r>
      <w:r w:rsidR="00937FAC"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просечну </w:t>
      </w:r>
      <w:r w:rsidR="001271B4" w:rsidRPr="004A7524">
        <w:rPr>
          <w:rFonts w:ascii="Times New Roman" w:hAnsi="Times New Roman" w:cs="Times New Roman"/>
          <w:sz w:val="24"/>
          <w:szCs w:val="24"/>
        </w:rPr>
        <w:t>бруто месечну плату</w:t>
      </w:r>
      <w:r w:rsidR="003D5191" w:rsidRPr="004A7524">
        <w:rPr>
          <w:rFonts w:ascii="Times New Roman" w:hAnsi="Times New Roman" w:cs="Times New Roman"/>
          <w:sz w:val="24"/>
          <w:szCs w:val="24"/>
        </w:rPr>
        <w:t>, која је у јануару 2018. године износила је 69.218 динара (584 евра); индирект</w:t>
      </w:r>
      <w:r w:rsidRPr="004A7524">
        <w:rPr>
          <w:rFonts w:ascii="Times New Roman" w:hAnsi="Times New Roman" w:cs="Times New Roman"/>
          <w:sz w:val="24"/>
          <w:szCs w:val="24"/>
        </w:rPr>
        <w:t>ни (режијски) трошкови су проц</w:t>
      </w:r>
      <w:r w:rsidR="003D5191" w:rsidRPr="004A7524">
        <w:rPr>
          <w:rFonts w:ascii="Times New Roman" w:hAnsi="Times New Roman" w:cs="Times New Roman"/>
          <w:sz w:val="24"/>
          <w:szCs w:val="24"/>
        </w:rPr>
        <w:t>ењени на</w:t>
      </w:r>
      <w:r w:rsidRPr="004A7524">
        <w:rPr>
          <w:rFonts w:ascii="Times New Roman" w:hAnsi="Times New Roman" w:cs="Times New Roman"/>
          <w:sz w:val="24"/>
          <w:szCs w:val="24"/>
          <w:highlight w:val="white"/>
        </w:rPr>
        <w:t xml:space="preserve"> 25% просечне бруто плат</w:t>
      </w:r>
      <w:r w:rsidR="003D5191" w:rsidRPr="004A7524">
        <w:rPr>
          <w:rFonts w:ascii="Times New Roman" w:hAnsi="Times New Roman" w:cs="Times New Roman"/>
          <w:sz w:val="24"/>
          <w:szCs w:val="24"/>
          <w:highlight w:val="white"/>
        </w:rPr>
        <w:t>е</w:t>
      </w:r>
      <w:r w:rsidR="003D5191" w:rsidRPr="004A7524">
        <w:rPr>
          <w:rFonts w:ascii="Times New Roman" w:hAnsi="Times New Roman" w:cs="Times New Roman"/>
          <w:sz w:val="24"/>
          <w:szCs w:val="24"/>
        </w:rPr>
        <w:t>.</w:t>
      </w:r>
    </w:p>
    <w:p w:rsidR="003D5191" w:rsidRPr="004A7524" w:rsidRDefault="003D5191">
      <w:pPr>
        <w:pStyle w:val="Normal1"/>
        <w:jc w:val="both"/>
        <w:rPr>
          <w:rFonts w:ascii="Times New Roman" w:hAnsi="Times New Roman" w:cs="Times New Roman"/>
          <w:sz w:val="24"/>
          <w:szCs w:val="24"/>
        </w:rPr>
      </w:pPr>
      <w:r w:rsidRPr="004A7524">
        <w:rPr>
          <w:rFonts w:ascii="Times New Roman" w:hAnsi="Times New Roman" w:cs="Times New Roman"/>
          <w:sz w:val="24"/>
          <w:szCs w:val="24"/>
        </w:rPr>
        <w:t>Укупни трошкови до</w:t>
      </w:r>
      <w:r w:rsidR="001C3328" w:rsidRPr="004A7524">
        <w:rPr>
          <w:rFonts w:ascii="Times New Roman" w:hAnsi="Times New Roman" w:cs="Times New Roman"/>
          <w:sz w:val="24"/>
          <w:szCs w:val="24"/>
        </w:rPr>
        <w:t>датног особља годишње достижу око 140</w:t>
      </w:r>
      <w:r w:rsidR="00937FAC" w:rsidRPr="004A7524">
        <w:rPr>
          <w:rFonts w:ascii="Times New Roman" w:hAnsi="Times New Roman" w:cs="Times New Roman"/>
          <w:sz w:val="24"/>
          <w:szCs w:val="24"/>
        </w:rPr>
        <w:t xml:space="preserve"> </w:t>
      </w:r>
      <w:r w:rsidRPr="004A7524">
        <w:rPr>
          <w:rFonts w:ascii="Times New Roman" w:hAnsi="Times New Roman" w:cs="Times New Roman"/>
          <w:sz w:val="24"/>
          <w:szCs w:val="24"/>
        </w:rPr>
        <w:t>хиљада</w:t>
      </w:r>
      <w:r w:rsidR="001C3328" w:rsidRPr="004A7524">
        <w:rPr>
          <w:rFonts w:ascii="Times New Roman" w:hAnsi="Times New Roman" w:cs="Times New Roman"/>
          <w:sz w:val="24"/>
          <w:szCs w:val="24"/>
        </w:rPr>
        <w:t xml:space="preserve"> евра</w:t>
      </w:r>
      <w:r w:rsidRPr="004A7524">
        <w:rPr>
          <w:rFonts w:ascii="Times New Roman" w:hAnsi="Times New Roman" w:cs="Times New Roman"/>
          <w:sz w:val="24"/>
          <w:szCs w:val="24"/>
        </w:rPr>
        <w:t>.</w:t>
      </w:r>
    </w:p>
    <w:p w:rsidR="00D646E1" w:rsidRPr="004A7524" w:rsidRDefault="003D5191" w:rsidP="00DD6F9D">
      <w:pPr>
        <w:pStyle w:val="Heading2"/>
        <w:numPr>
          <w:ilvl w:val="1"/>
          <w:numId w:val="56"/>
        </w:numPr>
        <w:ind w:left="426" w:hanging="426"/>
        <w:rPr>
          <w:rFonts w:ascii="Times New Roman" w:hAnsi="Times New Roman" w:cs="Times New Roman"/>
          <w:color w:val="auto"/>
        </w:rPr>
      </w:pPr>
      <w:bookmarkStart w:id="142" w:name="_Toc11405071"/>
      <w:bookmarkStart w:id="143" w:name="_Toc11406809"/>
      <w:bookmarkStart w:id="144" w:name="_Toc13221255"/>
      <w:r w:rsidRPr="004A7524">
        <w:rPr>
          <w:rFonts w:ascii="Times New Roman" w:hAnsi="Times New Roman" w:cs="Times New Roman"/>
          <w:color w:val="auto"/>
        </w:rPr>
        <w:lastRenderedPageBreak/>
        <w:t xml:space="preserve">Сажетак </w:t>
      </w:r>
      <w:r w:rsidR="00A30C06" w:rsidRPr="004A7524">
        <w:rPr>
          <w:rFonts w:ascii="Times New Roman" w:hAnsi="Times New Roman" w:cs="Times New Roman"/>
          <w:color w:val="auto"/>
        </w:rPr>
        <w:t>проц</w:t>
      </w:r>
      <w:r w:rsidRPr="004A7524">
        <w:rPr>
          <w:rFonts w:ascii="Times New Roman" w:hAnsi="Times New Roman" w:cs="Times New Roman"/>
          <w:color w:val="auto"/>
        </w:rPr>
        <w:t>ене</w:t>
      </w:r>
      <w:r w:rsidR="00A30C06" w:rsidRPr="004A7524">
        <w:rPr>
          <w:rFonts w:ascii="Times New Roman" w:hAnsi="Times New Roman" w:cs="Times New Roman"/>
          <w:color w:val="auto"/>
        </w:rPr>
        <w:t xml:space="preserve"> трошкова</w:t>
      </w:r>
      <w:bookmarkEnd w:id="142"/>
      <w:bookmarkEnd w:id="143"/>
      <w:bookmarkEnd w:id="144"/>
    </w:p>
    <w:p w:rsidR="003D5191" w:rsidRPr="004A7524" w:rsidRDefault="00A30C06"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Проц</w:t>
      </w:r>
      <w:r w:rsidR="003D5191" w:rsidRPr="004A7524">
        <w:rPr>
          <w:rFonts w:ascii="Times New Roman" w:hAnsi="Times New Roman" w:cs="Times New Roman"/>
          <w:sz w:val="24"/>
          <w:szCs w:val="24"/>
        </w:rPr>
        <w:t>ењени трошкови пот</w:t>
      </w:r>
      <w:r w:rsidR="001C3328" w:rsidRPr="004A7524">
        <w:rPr>
          <w:rFonts w:ascii="Times New Roman" w:hAnsi="Times New Roman" w:cs="Times New Roman"/>
          <w:sz w:val="24"/>
          <w:szCs w:val="24"/>
        </w:rPr>
        <w:t>ребни за потпуну усклађеност са Д</w:t>
      </w:r>
      <w:r w:rsidRPr="004A7524">
        <w:rPr>
          <w:rFonts w:ascii="Times New Roman" w:hAnsi="Times New Roman" w:cs="Times New Roman"/>
          <w:sz w:val="24"/>
          <w:szCs w:val="24"/>
        </w:rPr>
        <w:t>ирективом</w:t>
      </w:r>
      <w:r w:rsidR="001C3328" w:rsidRPr="004A7524">
        <w:rPr>
          <w:rFonts w:ascii="Times New Roman" w:hAnsi="Times New Roman" w:cs="Times New Roman"/>
          <w:sz w:val="24"/>
          <w:szCs w:val="24"/>
        </w:rPr>
        <w:t xml:space="preserve"> о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 могу се сумирати на сл</w:t>
      </w:r>
      <w:r w:rsidR="003D5191" w:rsidRPr="004A7524">
        <w:rPr>
          <w:rFonts w:ascii="Times New Roman" w:hAnsi="Times New Roman" w:cs="Times New Roman"/>
          <w:sz w:val="24"/>
          <w:szCs w:val="24"/>
        </w:rPr>
        <w:t>едећи начин:</w:t>
      </w:r>
    </w:p>
    <w:p w:rsidR="003D5191" w:rsidRPr="004A7524" w:rsidRDefault="003D5191" w:rsidP="00CE0324">
      <w:pPr>
        <w:pStyle w:val="Normal1"/>
        <w:numPr>
          <w:ilvl w:val="0"/>
          <w:numId w:val="29"/>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u w:val="single"/>
        </w:rPr>
        <w:t>Аутомобилске батерије и акумулатори</w:t>
      </w:r>
      <w:r w:rsidRPr="004A7524">
        <w:rPr>
          <w:rFonts w:ascii="Times New Roman" w:hAnsi="Times New Roman" w:cs="Times New Roman"/>
          <w:sz w:val="24"/>
          <w:szCs w:val="24"/>
        </w:rPr>
        <w:t xml:space="preserve"> - за прикупљање и третман нису потребни већи додатни трошкови улагања, имајући у виду постојећу инфраструктуру и капацитете. Вероватно би постојала одређена додатна потреб</w:t>
      </w:r>
      <w:r w:rsidR="00A30C06" w:rsidRPr="004A7524">
        <w:rPr>
          <w:rFonts w:ascii="Times New Roman" w:hAnsi="Times New Roman" w:cs="Times New Roman"/>
          <w:sz w:val="24"/>
          <w:szCs w:val="24"/>
        </w:rPr>
        <w:t>а за инвестицијама за предтретман</w:t>
      </w:r>
      <w:r w:rsidR="00EC5427" w:rsidRPr="004A7524">
        <w:rPr>
          <w:rFonts w:ascii="Times New Roman" w:hAnsi="Times New Roman" w:cs="Times New Roman"/>
          <w:sz w:val="24"/>
          <w:szCs w:val="24"/>
        </w:rPr>
        <w:t xml:space="preserve"> </w:t>
      </w:r>
      <w:r w:rsidRPr="004A7524">
        <w:rPr>
          <w:rFonts w:ascii="Times New Roman" w:hAnsi="Times New Roman" w:cs="Times New Roman"/>
          <w:sz w:val="24"/>
          <w:szCs w:val="24"/>
        </w:rPr>
        <w:t>оловних акумулатора</w:t>
      </w:r>
      <w:r w:rsidR="009D279B" w:rsidRPr="004A7524">
        <w:rPr>
          <w:rFonts w:ascii="Times New Roman" w:hAnsi="Times New Roman" w:cs="Times New Roman"/>
          <w:sz w:val="24"/>
          <w:szCs w:val="24"/>
        </w:rPr>
        <w:t>,</w:t>
      </w:r>
      <w:r w:rsidRPr="004A7524">
        <w:rPr>
          <w:rFonts w:ascii="Times New Roman" w:hAnsi="Times New Roman" w:cs="Times New Roman"/>
          <w:sz w:val="24"/>
          <w:szCs w:val="24"/>
        </w:rPr>
        <w:t xml:space="preserve"> и може се претпоставити да се ове инвестиције </w:t>
      </w:r>
      <w:r w:rsidR="001C3328" w:rsidRPr="004A7524">
        <w:rPr>
          <w:rFonts w:ascii="Times New Roman" w:hAnsi="Times New Roman" w:cs="Times New Roman"/>
          <w:sz w:val="24"/>
          <w:szCs w:val="24"/>
        </w:rPr>
        <w:t xml:space="preserve">лако могу остварити </w:t>
      </w:r>
      <w:r w:rsidRPr="004A7524">
        <w:rPr>
          <w:rFonts w:ascii="Times New Roman" w:hAnsi="Times New Roman" w:cs="Times New Roman"/>
          <w:sz w:val="24"/>
          <w:szCs w:val="24"/>
        </w:rPr>
        <w:t>и финансирати. Као</w:t>
      </w:r>
      <w:r w:rsidR="00A30C06" w:rsidRPr="004A7524">
        <w:rPr>
          <w:rFonts w:ascii="Times New Roman" w:hAnsi="Times New Roman" w:cs="Times New Roman"/>
          <w:sz w:val="24"/>
          <w:szCs w:val="24"/>
        </w:rPr>
        <w:t xml:space="preserve"> што је </w:t>
      </w:r>
      <w:r w:rsidR="00EC5427" w:rsidRPr="004A7524">
        <w:rPr>
          <w:rFonts w:ascii="Times New Roman" w:hAnsi="Times New Roman" w:cs="Times New Roman"/>
          <w:sz w:val="24"/>
          <w:szCs w:val="24"/>
        </w:rPr>
        <w:t xml:space="preserve">претходно </w:t>
      </w:r>
      <w:r w:rsidR="00A30C06" w:rsidRPr="004A7524">
        <w:rPr>
          <w:rFonts w:ascii="Times New Roman" w:hAnsi="Times New Roman" w:cs="Times New Roman"/>
          <w:sz w:val="24"/>
          <w:szCs w:val="24"/>
        </w:rPr>
        <w:t>приказано, просечан трошак</w:t>
      </w:r>
      <w:r w:rsidR="00EC5427" w:rsidRPr="004A7524">
        <w:rPr>
          <w:rFonts w:ascii="Times New Roman" w:hAnsi="Times New Roman" w:cs="Times New Roman"/>
          <w:sz w:val="24"/>
          <w:szCs w:val="24"/>
        </w:rPr>
        <w:t xml:space="preserve"> </w:t>
      </w:r>
      <w:r w:rsidR="00A30C06" w:rsidRPr="004A7524">
        <w:rPr>
          <w:rFonts w:ascii="Times New Roman" w:hAnsi="Times New Roman" w:cs="Times New Roman"/>
          <w:sz w:val="24"/>
          <w:szCs w:val="24"/>
        </w:rPr>
        <w:t>третмана</w:t>
      </w:r>
      <w:r w:rsidR="001C3328" w:rsidRPr="004A7524">
        <w:rPr>
          <w:rFonts w:ascii="Times New Roman" w:hAnsi="Times New Roman" w:cs="Times New Roman"/>
          <w:sz w:val="24"/>
          <w:szCs w:val="24"/>
        </w:rPr>
        <w:t xml:space="preserve"> оловно-киселинских</w:t>
      </w:r>
      <w:r w:rsidRPr="004A7524">
        <w:rPr>
          <w:rFonts w:ascii="Times New Roman" w:hAnsi="Times New Roman" w:cs="Times New Roman"/>
          <w:sz w:val="24"/>
          <w:szCs w:val="24"/>
        </w:rPr>
        <w:t xml:space="preserve"> акумулатора </w:t>
      </w:r>
      <w:r w:rsidR="00EC5427" w:rsidRPr="004A7524">
        <w:rPr>
          <w:rFonts w:ascii="Times New Roman" w:hAnsi="Times New Roman" w:cs="Times New Roman"/>
          <w:sz w:val="24"/>
          <w:szCs w:val="24"/>
        </w:rPr>
        <w:t>креће се</w:t>
      </w:r>
      <w:r w:rsidRPr="004A7524">
        <w:rPr>
          <w:rFonts w:ascii="Times New Roman" w:hAnsi="Times New Roman" w:cs="Times New Roman"/>
          <w:sz w:val="24"/>
          <w:szCs w:val="24"/>
        </w:rPr>
        <w:t xml:space="preserve"> у распону од 200 до 300 ЕУР</w:t>
      </w:r>
      <w:r w:rsidR="00A82713" w:rsidRPr="004A7524">
        <w:rPr>
          <w:rFonts w:ascii="Times New Roman" w:hAnsi="Times New Roman" w:cs="Times New Roman"/>
          <w:sz w:val="24"/>
          <w:szCs w:val="24"/>
        </w:rPr>
        <w:t>/</w:t>
      </w:r>
      <w:r w:rsidRPr="004A7524">
        <w:rPr>
          <w:rFonts w:ascii="Times New Roman" w:hAnsi="Times New Roman" w:cs="Times New Roman"/>
          <w:sz w:val="24"/>
          <w:szCs w:val="24"/>
        </w:rPr>
        <w:t>тони.</w:t>
      </w:r>
    </w:p>
    <w:p w:rsidR="003D5191" w:rsidRPr="004A7524" w:rsidRDefault="0038186F" w:rsidP="00CE0324">
      <w:pPr>
        <w:pStyle w:val="Normal1"/>
        <w:numPr>
          <w:ilvl w:val="0"/>
          <w:numId w:val="29"/>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u w:val="single"/>
        </w:rPr>
        <w:t>Преносиве</w:t>
      </w:r>
      <w:r w:rsidR="003D5191" w:rsidRPr="004A7524">
        <w:rPr>
          <w:rFonts w:ascii="Times New Roman" w:hAnsi="Times New Roman" w:cs="Times New Roman"/>
          <w:sz w:val="24"/>
          <w:szCs w:val="24"/>
          <w:u w:val="single"/>
        </w:rPr>
        <w:t xml:space="preserve"> батерије и акумулатори </w:t>
      </w:r>
      <w:r w:rsidR="003D5191" w:rsidRPr="004A7524">
        <w:rPr>
          <w:rFonts w:ascii="Times New Roman" w:hAnsi="Times New Roman" w:cs="Times New Roman"/>
          <w:sz w:val="24"/>
          <w:szCs w:val="24"/>
        </w:rPr>
        <w:t>- процењени инвестициони трошков</w:t>
      </w:r>
      <w:r w:rsidRPr="004A7524">
        <w:rPr>
          <w:rFonts w:ascii="Times New Roman" w:hAnsi="Times New Roman" w:cs="Times New Roman"/>
          <w:sz w:val="24"/>
          <w:szCs w:val="24"/>
        </w:rPr>
        <w:t>и активности сакупљања досежу око</w:t>
      </w:r>
      <w:r w:rsidR="003D5191" w:rsidRPr="004A7524">
        <w:rPr>
          <w:rFonts w:ascii="Times New Roman" w:hAnsi="Times New Roman" w:cs="Times New Roman"/>
          <w:sz w:val="24"/>
          <w:szCs w:val="24"/>
        </w:rPr>
        <w:t xml:space="preserve"> 3.</w:t>
      </w:r>
      <w:r w:rsidR="009D279B" w:rsidRPr="004A7524">
        <w:rPr>
          <w:rFonts w:ascii="Times New Roman" w:hAnsi="Times New Roman" w:cs="Times New Roman"/>
          <w:sz w:val="24"/>
          <w:szCs w:val="24"/>
        </w:rPr>
        <w:t>39 МЕУР (</w:t>
      </w:r>
      <w:r w:rsidR="00EC5427" w:rsidRPr="004A7524">
        <w:rPr>
          <w:rFonts w:ascii="Times New Roman" w:hAnsi="Times New Roman" w:cs="Times New Roman"/>
          <w:sz w:val="24"/>
          <w:szCs w:val="24"/>
        </w:rPr>
        <w:t xml:space="preserve">места </w:t>
      </w:r>
      <w:r w:rsidR="009D279B" w:rsidRPr="004A7524">
        <w:rPr>
          <w:rFonts w:ascii="Times New Roman" w:hAnsi="Times New Roman" w:cs="Times New Roman"/>
          <w:sz w:val="24"/>
          <w:szCs w:val="24"/>
        </w:rPr>
        <w:t>за сакупљање</w:t>
      </w:r>
      <w:r w:rsidR="003D5191" w:rsidRPr="004A7524">
        <w:rPr>
          <w:rFonts w:ascii="Times New Roman" w:hAnsi="Times New Roman" w:cs="Times New Roman"/>
          <w:sz w:val="24"/>
          <w:szCs w:val="24"/>
        </w:rPr>
        <w:t xml:space="preserve"> и опрема). Прој</w:t>
      </w:r>
      <w:r w:rsidR="00A30C06" w:rsidRPr="004A7524">
        <w:rPr>
          <w:rFonts w:ascii="Times New Roman" w:hAnsi="Times New Roman" w:cs="Times New Roman"/>
          <w:sz w:val="24"/>
          <w:szCs w:val="24"/>
        </w:rPr>
        <w:t>ектов</w:t>
      </w:r>
      <w:r w:rsidR="003D5191" w:rsidRPr="004A7524">
        <w:rPr>
          <w:rFonts w:ascii="Times New Roman" w:hAnsi="Times New Roman" w:cs="Times New Roman"/>
          <w:sz w:val="24"/>
          <w:szCs w:val="24"/>
        </w:rPr>
        <w:t xml:space="preserve">ане мале количине које се </w:t>
      </w:r>
      <w:r w:rsidR="00A30C06" w:rsidRPr="004A7524">
        <w:rPr>
          <w:rFonts w:ascii="Times New Roman" w:hAnsi="Times New Roman" w:cs="Times New Roman"/>
          <w:sz w:val="24"/>
          <w:szCs w:val="24"/>
        </w:rPr>
        <w:t>стављају у промет</w:t>
      </w:r>
      <w:r w:rsidR="00B71D70" w:rsidRPr="004A7524">
        <w:rPr>
          <w:rFonts w:ascii="Times New Roman" w:hAnsi="Times New Roman" w:cs="Times New Roman"/>
          <w:sz w:val="24"/>
          <w:szCs w:val="24"/>
        </w:rPr>
        <w:t xml:space="preserve"> на</w:t>
      </w:r>
      <w:r w:rsidR="003D5191" w:rsidRPr="004A7524">
        <w:rPr>
          <w:rFonts w:ascii="Times New Roman" w:hAnsi="Times New Roman" w:cs="Times New Roman"/>
          <w:sz w:val="24"/>
          <w:szCs w:val="24"/>
        </w:rPr>
        <w:t xml:space="preserve"> годишње</w:t>
      </w:r>
      <w:r w:rsidR="00B71D70" w:rsidRPr="004A7524">
        <w:rPr>
          <w:rFonts w:ascii="Times New Roman" w:hAnsi="Times New Roman" w:cs="Times New Roman"/>
          <w:sz w:val="24"/>
          <w:szCs w:val="24"/>
        </w:rPr>
        <w:t>м нивоу</w:t>
      </w:r>
      <w:r w:rsidR="00EC5427" w:rsidRPr="004A7524">
        <w:rPr>
          <w:rFonts w:ascii="Times New Roman" w:hAnsi="Times New Roman" w:cs="Times New Roman"/>
          <w:sz w:val="24"/>
          <w:szCs w:val="24"/>
        </w:rPr>
        <w:t xml:space="preserve"> </w:t>
      </w:r>
      <w:r w:rsidR="00A30C06" w:rsidRPr="004A7524">
        <w:rPr>
          <w:rFonts w:ascii="Times New Roman" w:hAnsi="Times New Roman" w:cs="Times New Roman"/>
          <w:sz w:val="24"/>
          <w:szCs w:val="24"/>
        </w:rPr>
        <w:t>указују</w:t>
      </w:r>
      <w:r w:rsidR="00B71D70" w:rsidRPr="004A7524">
        <w:rPr>
          <w:rFonts w:ascii="Times New Roman" w:hAnsi="Times New Roman" w:cs="Times New Roman"/>
          <w:sz w:val="24"/>
          <w:szCs w:val="24"/>
        </w:rPr>
        <w:t xml:space="preserve"> на то</w:t>
      </w:r>
      <w:r w:rsidR="00A30C06" w:rsidRPr="004A7524">
        <w:rPr>
          <w:rFonts w:ascii="Times New Roman" w:hAnsi="Times New Roman" w:cs="Times New Roman"/>
          <w:sz w:val="24"/>
          <w:szCs w:val="24"/>
        </w:rPr>
        <w:t xml:space="preserve"> да је</w:t>
      </w:r>
      <w:r w:rsidR="0012181D" w:rsidRPr="004A7524">
        <w:rPr>
          <w:rFonts w:ascii="Times New Roman" w:hAnsi="Times New Roman" w:cs="Times New Roman"/>
          <w:sz w:val="24"/>
          <w:szCs w:val="24"/>
        </w:rPr>
        <w:t xml:space="preserve"> извоз отпадних преносивих</w:t>
      </w:r>
      <w:r w:rsidR="003D5191" w:rsidRPr="004A7524">
        <w:rPr>
          <w:rFonts w:ascii="Times New Roman" w:hAnsi="Times New Roman" w:cs="Times New Roman"/>
          <w:sz w:val="24"/>
          <w:szCs w:val="24"/>
        </w:rPr>
        <w:t xml:space="preserve"> ба</w:t>
      </w:r>
      <w:r w:rsidR="00A30C06" w:rsidRPr="004A7524">
        <w:rPr>
          <w:rFonts w:ascii="Times New Roman" w:hAnsi="Times New Roman" w:cs="Times New Roman"/>
          <w:sz w:val="24"/>
          <w:szCs w:val="24"/>
        </w:rPr>
        <w:t>терија и акумулатора пожељнија опција</w:t>
      </w:r>
      <w:r w:rsidR="00EC5427" w:rsidRPr="004A7524">
        <w:rPr>
          <w:rFonts w:ascii="Times New Roman" w:hAnsi="Times New Roman" w:cs="Times New Roman"/>
          <w:sz w:val="24"/>
          <w:szCs w:val="24"/>
        </w:rPr>
        <w:t xml:space="preserve"> </w:t>
      </w:r>
      <w:r w:rsidR="00A30C06" w:rsidRPr="004A7524">
        <w:rPr>
          <w:rFonts w:ascii="Times New Roman" w:hAnsi="Times New Roman" w:cs="Times New Roman"/>
          <w:sz w:val="24"/>
          <w:szCs w:val="24"/>
        </w:rPr>
        <w:t>него њихов третман</w:t>
      </w:r>
      <w:r w:rsidR="003D5191" w:rsidRPr="004A7524">
        <w:rPr>
          <w:rFonts w:ascii="Times New Roman" w:hAnsi="Times New Roman" w:cs="Times New Roman"/>
          <w:sz w:val="24"/>
          <w:szCs w:val="24"/>
        </w:rPr>
        <w:t xml:space="preserve"> у Србији.</w:t>
      </w:r>
    </w:p>
    <w:p w:rsidR="003D5191" w:rsidRPr="004A7524" w:rsidRDefault="003D5191" w:rsidP="00CE0324">
      <w:pPr>
        <w:pStyle w:val="Normal1"/>
        <w:numPr>
          <w:ilvl w:val="0"/>
          <w:numId w:val="29"/>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u w:val="single"/>
        </w:rPr>
        <w:t>Институционални трошкови</w:t>
      </w:r>
      <w:r w:rsidR="00371989">
        <w:rPr>
          <w:rFonts w:ascii="Times New Roman" w:hAnsi="Times New Roman" w:cs="Times New Roman"/>
          <w:sz w:val="24"/>
          <w:szCs w:val="24"/>
          <w:u w:val="single"/>
        </w:rPr>
        <w:t xml:space="preserve"> </w:t>
      </w:r>
      <w:r w:rsidR="00B71D70" w:rsidRPr="004A7524">
        <w:rPr>
          <w:rFonts w:ascii="Times New Roman" w:hAnsi="Times New Roman" w:cs="Times New Roman"/>
          <w:sz w:val="24"/>
          <w:szCs w:val="24"/>
        </w:rPr>
        <w:t xml:space="preserve">за додатно особље – око </w:t>
      </w:r>
      <w:r w:rsidRPr="004A7524">
        <w:rPr>
          <w:rFonts w:ascii="Times New Roman" w:hAnsi="Times New Roman" w:cs="Times New Roman"/>
          <w:sz w:val="24"/>
          <w:szCs w:val="24"/>
        </w:rPr>
        <w:t>140</w:t>
      </w:r>
      <w:r w:rsidR="00B71D70" w:rsidRPr="004A7524">
        <w:rPr>
          <w:rFonts w:ascii="Times New Roman" w:hAnsi="Times New Roman" w:cs="Times New Roman"/>
          <w:sz w:val="24"/>
          <w:szCs w:val="24"/>
        </w:rPr>
        <w:t xml:space="preserve"> хиљада</w:t>
      </w:r>
      <w:r w:rsidRPr="004A7524">
        <w:rPr>
          <w:rFonts w:ascii="Times New Roman" w:hAnsi="Times New Roman" w:cs="Times New Roman"/>
          <w:sz w:val="24"/>
          <w:szCs w:val="24"/>
        </w:rPr>
        <w:t xml:space="preserve"> ЕУР</w:t>
      </w:r>
      <w:r w:rsidR="00B71D70" w:rsidRPr="004A7524">
        <w:rPr>
          <w:rFonts w:ascii="Times New Roman" w:hAnsi="Times New Roman" w:cs="Times New Roman"/>
          <w:sz w:val="24"/>
          <w:szCs w:val="24"/>
        </w:rPr>
        <w:t>/</w:t>
      </w:r>
      <w:r w:rsidRPr="004A7524">
        <w:rPr>
          <w:rFonts w:ascii="Times New Roman" w:hAnsi="Times New Roman" w:cs="Times New Roman"/>
          <w:sz w:val="24"/>
          <w:szCs w:val="24"/>
        </w:rPr>
        <w:t>год.</w:t>
      </w:r>
    </w:p>
    <w:p w:rsidR="003D5191" w:rsidRPr="004A7524" w:rsidRDefault="003D5191">
      <w:pPr>
        <w:pStyle w:val="Normal1"/>
        <w:rPr>
          <w:rFonts w:ascii="Times New Roman" w:hAnsi="Times New Roman" w:cs="Times New Roman"/>
          <w:sz w:val="24"/>
          <w:szCs w:val="24"/>
        </w:rPr>
      </w:pPr>
      <w:r w:rsidRPr="004A7524">
        <w:rPr>
          <w:rFonts w:ascii="Times New Roman" w:hAnsi="Times New Roman" w:cs="Times New Roman"/>
          <w:sz w:val="24"/>
          <w:szCs w:val="24"/>
        </w:rPr>
        <w:br w:type="page"/>
      </w:r>
    </w:p>
    <w:p w:rsidR="003D5191" w:rsidRPr="004A7524" w:rsidRDefault="003D5191" w:rsidP="00AB4F83">
      <w:pPr>
        <w:pStyle w:val="Heading1"/>
        <w:numPr>
          <w:ilvl w:val="0"/>
          <w:numId w:val="56"/>
        </w:numPr>
        <w:rPr>
          <w:rFonts w:ascii="Times New Roman" w:hAnsi="Times New Roman" w:cs="Times New Roman"/>
          <w:color w:val="auto"/>
          <w:sz w:val="24"/>
          <w:szCs w:val="24"/>
        </w:rPr>
      </w:pPr>
      <w:bookmarkStart w:id="145" w:name="_Toc11405072"/>
      <w:bookmarkStart w:id="146" w:name="_Toc11406810"/>
      <w:bookmarkStart w:id="147" w:name="_Toc13221256"/>
      <w:r w:rsidRPr="004A7524">
        <w:rPr>
          <w:rFonts w:ascii="Times New Roman" w:hAnsi="Times New Roman" w:cs="Times New Roman"/>
          <w:color w:val="auto"/>
          <w:sz w:val="24"/>
          <w:szCs w:val="24"/>
        </w:rPr>
        <w:lastRenderedPageBreak/>
        <w:t xml:space="preserve">Финансирање и </w:t>
      </w:r>
      <w:r w:rsidR="00F45276" w:rsidRPr="004A7524">
        <w:rPr>
          <w:rFonts w:ascii="Times New Roman" w:hAnsi="Times New Roman" w:cs="Times New Roman"/>
          <w:color w:val="auto"/>
          <w:sz w:val="24"/>
          <w:szCs w:val="24"/>
        </w:rPr>
        <w:t>имплеемнтациони</w:t>
      </w:r>
      <w:r w:rsidRPr="004A7524">
        <w:rPr>
          <w:rFonts w:ascii="Times New Roman" w:hAnsi="Times New Roman" w:cs="Times New Roman"/>
          <w:color w:val="auto"/>
          <w:sz w:val="24"/>
          <w:szCs w:val="24"/>
        </w:rPr>
        <w:t xml:space="preserve"> период</w:t>
      </w:r>
      <w:bookmarkEnd w:id="145"/>
      <w:bookmarkEnd w:id="146"/>
      <w:bookmarkEnd w:id="147"/>
    </w:p>
    <w:p w:rsidR="00D646E1" w:rsidRPr="004A7524" w:rsidRDefault="00AB4F83" w:rsidP="00DD6F9D">
      <w:pPr>
        <w:pStyle w:val="Heading2"/>
        <w:numPr>
          <w:ilvl w:val="1"/>
          <w:numId w:val="56"/>
        </w:numPr>
        <w:ind w:left="426" w:hanging="426"/>
        <w:rPr>
          <w:rFonts w:ascii="Times New Roman" w:hAnsi="Times New Roman" w:cs="Times New Roman"/>
          <w:color w:val="auto"/>
        </w:rPr>
      </w:pPr>
      <w:bookmarkStart w:id="148" w:name="_Toc11405073"/>
      <w:bookmarkStart w:id="149" w:name="_Toc11406811"/>
      <w:bookmarkStart w:id="150" w:name="_Toc13221257"/>
      <w:r w:rsidRPr="004A7524">
        <w:rPr>
          <w:rFonts w:ascii="Times New Roman" w:hAnsi="Times New Roman" w:cs="Times New Roman"/>
          <w:color w:val="auto"/>
        </w:rPr>
        <w:t>Извори финансирања</w:t>
      </w:r>
      <w:bookmarkEnd w:id="148"/>
      <w:bookmarkEnd w:id="149"/>
      <w:bookmarkEnd w:id="150"/>
    </w:p>
    <w:p w:rsidR="003D5191" w:rsidRPr="004A7524" w:rsidRDefault="00AB4F83"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Токови </w:t>
      </w:r>
      <w:r w:rsidR="00B71D70" w:rsidRPr="004A7524">
        <w:rPr>
          <w:rFonts w:ascii="Times New Roman" w:hAnsi="Times New Roman" w:cs="Times New Roman"/>
          <w:sz w:val="24"/>
          <w:szCs w:val="24"/>
        </w:rPr>
        <w:t>отпада који</w:t>
      </w:r>
      <w:r w:rsidR="003D5191" w:rsidRPr="004A7524">
        <w:rPr>
          <w:rFonts w:ascii="Times New Roman" w:hAnsi="Times New Roman" w:cs="Times New Roman"/>
          <w:sz w:val="24"/>
          <w:szCs w:val="24"/>
        </w:rPr>
        <w:t xml:space="preserve"> су од посебног значаја према српском законодавству о отпаду укључују гуме, азбест, батерије и акумулаторе, уља, електричну и електронску опрему и возила. Произвођачи и увозници </w:t>
      </w:r>
      <w:r w:rsidRPr="004A7524">
        <w:rPr>
          <w:rFonts w:ascii="Times New Roman" w:hAnsi="Times New Roman" w:cs="Times New Roman"/>
          <w:sz w:val="24"/>
          <w:szCs w:val="24"/>
        </w:rPr>
        <w:t>ових производа</w:t>
      </w:r>
      <w:r w:rsidR="003D5191" w:rsidRPr="004A7524">
        <w:rPr>
          <w:rFonts w:ascii="Times New Roman" w:hAnsi="Times New Roman" w:cs="Times New Roman"/>
          <w:sz w:val="24"/>
          <w:szCs w:val="24"/>
        </w:rPr>
        <w:t xml:space="preserve"> су по закону </w:t>
      </w:r>
      <w:r w:rsidR="009813D2">
        <w:rPr>
          <w:rFonts w:ascii="Times New Roman" w:hAnsi="Times New Roman" w:cs="Times New Roman"/>
          <w:sz w:val="24"/>
          <w:szCs w:val="24"/>
        </w:rPr>
        <w:t>оба</w:t>
      </w:r>
      <w:r w:rsidR="003D5191" w:rsidRPr="004A7524">
        <w:rPr>
          <w:rFonts w:ascii="Times New Roman" w:hAnsi="Times New Roman" w:cs="Times New Roman"/>
          <w:sz w:val="24"/>
          <w:szCs w:val="24"/>
        </w:rPr>
        <w:t xml:space="preserve">везни да плаћају накнаду, која се </w:t>
      </w:r>
      <w:r w:rsidR="00405C0D" w:rsidRPr="004A7524">
        <w:rPr>
          <w:rFonts w:ascii="Times New Roman" w:hAnsi="Times New Roman" w:cs="Times New Roman"/>
          <w:sz w:val="24"/>
          <w:szCs w:val="24"/>
        </w:rPr>
        <w:t>користи за финансирање рециклирања</w:t>
      </w:r>
      <w:r w:rsidR="003D5191" w:rsidRPr="004A7524">
        <w:rPr>
          <w:rFonts w:ascii="Times New Roman" w:hAnsi="Times New Roman" w:cs="Times New Roman"/>
          <w:sz w:val="24"/>
          <w:szCs w:val="24"/>
        </w:rPr>
        <w:t xml:space="preserve"> посебних токова отпада. </w:t>
      </w:r>
      <w:r w:rsidR="00405C0D" w:rsidRPr="004A7524">
        <w:rPr>
          <w:rFonts w:ascii="Times New Roman" w:hAnsi="Times New Roman" w:cs="Times New Roman"/>
          <w:sz w:val="24"/>
          <w:szCs w:val="24"/>
        </w:rPr>
        <w:t>Н</w:t>
      </w:r>
      <w:r w:rsidR="00B71D70" w:rsidRPr="004A7524">
        <w:rPr>
          <w:rFonts w:ascii="Times New Roman" w:hAnsi="Times New Roman" w:cs="Times New Roman"/>
          <w:sz w:val="24"/>
          <w:szCs w:val="24"/>
        </w:rPr>
        <w:t>акнада</w:t>
      </w:r>
      <w:r w:rsidR="008709CE" w:rsidRPr="004A7524">
        <w:rPr>
          <w:rFonts w:ascii="Times New Roman" w:hAnsi="Times New Roman" w:cs="Times New Roman"/>
          <w:sz w:val="24"/>
          <w:szCs w:val="24"/>
        </w:rPr>
        <w:t xml:space="preserve"> </w:t>
      </w:r>
      <w:r w:rsidR="00405C0D" w:rsidRPr="004A7524">
        <w:rPr>
          <w:rFonts w:ascii="Times New Roman" w:hAnsi="Times New Roman" w:cs="Times New Roman"/>
          <w:sz w:val="24"/>
          <w:szCs w:val="24"/>
        </w:rPr>
        <w:t>се базира на тежин</w:t>
      </w:r>
      <w:r w:rsidR="008709CE" w:rsidRPr="004A7524">
        <w:rPr>
          <w:rFonts w:ascii="Times New Roman" w:hAnsi="Times New Roman" w:cs="Times New Roman"/>
          <w:sz w:val="24"/>
          <w:szCs w:val="24"/>
        </w:rPr>
        <w:t>и</w:t>
      </w:r>
      <w:r w:rsidR="00405C0D" w:rsidRPr="004A7524">
        <w:rPr>
          <w:rFonts w:ascii="Times New Roman" w:hAnsi="Times New Roman" w:cs="Times New Roman"/>
          <w:sz w:val="24"/>
          <w:szCs w:val="24"/>
        </w:rPr>
        <w:t xml:space="preserve"> батерија у kg</w:t>
      </w:r>
      <w:r w:rsidR="003D5191" w:rsidRPr="004A7524">
        <w:rPr>
          <w:rFonts w:ascii="Times New Roman" w:hAnsi="Times New Roman" w:cs="Times New Roman"/>
          <w:sz w:val="24"/>
          <w:szCs w:val="24"/>
        </w:rPr>
        <w:t>. Стопе по јединици индексиране су на г</w:t>
      </w:r>
      <w:r w:rsidR="00F94437" w:rsidRPr="004A7524">
        <w:rPr>
          <w:rFonts w:ascii="Times New Roman" w:hAnsi="Times New Roman" w:cs="Times New Roman"/>
          <w:sz w:val="24"/>
          <w:szCs w:val="24"/>
        </w:rPr>
        <w:t>одишњ</w:t>
      </w:r>
      <w:r w:rsidR="008709CE" w:rsidRPr="004A7524">
        <w:rPr>
          <w:rFonts w:ascii="Times New Roman" w:hAnsi="Times New Roman" w:cs="Times New Roman"/>
          <w:sz w:val="24"/>
          <w:szCs w:val="24"/>
        </w:rPr>
        <w:t xml:space="preserve">ом стопом раста </w:t>
      </w:r>
      <w:r w:rsidR="00F94437" w:rsidRPr="004A7524">
        <w:rPr>
          <w:rFonts w:ascii="Times New Roman" w:hAnsi="Times New Roman" w:cs="Times New Roman"/>
          <w:sz w:val="24"/>
          <w:szCs w:val="24"/>
        </w:rPr>
        <w:t>потрошачких ц</w:t>
      </w:r>
      <w:r w:rsidR="003D5191" w:rsidRPr="004A7524">
        <w:rPr>
          <w:rFonts w:ascii="Times New Roman" w:hAnsi="Times New Roman" w:cs="Times New Roman"/>
          <w:sz w:val="24"/>
          <w:szCs w:val="24"/>
        </w:rPr>
        <w:t xml:space="preserve">ена. У принципу, наметнуте таксе покривају трошкове управљања одговарајућим отпадним производима. Накнаде се плаћају када се ти производи увозе или први пут </w:t>
      </w:r>
      <w:r w:rsidR="00F94437" w:rsidRPr="004A7524">
        <w:rPr>
          <w:rFonts w:ascii="Times New Roman" w:hAnsi="Times New Roman" w:cs="Times New Roman"/>
          <w:sz w:val="24"/>
          <w:szCs w:val="24"/>
        </w:rPr>
        <w:t>ставе у промет</w:t>
      </w:r>
      <w:r w:rsidR="008709CE" w:rsidRPr="004A7524">
        <w:rPr>
          <w:rFonts w:ascii="Times New Roman" w:hAnsi="Times New Roman" w:cs="Times New Roman"/>
          <w:sz w:val="24"/>
          <w:szCs w:val="24"/>
        </w:rPr>
        <w:t xml:space="preserve"> </w:t>
      </w:r>
      <w:r w:rsidR="00F94437" w:rsidRPr="004A7524">
        <w:rPr>
          <w:rFonts w:ascii="Times New Roman" w:hAnsi="Times New Roman" w:cs="Times New Roman"/>
          <w:sz w:val="24"/>
          <w:szCs w:val="24"/>
        </w:rPr>
        <w:t xml:space="preserve">на </w:t>
      </w:r>
      <w:r w:rsidR="003D5191" w:rsidRPr="004A7524">
        <w:rPr>
          <w:rFonts w:ascii="Times New Roman" w:hAnsi="Times New Roman" w:cs="Times New Roman"/>
          <w:sz w:val="24"/>
          <w:szCs w:val="24"/>
        </w:rPr>
        <w:t>домаће</w:t>
      </w:r>
      <w:r w:rsidR="00F94437" w:rsidRPr="004A7524">
        <w:rPr>
          <w:rFonts w:ascii="Times New Roman" w:hAnsi="Times New Roman" w:cs="Times New Roman"/>
          <w:sz w:val="24"/>
          <w:szCs w:val="24"/>
        </w:rPr>
        <w:t>м тржишту</w:t>
      </w:r>
      <w:r w:rsidR="003D5191" w:rsidRPr="004A7524">
        <w:rPr>
          <w:rFonts w:ascii="Times New Roman" w:hAnsi="Times New Roman" w:cs="Times New Roman"/>
          <w:sz w:val="24"/>
          <w:szCs w:val="24"/>
        </w:rPr>
        <w:t>.</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Због специфичних услова (недостатак законских услова, сасвим ново тржиште, ограниче</w:t>
      </w:r>
      <w:r w:rsidR="00842874" w:rsidRPr="004A7524">
        <w:rPr>
          <w:rFonts w:ascii="Times New Roman" w:hAnsi="Times New Roman" w:cs="Times New Roman"/>
          <w:sz w:val="24"/>
          <w:szCs w:val="24"/>
        </w:rPr>
        <w:t>н капацитет рециклирања, итд</w:t>
      </w:r>
      <w:r w:rsidR="00F94437" w:rsidRPr="004A7524">
        <w:rPr>
          <w:rFonts w:ascii="Times New Roman" w:hAnsi="Times New Roman" w:cs="Times New Roman"/>
          <w:sz w:val="24"/>
          <w:szCs w:val="24"/>
        </w:rPr>
        <w:t>) нису сви произвођачи св</w:t>
      </w:r>
      <w:r w:rsidRPr="004A7524">
        <w:rPr>
          <w:rFonts w:ascii="Times New Roman" w:hAnsi="Times New Roman" w:cs="Times New Roman"/>
          <w:sz w:val="24"/>
          <w:szCs w:val="24"/>
        </w:rPr>
        <w:t xml:space="preserve">есни својих одговорности и расположивих опција. </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Осим амбалажног отпада, нема других колективних шема које би могле да примене принцип </w:t>
      </w:r>
      <w:r w:rsidR="00842874" w:rsidRPr="004A7524">
        <w:rPr>
          <w:rFonts w:ascii="Times New Roman" w:hAnsi="Times New Roman" w:cs="Times New Roman"/>
          <w:sz w:val="24"/>
          <w:szCs w:val="24"/>
        </w:rPr>
        <w:t xml:space="preserve"> одговорности произвођача у Србији. Успостављање такве ш</w:t>
      </w:r>
      <w:r w:rsidRPr="004A7524">
        <w:rPr>
          <w:rFonts w:ascii="Times New Roman" w:hAnsi="Times New Roman" w:cs="Times New Roman"/>
          <w:sz w:val="24"/>
          <w:szCs w:val="24"/>
        </w:rPr>
        <w:t xml:space="preserve">еме могло би олакшати финансирање прикупљања и третмана </w:t>
      </w:r>
      <w:r w:rsidR="004C5E46" w:rsidRPr="004A7524">
        <w:rPr>
          <w:rFonts w:ascii="Times New Roman" w:hAnsi="Times New Roman" w:cs="Times New Roman"/>
          <w:sz w:val="24"/>
          <w:szCs w:val="24"/>
        </w:rPr>
        <w:t>ИБА</w:t>
      </w:r>
      <w:r w:rsidR="00F94437" w:rsidRPr="004A7524">
        <w:rPr>
          <w:rFonts w:ascii="Times New Roman" w:hAnsi="Times New Roman" w:cs="Times New Roman"/>
          <w:sz w:val="24"/>
          <w:szCs w:val="24"/>
        </w:rPr>
        <w:t xml:space="preserve"> и </w:t>
      </w:r>
      <w:r w:rsidR="00991F80" w:rsidRPr="004A7524">
        <w:rPr>
          <w:rFonts w:ascii="Times New Roman" w:hAnsi="Times New Roman" w:cs="Times New Roman"/>
          <w:sz w:val="24"/>
          <w:szCs w:val="24"/>
        </w:rPr>
        <w:t>WEEE</w:t>
      </w:r>
      <w:r w:rsidR="00F94437" w:rsidRPr="004A7524">
        <w:rPr>
          <w:rFonts w:ascii="Times New Roman" w:hAnsi="Times New Roman" w:cs="Times New Roman"/>
          <w:sz w:val="24"/>
          <w:szCs w:val="24"/>
        </w:rPr>
        <w:t>, тј. и</w:t>
      </w:r>
      <w:r w:rsidR="00842874" w:rsidRPr="004A7524">
        <w:rPr>
          <w:rFonts w:ascii="Times New Roman" w:hAnsi="Times New Roman" w:cs="Times New Roman"/>
          <w:sz w:val="24"/>
          <w:szCs w:val="24"/>
        </w:rPr>
        <w:t>мплементацију</w:t>
      </w:r>
      <w:r w:rsidRPr="004A7524">
        <w:rPr>
          <w:rFonts w:ascii="Times New Roman" w:hAnsi="Times New Roman" w:cs="Times New Roman"/>
          <w:sz w:val="24"/>
          <w:szCs w:val="24"/>
        </w:rPr>
        <w:t xml:space="preserve"> принципа</w:t>
      </w:r>
      <w:r w:rsidR="008709CE" w:rsidRPr="004A7524">
        <w:rPr>
          <w:rFonts w:ascii="Times New Roman" w:hAnsi="Times New Roman" w:cs="Times New Roman"/>
          <w:sz w:val="24"/>
          <w:szCs w:val="24"/>
        </w:rPr>
        <w:t xml:space="preserve"> </w:t>
      </w:r>
      <w:r w:rsidR="00842874" w:rsidRPr="004A7524">
        <w:rPr>
          <w:rFonts w:ascii="Times New Roman" w:hAnsi="Times New Roman" w:cs="Times New Roman"/>
          <w:sz w:val="24"/>
          <w:szCs w:val="24"/>
        </w:rPr>
        <w:t>одговорности произвођача</w:t>
      </w:r>
      <w:r w:rsidRPr="004A7524">
        <w:rPr>
          <w:rFonts w:ascii="Times New Roman" w:hAnsi="Times New Roman" w:cs="Times New Roman"/>
          <w:sz w:val="24"/>
          <w:szCs w:val="24"/>
        </w:rPr>
        <w:t xml:space="preserve"> на ефикасан начин.</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Све државе чланице ЕУ имају одредбе</w:t>
      </w:r>
      <w:r w:rsidR="00842874" w:rsidRPr="004A7524">
        <w:rPr>
          <w:rFonts w:ascii="Times New Roman" w:hAnsi="Times New Roman" w:cs="Times New Roman"/>
          <w:sz w:val="24"/>
          <w:szCs w:val="24"/>
        </w:rPr>
        <w:t xml:space="preserve"> које се тичу финансирања,</w:t>
      </w:r>
      <w:r w:rsidRPr="004A7524">
        <w:rPr>
          <w:rFonts w:ascii="Times New Roman" w:hAnsi="Times New Roman" w:cs="Times New Roman"/>
          <w:sz w:val="24"/>
          <w:szCs w:val="24"/>
        </w:rPr>
        <w:t xml:space="preserve"> сакупљања, обраде и рециклирања </w:t>
      </w:r>
      <w:r w:rsidR="004D7C4A" w:rsidRPr="004A7524">
        <w:rPr>
          <w:rFonts w:ascii="Times New Roman" w:hAnsi="Times New Roman" w:cs="Times New Roman"/>
          <w:sz w:val="24"/>
          <w:szCs w:val="24"/>
        </w:rPr>
        <w:t>истрошених батерија и акумулатора</w:t>
      </w:r>
      <w:r w:rsidRPr="004A7524">
        <w:rPr>
          <w:rFonts w:ascii="Times New Roman" w:hAnsi="Times New Roman" w:cs="Times New Roman"/>
          <w:sz w:val="24"/>
          <w:szCs w:val="24"/>
        </w:rPr>
        <w:t xml:space="preserve"> од стране произ</w:t>
      </w:r>
      <w:r w:rsidR="00F94437" w:rsidRPr="004A7524">
        <w:rPr>
          <w:rFonts w:ascii="Times New Roman" w:hAnsi="Times New Roman" w:cs="Times New Roman"/>
          <w:sz w:val="24"/>
          <w:szCs w:val="24"/>
        </w:rPr>
        <w:t xml:space="preserve">вођача или трећих земаља које </w:t>
      </w:r>
      <w:r w:rsidR="00842874" w:rsidRPr="004A7524">
        <w:rPr>
          <w:rFonts w:ascii="Times New Roman" w:hAnsi="Times New Roman" w:cs="Times New Roman"/>
          <w:sz w:val="24"/>
          <w:szCs w:val="24"/>
        </w:rPr>
        <w:t xml:space="preserve">то раде у </w:t>
      </w:r>
      <w:r w:rsidR="007078D0" w:rsidRPr="004A7524">
        <w:rPr>
          <w:rFonts w:ascii="Times New Roman" w:hAnsi="Times New Roman" w:cs="Times New Roman"/>
          <w:sz w:val="24"/>
          <w:szCs w:val="24"/>
        </w:rPr>
        <w:t>њихово име, као и оне којима се избегава</w:t>
      </w:r>
      <w:r w:rsidR="00842874" w:rsidRPr="004A7524">
        <w:rPr>
          <w:rFonts w:ascii="Times New Roman" w:hAnsi="Times New Roman" w:cs="Times New Roman"/>
          <w:sz w:val="24"/>
          <w:szCs w:val="24"/>
        </w:rPr>
        <w:t xml:space="preserve"> двоструко наплаћивање од</w:t>
      </w:r>
      <w:r w:rsidRPr="004A7524">
        <w:rPr>
          <w:rFonts w:ascii="Times New Roman" w:hAnsi="Times New Roman" w:cs="Times New Roman"/>
          <w:sz w:val="24"/>
          <w:szCs w:val="24"/>
        </w:rPr>
        <w:t xml:space="preserve"> произвођача. Пост</w:t>
      </w:r>
      <w:r w:rsidR="007078D0" w:rsidRPr="004A7524">
        <w:rPr>
          <w:rFonts w:ascii="Times New Roman" w:hAnsi="Times New Roman" w:cs="Times New Roman"/>
          <w:sz w:val="24"/>
          <w:szCs w:val="24"/>
        </w:rPr>
        <w:t>ојећи систем у Републици Србији и</w:t>
      </w:r>
      <w:r w:rsidRPr="004A7524">
        <w:rPr>
          <w:rFonts w:ascii="Times New Roman" w:hAnsi="Times New Roman" w:cs="Times New Roman"/>
          <w:sz w:val="24"/>
          <w:szCs w:val="24"/>
        </w:rPr>
        <w:t xml:space="preserve"> додатне мере које су већ планиране и предложене у овом </w:t>
      </w:r>
      <w:r w:rsidR="007078D0" w:rsidRPr="004A7524">
        <w:rPr>
          <w:rFonts w:ascii="Times New Roman" w:hAnsi="Times New Roman" w:cs="Times New Roman"/>
          <w:sz w:val="24"/>
          <w:szCs w:val="24"/>
        </w:rPr>
        <w:t>ДСИП-у утврђују</w:t>
      </w:r>
      <w:r w:rsidRPr="004A7524">
        <w:rPr>
          <w:rFonts w:ascii="Times New Roman" w:hAnsi="Times New Roman" w:cs="Times New Roman"/>
          <w:sz w:val="24"/>
          <w:szCs w:val="24"/>
        </w:rPr>
        <w:t xml:space="preserve"> да ће у Републици Србији функционисати исти систем одговорности произвођача</w:t>
      </w:r>
      <w:r w:rsidR="007078D0" w:rsidRPr="004A7524">
        <w:rPr>
          <w:rFonts w:ascii="Times New Roman" w:hAnsi="Times New Roman" w:cs="Times New Roman"/>
          <w:sz w:val="24"/>
          <w:szCs w:val="24"/>
        </w:rPr>
        <w:t xml:space="preserve">/увозника који </w:t>
      </w:r>
      <w:r w:rsidRPr="004A7524">
        <w:rPr>
          <w:rFonts w:ascii="Times New Roman" w:hAnsi="Times New Roman" w:cs="Times New Roman"/>
          <w:sz w:val="24"/>
          <w:szCs w:val="24"/>
        </w:rPr>
        <w:t xml:space="preserve"> финансира прикупљање и третман </w:t>
      </w:r>
      <w:r w:rsidR="004D7C4A" w:rsidRPr="004A7524">
        <w:rPr>
          <w:rFonts w:ascii="Times New Roman" w:hAnsi="Times New Roman" w:cs="Times New Roman"/>
          <w:sz w:val="24"/>
          <w:szCs w:val="24"/>
        </w:rPr>
        <w:t>истрошених батерија и акумулатора</w:t>
      </w:r>
      <w:r w:rsidR="007078D0" w:rsidRPr="004A7524">
        <w:rPr>
          <w:rFonts w:ascii="Times New Roman" w:hAnsi="Times New Roman" w:cs="Times New Roman"/>
          <w:sz w:val="24"/>
          <w:szCs w:val="24"/>
        </w:rPr>
        <w:t xml:space="preserve">. </w:t>
      </w:r>
    </w:p>
    <w:p w:rsidR="003D5191" w:rsidRPr="004A7524" w:rsidRDefault="007078D0"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w:t>
      </w:r>
      <w:r w:rsidR="00F94437" w:rsidRPr="004A7524">
        <w:rPr>
          <w:rFonts w:ascii="Times New Roman" w:hAnsi="Times New Roman" w:cs="Times New Roman"/>
          <w:sz w:val="24"/>
          <w:szCs w:val="24"/>
        </w:rPr>
        <w:t>д</w:t>
      </w:r>
      <w:r w:rsidRPr="004A7524">
        <w:rPr>
          <w:rFonts w:ascii="Times New Roman" w:hAnsi="Times New Roman" w:cs="Times New Roman"/>
          <w:sz w:val="24"/>
          <w:szCs w:val="24"/>
        </w:rPr>
        <w:t>ељци који следе</w:t>
      </w:r>
      <w:r w:rsidR="003D5191" w:rsidRPr="004A7524">
        <w:rPr>
          <w:rFonts w:ascii="Times New Roman" w:hAnsi="Times New Roman" w:cs="Times New Roman"/>
          <w:sz w:val="24"/>
          <w:szCs w:val="24"/>
        </w:rPr>
        <w:t xml:space="preserve"> описују Зелени фонд и накнаде које плаћају произвођачи и увозници, као и подстицаје које могу примати организације за рециклажу и </w:t>
      </w:r>
      <w:r w:rsidR="00F94437" w:rsidRPr="004A7524">
        <w:rPr>
          <w:rFonts w:ascii="Times New Roman" w:hAnsi="Times New Roman" w:cs="Times New Roman"/>
          <w:sz w:val="24"/>
          <w:szCs w:val="24"/>
        </w:rPr>
        <w:t>рекуперацију</w:t>
      </w:r>
      <w:r w:rsidR="003D5191" w:rsidRPr="004A7524">
        <w:rPr>
          <w:rFonts w:ascii="Times New Roman" w:hAnsi="Times New Roman" w:cs="Times New Roman"/>
          <w:sz w:val="24"/>
          <w:szCs w:val="24"/>
        </w:rPr>
        <w:t>. Бројке показују да у основи не постоји недостатак финансирања, а инвестиције</w:t>
      </w:r>
      <w:r w:rsidR="00002BD1" w:rsidRPr="004A7524">
        <w:rPr>
          <w:rFonts w:ascii="Times New Roman" w:hAnsi="Times New Roman" w:cs="Times New Roman"/>
          <w:sz w:val="24"/>
          <w:szCs w:val="24"/>
        </w:rPr>
        <w:t xml:space="preserve"> се</w:t>
      </w:r>
      <w:r w:rsidR="003D5191" w:rsidRPr="004A7524">
        <w:rPr>
          <w:rFonts w:ascii="Times New Roman" w:hAnsi="Times New Roman" w:cs="Times New Roman"/>
          <w:sz w:val="24"/>
          <w:szCs w:val="24"/>
        </w:rPr>
        <w:t>, као што је наведено у претходном по</w:t>
      </w:r>
      <w:r w:rsidR="00F94437" w:rsidRPr="004A7524">
        <w:rPr>
          <w:rFonts w:ascii="Times New Roman" w:hAnsi="Times New Roman" w:cs="Times New Roman"/>
          <w:sz w:val="24"/>
          <w:szCs w:val="24"/>
        </w:rPr>
        <w:t>глављу, могу финансирати пр</w:t>
      </w:r>
      <w:r w:rsidR="00002BD1" w:rsidRPr="004A7524">
        <w:rPr>
          <w:rFonts w:ascii="Times New Roman" w:hAnsi="Times New Roman" w:cs="Times New Roman"/>
          <w:sz w:val="24"/>
          <w:szCs w:val="24"/>
        </w:rPr>
        <w:t>е приступања Србије ЕУ које, је</w:t>
      </w:r>
      <w:r w:rsidR="003D5191" w:rsidRPr="004A7524">
        <w:rPr>
          <w:rFonts w:ascii="Times New Roman" w:hAnsi="Times New Roman" w:cs="Times New Roman"/>
          <w:sz w:val="24"/>
          <w:szCs w:val="24"/>
        </w:rPr>
        <w:t xml:space="preserve"> пред</w:t>
      </w:r>
      <w:r w:rsidR="00F94437" w:rsidRPr="004A7524">
        <w:rPr>
          <w:rFonts w:ascii="Times New Roman" w:hAnsi="Times New Roman" w:cs="Times New Roman"/>
          <w:sz w:val="24"/>
          <w:szCs w:val="24"/>
        </w:rPr>
        <w:t>виђено за 2025. годину</w:t>
      </w:r>
      <w:r w:rsidR="003D5191" w:rsidRPr="004A7524">
        <w:rPr>
          <w:rFonts w:ascii="Times New Roman" w:hAnsi="Times New Roman" w:cs="Times New Roman"/>
          <w:sz w:val="24"/>
          <w:szCs w:val="24"/>
        </w:rPr>
        <w:t>.</w:t>
      </w:r>
    </w:p>
    <w:p w:rsidR="00D646E1" w:rsidRPr="004A7524" w:rsidRDefault="003D5191" w:rsidP="00DD6F9D">
      <w:pPr>
        <w:pStyle w:val="Heading3"/>
        <w:numPr>
          <w:ilvl w:val="2"/>
          <w:numId w:val="56"/>
        </w:numPr>
        <w:ind w:left="709" w:hanging="709"/>
        <w:rPr>
          <w:rFonts w:ascii="Times New Roman" w:hAnsi="Times New Roman" w:cs="Times New Roman"/>
          <w:color w:val="auto"/>
        </w:rPr>
      </w:pPr>
      <w:bookmarkStart w:id="151" w:name="_Toc11405074"/>
      <w:bookmarkStart w:id="152" w:name="_Toc11406812"/>
      <w:bookmarkStart w:id="153" w:name="_Toc13221258"/>
      <w:r w:rsidRPr="004A7524">
        <w:rPr>
          <w:rFonts w:ascii="Times New Roman" w:hAnsi="Times New Roman" w:cs="Times New Roman"/>
          <w:color w:val="auto"/>
        </w:rPr>
        <w:t>Јавни буџети - Зелени фонд</w:t>
      </w:r>
      <w:bookmarkEnd w:id="151"/>
      <w:bookmarkEnd w:id="152"/>
      <w:bookmarkEnd w:id="153"/>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Национални фонд за заштит</w:t>
      </w:r>
      <w:r w:rsidR="00FE137B" w:rsidRPr="004A7524">
        <w:rPr>
          <w:rFonts w:ascii="Times New Roman" w:hAnsi="Times New Roman" w:cs="Times New Roman"/>
          <w:sz w:val="24"/>
          <w:szCs w:val="24"/>
        </w:rPr>
        <w:t>у животне средине (</w:t>
      </w:r>
      <w:r w:rsidR="009813D2">
        <w:rPr>
          <w:rFonts w:ascii="Times New Roman" w:hAnsi="Times New Roman" w:cs="Times New Roman"/>
          <w:sz w:val="24"/>
          <w:szCs w:val="24"/>
        </w:rPr>
        <w:t xml:space="preserve">у </w:t>
      </w:r>
      <w:r w:rsidR="00FE137B" w:rsidRPr="004A7524">
        <w:rPr>
          <w:rFonts w:ascii="Times New Roman" w:hAnsi="Times New Roman" w:cs="Times New Roman"/>
          <w:sz w:val="24"/>
          <w:szCs w:val="24"/>
        </w:rPr>
        <w:t>даље</w:t>
      </w:r>
      <w:r w:rsidR="009813D2">
        <w:rPr>
          <w:rFonts w:ascii="Times New Roman" w:hAnsi="Times New Roman" w:cs="Times New Roman"/>
          <w:sz w:val="24"/>
          <w:szCs w:val="24"/>
        </w:rPr>
        <w:t>м тексту:</w:t>
      </w:r>
      <w:r w:rsidR="00FE137B" w:rsidRPr="004A7524">
        <w:rPr>
          <w:rFonts w:ascii="Times New Roman" w:hAnsi="Times New Roman" w:cs="Times New Roman"/>
          <w:sz w:val="24"/>
          <w:szCs w:val="24"/>
        </w:rPr>
        <w:t xml:space="preserve">Фонд), основан 2004. </w:t>
      </w:r>
      <w:r w:rsidRPr="004A7524">
        <w:rPr>
          <w:rFonts w:ascii="Times New Roman" w:hAnsi="Times New Roman" w:cs="Times New Roman"/>
          <w:sz w:val="24"/>
          <w:szCs w:val="24"/>
        </w:rPr>
        <w:t xml:space="preserve">године, финансирао је широк спектар пројеката који су били у складу са утврђеним приоритетима националне политике, укључујући мониторинг квалитета ваздуха, заштиту вода и заштиту природе и биодиверзитета. Снажан </w:t>
      </w:r>
      <w:r w:rsidR="00FE137B" w:rsidRPr="004A7524">
        <w:rPr>
          <w:rFonts w:ascii="Times New Roman" w:hAnsi="Times New Roman" w:cs="Times New Roman"/>
          <w:sz w:val="24"/>
          <w:szCs w:val="24"/>
        </w:rPr>
        <w:t>акценат</w:t>
      </w:r>
      <w:r w:rsidRPr="004A7524">
        <w:rPr>
          <w:rFonts w:ascii="Times New Roman" w:hAnsi="Times New Roman" w:cs="Times New Roman"/>
          <w:sz w:val="24"/>
          <w:szCs w:val="24"/>
        </w:rPr>
        <w:t xml:space="preserve"> стављен</w:t>
      </w:r>
      <w:r w:rsidR="00FE137B" w:rsidRPr="004A7524">
        <w:rPr>
          <w:rFonts w:ascii="Times New Roman" w:hAnsi="Times New Roman" w:cs="Times New Roman"/>
          <w:sz w:val="24"/>
          <w:szCs w:val="24"/>
        </w:rPr>
        <w:t xml:space="preserve"> је</w:t>
      </w:r>
      <w:r w:rsidRPr="004A7524">
        <w:rPr>
          <w:rFonts w:ascii="Times New Roman" w:hAnsi="Times New Roman" w:cs="Times New Roman"/>
          <w:sz w:val="24"/>
          <w:szCs w:val="24"/>
        </w:rPr>
        <w:t xml:space="preserve"> на побољшање управљања отпадом, посебно на санацију </w:t>
      </w:r>
      <w:r w:rsidR="00FE137B" w:rsidRPr="004A7524">
        <w:rPr>
          <w:rFonts w:ascii="Times New Roman" w:hAnsi="Times New Roman" w:cs="Times New Roman"/>
          <w:sz w:val="24"/>
          <w:szCs w:val="24"/>
        </w:rPr>
        <w:t>депонија,</w:t>
      </w:r>
      <w:r w:rsidRPr="004A7524">
        <w:rPr>
          <w:rFonts w:ascii="Times New Roman" w:hAnsi="Times New Roman" w:cs="Times New Roman"/>
          <w:sz w:val="24"/>
          <w:szCs w:val="24"/>
        </w:rPr>
        <w:t xml:space="preserve"> подршку за изградњу регионалних депонија и подстицаје за рециклирање. За финансирање (или суфинансирање) ових пројеката, Фонд се</w:t>
      </w:r>
      <w:r w:rsidR="00FE137B" w:rsidRPr="004A7524">
        <w:rPr>
          <w:rFonts w:ascii="Times New Roman" w:hAnsi="Times New Roman" w:cs="Times New Roman"/>
          <w:sz w:val="24"/>
          <w:szCs w:val="24"/>
        </w:rPr>
        <w:t xml:space="preserve"> ослањао на приходе од низа нам</w:t>
      </w:r>
      <w:r w:rsidRPr="004A7524">
        <w:rPr>
          <w:rFonts w:ascii="Times New Roman" w:hAnsi="Times New Roman" w:cs="Times New Roman"/>
          <w:sz w:val="24"/>
          <w:szCs w:val="24"/>
        </w:rPr>
        <w:t>енских пореза и накнада везаних за животну средину које је прикупио Трезор. Текући расходи Фонда су директно финансирани из државног буџета.</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Међутим, у 2012. години укинуто је издвајање тих и других извора прихода. Истовремено, утврђено је да је Фонд </w:t>
      </w:r>
      <w:r w:rsidR="00632763">
        <w:rPr>
          <w:rFonts w:ascii="Times New Roman" w:hAnsi="Times New Roman" w:cs="Times New Roman"/>
          <w:sz w:val="24"/>
          <w:szCs w:val="24"/>
        </w:rPr>
        <w:t>„</w:t>
      </w:r>
      <w:r w:rsidRPr="004A7524">
        <w:rPr>
          <w:rFonts w:ascii="Times New Roman" w:hAnsi="Times New Roman" w:cs="Times New Roman"/>
          <w:sz w:val="24"/>
          <w:szCs w:val="24"/>
        </w:rPr>
        <w:t>непотребан</w:t>
      </w:r>
      <w:r w:rsidR="009813D2">
        <w:rPr>
          <w:rFonts w:ascii="Times New Roman" w:hAnsi="Times New Roman" w:cs="Times New Roman"/>
          <w:sz w:val="24"/>
          <w:szCs w:val="24"/>
        </w:rPr>
        <w:t>”</w:t>
      </w:r>
      <w:r w:rsidRPr="004A7524">
        <w:rPr>
          <w:rFonts w:ascii="Times New Roman" w:hAnsi="Times New Roman" w:cs="Times New Roman"/>
          <w:sz w:val="24"/>
          <w:szCs w:val="24"/>
        </w:rPr>
        <w:t xml:space="preserve"> и укинут</w:t>
      </w:r>
      <w:r w:rsidR="00490495" w:rsidRPr="004A7524">
        <w:rPr>
          <w:rFonts w:ascii="Times New Roman" w:hAnsi="Times New Roman" w:cs="Times New Roman"/>
          <w:sz w:val="24"/>
          <w:szCs w:val="24"/>
        </w:rPr>
        <w:t xml:space="preserve"> је</w:t>
      </w:r>
      <w:r w:rsidRPr="004A7524">
        <w:rPr>
          <w:rFonts w:ascii="Times New Roman" w:hAnsi="Times New Roman" w:cs="Times New Roman"/>
          <w:sz w:val="24"/>
          <w:szCs w:val="24"/>
        </w:rPr>
        <w:t xml:space="preserve">. Функције Фонда су пренесене на Министарство заштите животне средине. Домаће финансирање заштите </w:t>
      </w:r>
      <w:r w:rsidRPr="004A7524">
        <w:rPr>
          <w:rFonts w:ascii="Times New Roman" w:hAnsi="Times New Roman" w:cs="Times New Roman"/>
          <w:sz w:val="24"/>
          <w:szCs w:val="24"/>
        </w:rPr>
        <w:lastRenderedPageBreak/>
        <w:t>животне средине (на националном нивоу) сада се у потпуности ослања на годишња издвајања средстава из државног буџета.</w:t>
      </w:r>
    </w:p>
    <w:p w:rsidR="003D5191"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Влада је наставила са п</w:t>
      </w:r>
      <w:r w:rsidR="00490495" w:rsidRPr="004A7524">
        <w:rPr>
          <w:rFonts w:ascii="Times New Roman" w:hAnsi="Times New Roman" w:cs="Times New Roman"/>
          <w:sz w:val="24"/>
          <w:szCs w:val="24"/>
        </w:rPr>
        <w:t>рикупљањем такси које плаћају</w:t>
      </w:r>
      <w:r w:rsidRPr="004A7524">
        <w:rPr>
          <w:rFonts w:ascii="Times New Roman" w:hAnsi="Times New Roman" w:cs="Times New Roman"/>
          <w:sz w:val="24"/>
          <w:szCs w:val="24"/>
        </w:rPr>
        <w:t xml:space="preserve"> загађивачи и усмерила ове приходе у државни буџет. Прикупљање </w:t>
      </w:r>
      <w:r w:rsidR="00FE137B" w:rsidRPr="004A7524">
        <w:rPr>
          <w:rFonts w:ascii="Times New Roman" w:hAnsi="Times New Roman" w:cs="Times New Roman"/>
          <w:sz w:val="24"/>
          <w:szCs w:val="24"/>
        </w:rPr>
        <w:t>такси на овај начин није обезб</w:t>
      </w:r>
      <w:r w:rsidRPr="004A7524">
        <w:rPr>
          <w:rFonts w:ascii="Times New Roman" w:hAnsi="Times New Roman" w:cs="Times New Roman"/>
          <w:sz w:val="24"/>
          <w:szCs w:val="24"/>
        </w:rPr>
        <w:t>едило редовно и систематско финансирање сектора животне средин</w:t>
      </w:r>
      <w:r w:rsidR="00FE137B" w:rsidRPr="004A7524">
        <w:rPr>
          <w:rFonts w:ascii="Times New Roman" w:hAnsi="Times New Roman" w:cs="Times New Roman"/>
          <w:sz w:val="24"/>
          <w:szCs w:val="24"/>
        </w:rPr>
        <w:t>е и дозволило</w:t>
      </w:r>
      <w:r w:rsidR="009D279B" w:rsidRPr="004A7524">
        <w:rPr>
          <w:rFonts w:ascii="Times New Roman" w:hAnsi="Times New Roman" w:cs="Times New Roman"/>
          <w:sz w:val="24"/>
          <w:szCs w:val="24"/>
        </w:rPr>
        <w:t xml:space="preserve"> је</w:t>
      </w:r>
      <w:r w:rsidR="00FE137B" w:rsidRPr="004A7524">
        <w:rPr>
          <w:rFonts w:ascii="Times New Roman" w:hAnsi="Times New Roman" w:cs="Times New Roman"/>
          <w:sz w:val="24"/>
          <w:szCs w:val="24"/>
        </w:rPr>
        <w:t xml:space="preserve"> распод</w:t>
      </w:r>
      <w:r w:rsidRPr="004A7524">
        <w:rPr>
          <w:rFonts w:ascii="Times New Roman" w:hAnsi="Times New Roman" w:cs="Times New Roman"/>
          <w:sz w:val="24"/>
          <w:szCs w:val="24"/>
        </w:rPr>
        <w:t>елу наплаћених накнада у друге сврхе. Тако</w:t>
      </w:r>
      <w:r w:rsidR="00490495" w:rsidRPr="004A7524">
        <w:rPr>
          <w:rFonts w:ascii="Times New Roman" w:hAnsi="Times New Roman" w:cs="Times New Roman"/>
          <w:sz w:val="24"/>
          <w:szCs w:val="24"/>
        </w:rPr>
        <w:t xml:space="preserve"> је</w:t>
      </w:r>
      <w:r w:rsidR="00FE137B" w:rsidRPr="004A7524">
        <w:rPr>
          <w:rFonts w:ascii="Times New Roman" w:hAnsi="Times New Roman" w:cs="Times New Roman"/>
          <w:sz w:val="24"/>
          <w:szCs w:val="24"/>
        </w:rPr>
        <w:t xml:space="preserve"> у фебруару 2016. године изм</w:t>
      </w:r>
      <w:r w:rsidRPr="004A7524">
        <w:rPr>
          <w:rFonts w:ascii="Times New Roman" w:hAnsi="Times New Roman" w:cs="Times New Roman"/>
          <w:sz w:val="24"/>
          <w:szCs w:val="24"/>
        </w:rPr>
        <w:t xml:space="preserve">енама и допунама Закона о заштити животне средине основан Зелени фонд Републике Србије, који </w:t>
      </w:r>
      <w:r w:rsidR="00F65C1C"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треба</w:t>
      </w:r>
      <w:r w:rsidR="00F65C1C" w:rsidRPr="004A7524">
        <w:rPr>
          <w:rFonts w:ascii="Times New Roman" w:hAnsi="Times New Roman" w:cs="Times New Roman"/>
          <w:sz w:val="24"/>
          <w:szCs w:val="24"/>
        </w:rPr>
        <w:t>ло</w:t>
      </w:r>
      <w:r w:rsidRPr="004A7524">
        <w:rPr>
          <w:rFonts w:ascii="Times New Roman" w:hAnsi="Times New Roman" w:cs="Times New Roman"/>
          <w:sz w:val="24"/>
          <w:szCs w:val="24"/>
        </w:rPr>
        <w:t xml:space="preserve"> да прикупи све порезе, фондове и донације у вези са животном средином из различитих извора, са циљем да се омогући ефикасније коришћењ</w:t>
      </w:r>
      <w:r w:rsidR="00FE137B" w:rsidRPr="004A7524">
        <w:rPr>
          <w:rFonts w:ascii="Times New Roman" w:hAnsi="Times New Roman" w:cs="Times New Roman"/>
          <w:sz w:val="24"/>
          <w:szCs w:val="24"/>
        </w:rPr>
        <w:t>е средстава намењених за заштиту</w:t>
      </w:r>
      <w:r w:rsidRPr="004A7524">
        <w:rPr>
          <w:rFonts w:ascii="Times New Roman" w:hAnsi="Times New Roman" w:cs="Times New Roman"/>
          <w:sz w:val="24"/>
          <w:szCs w:val="24"/>
        </w:rPr>
        <w:t xml:space="preserve"> животне средине. Зелени фонд је формиран као буџетски фонд (Министарство финансија </w:t>
      </w:r>
      <w:r w:rsidR="00FE137B" w:rsidRPr="004A7524">
        <w:rPr>
          <w:rFonts w:ascii="Times New Roman" w:hAnsi="Times New Roman" w:cs="Times New Roman"/>
          <w:sz w:val="24"/>
          <w:szCs w:val="24"/>
        </w:rPr>
        <w:t>је одговорно за контролу распод</w:t>
      </w:r>
      <w:r w:rsidRPr="004A7524">
        <w:rPr>
          <w:rFonts w:ascii="Times New Roman" w:hAnsi="Times New Roman" w:cs="Times New Roman"/>
          <w:sz w:val="24"/>
          <w:szCs w:val="24"/>
        </w:rPr>
        <w:t xml:space="preserve">еле средстава). Зелени фонд је почео са радом 1. јануара 2017. године. </w:t>
      </w:r>
    </w:p>
    <w:p w:rsidR="00E163B3" w:rsidRPr="00E163B3" w:rsidRDefault="00E163B3" w:rsidP="00E163B3">
      <w:pPr>
        <w:pStyle w:val="Normal1"/>
        <w:spacing w:before="120" w:after="120"/>
        <w:jc w:val="both"/>
        <w:rPr>
          <w:rFonts w:ascii="Times New Roman" w:hAnsi="Times New Roman" w:cs="Times New Roman"/>
          <w:sz w:val="24"/>
          <w:szCs w:val="24"/>
        </w:rPr>
      </w:pPr>
      <w:r w:rsidRPr="00E163B3">
        <w:rPr>
          <w:rFonts w:ascii="Times New Roman" w:hAnsi="Times New Roman" w:cs="Times New Roman"/>
          <w:sz w:val="24"/>
          <w:szCs w:val="24"/>
        </w:rPr>
        <w:t>Законом о заштити животне средине („Службени гласник РС,” бр. 135/04, 36/09, 36/09–др. закон, 72/09–др. Закон, 43/11-УС и 14/16) утврђено je оснивање Зеленог фонда Републике Србије, као буџетског фонда, а основан Одлуком Владе о оснивању Зеленог фонда Републике Србије од 9. новембра 2016. године. Ова Одлука се примењује од 1. јануара 2017. године. Зелени фонд је основан као буџетски фонд ради евидентирања средстава намењених финансирању припреме, спровођења и развоја програма, пројеката и других активности у области очувања, одрживог коришћења, заштите и унапређења животне средине. У априлу 2018. године усвојени су подзаконски акти неопходни за рад Зеленог фонда: Уредба о ближим условима које морају да испуњавају корисници средстава, условима и начину расподеле средстава, критеријумима и мерилима за оцењивање захтева за расподелу средстава, начину праћења коришћења средстава и уговорених права и обавеза, као и другим питањима од значаја за додељивање и коришћење средстава Зеленог фонда Републике Србије („Сл. гласник РС”, Број 25/18) и  Правилник о ближим условима за доделу и коришћење средстава Зеленог фонда Републике Србије („Сл. гласник РС”, Број 31/18).</w:t>
      </w:r>
      <w:r w:rsidRPr="00E163B3">
        <w:rPr>
          <w:rFonts w:ascii="Times New Roman" w:hAnsi="Times New Roman" w:cs="Times New Roman"/>
        </w:rPr>
        <w:t xml:space="preserve"> </w:t>
      </w:r>
      <w:r w:rsidRPr="00E163B3">
        <w:rPr>
          <w:rFonts w:ascii="Times New Roman" w:hAnsi="Times New Roman" w:cs="Times New Roman"/>
          <w:sz w:val="24"/>
          <w:szCs w:val="24"/>
        </w:rPr>
        <w:t>Средства за финансирање припреме, спровођења и развоја програма, пројеката и других активности у области очувања, одрживог коришћења, заштите и унапређења животне средине обезбеђују се из:</w:t>
      </w:r>
    </w:p>
    <w:p w:rsidR="00E163B3" w:rsidRPr="00E163B3" w:rsidRDefault="00E163B3" w:rsidP="00E163B3">
      <w:pPr>
        <w:pStyle w:val="Normal1"/>
        <w:spacing w:before="120" w:after="120"/>
        <w:jc w:val="both"/>
        <w:rPr>
          <w:rFonts w:ascii="Times New Roman" w:hAnsi="Times New Roman" w:cs="Times New Roman"/>
          <w:sz w:val="24"/>
          <w:szCs w:val="24"/>
        </w:rPr>
      </w:pPr>
      <w:r w:rsidRPr="00E163B3">
        <w:rPr>
          <w:rFonts w:ascii="Times New Roman" w:hAnsi="Times New Roman" w:cs="Times New Roman"/>
          <w:sz w:val="24"/>
          <w:szCs w:val="24"/>
        </w:rPr>
        <w:t>1) апропријација у буџету Републике Србије за текућу годину;</w:t>
      </w:r>
    </w:p>
    <w:p w:rsidR="00E163B3" w:rsidRPr="00E163B3" w:rsidRDefault="00E163B3" w:rsidP="00E163B3">
      <w:pPr>
        <w:pStyle w:val="Normal1"/>
        <w:spacing w:before="120" w:after="120"/>
        <w:jc w:val="both"/>
        <w:rPr>
          <w:rFonts w:ascii="Times New Roman" w:hAnsi="Times New Roman" w:cs="Times New Roman"/>
          <w:sz w:val="24"/>
          <w:szCs w:val="24"/>
        </w:rPr>
      </w:pPr>
      <w:r w:rsidRPr="00E163B3">
        <w:rPr>
          <w:rFonts w:ascii="Times New Roman" w:hAnsi="Times New Roman" w:cs="Times New Roman"/>
          <w:sz w:val="24"/>
          <w:szCs w:val="24"/>
        </w:rPr>
        <w:t>2) донација и кредита;</w:t>
      </w:r>
    </w:p>
    <w:p w:rsidR="00E163B3" w:rsidRPr="00E163B3" w:rsidRDefault="00E163B3" w:rsidP="00E163B3">
      <w:pPr>
        <w:pStyle w:val="Normal1"/>
        <w:spacing w:before="120" w:after="120"/>
        <w:jc w:val="both"/>
        <w:rPr>
          <w:rFonts w:ascii="Times New Roman" w:hAnsi="Times New Roman" w:cs="Times New Roman"/>
          <w:sz w:val="24"/>
          <w:szCs w:val="24"/>
        </w:rPr>
      </w:pPr>
      <w:r w:rsidRPr="00E163B3">
        <w:rPr>
          <w:rFonts w:ascii="Times New Roman" w:hAnsi="Times New Roman" w:cs="Times New Roman"/>
          <w:sz w:val="24"/>
          <w:szCs w:val="24"/>
        </w:rPr>
        <w:t>3) других јавних прихода.</w:t>
      </w:r>
    </w:p>
    <w:p w:rsidR="002836BE" w:rsidRPr="005E02D3" w:rsidRDefault="003D5191" w:rsidP="005E02D3">
      <w:pPr>
        <w:pStyle w:val="Heading3"/>
        <w:numPr>
          <w:ilvl w:val="2"/>
          <w:numId w:val="56"/>
        </w:numPr>
        <w:ind w:left="709" w:hanging="709"/>
        <w:rPr>
          <w:rFonts w:ascii="Times New Roman" w:hAnsi="Times New Roman" w:cs="Times New Roman"/>
          <w:color w:val="auto"/>
        </w:rPr>
      </w:pPr>
      <w:bookmarkStart w:id="154" w:name="_Toc11405075"/>
      <w:bookmarkStart w:id="155" w:name="_Toc11406813"/>
      <w:bookmarkStart w:id="156" w:name="_Toc13221259"/>
      <w:r w:rsidRPr="005E02D3">
        <w:rPr>
          <w:rFonts w:ascii="Times New Roman" w:hAnsi="Times New Roman" w:cs="Times New Roman"/>
          <w:color w:val="auto"/>
        </w:rPr>
        <w:t>Накнаде за производе који постају посебни токови отпада након употребе</w:t>
      </w:r>
      <w:bookmarkEnd w:id="154"/>
      <w:bookmarkEnd w:id="155"/>
      <w:bookmarkEnd w:id="156"/>
    </w:p>
    <w:p w:rsidR="003D5191" w:rsidRPr="004A7524" w:rsidRDefault="00FE091F"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Систем накнада за загађивање</w:t>
      </w:r>
      <w:r w:rsidR="003D5191" w:rsidRPr="004A7524">
        <w:rPr>
          <w:rFonts w:ascii="Times New Roman" w:hAnsi="Times New Roman" w:cs="Times New Roman"/>
          <w:sz w:val="24"/>
          <w:szCs w:val="24"/>
        </w:rPr>
        <w:t xml:space="preserve"> је повећан 2010. године увођењем накнада на производе који након употребе </w:t>
      </w:r>
      <w:r w:rsidR="008625B7" w:rsidRPr="004A7524">
        <w:rPr>
          <w:rFonts w:ascii="Times New Roman" w:hAnsi="Times New Roman" w:cs="Times New Roman"/>
          <w:sz w:val="24"/>
          <w:szCs w:val="24"/>
        </w:rPr>
        <w:t xml:space="preserve">постају посебни </w:t>
      </w:r>
      <w:r w:rsidR="003D5191" w:rsidRPr="004A7524">
        <w:rPr>
          <w:rFonts w:ascii="Times New Roman" w:hAnsi="Times New Roman" w:cs="Times New Roman"/>
          <w:sz w:val="24"/>
          <w:szCs w:val="24"/>
        </w:rPr>
        <w:t>и често и опасн</w:t>
      </w:r>
      <w:r w:rsidR="008625B7" w:rsidRPr="004A7524">
        <w:rPr>
          <w:rFonts w:ascii="Times New Roman" w:hAnsi="Times New Roman" w:cs="Times New Roman"/>
          <w:sz w:val="24"/>
          <w:szCs w:val="24"/>
        </w:rPr>
        <w:t>и</w:t>
      </w:r>
      <w:r w:rsidR="003D5191" w:rsidRPr="004A7524">
        <w:rPr>
          <w:rFonts w:ascii="Times New Roman" w:hAnsi="Times New Roman" w:cs="Times New Roman"/>
          <w:sz w:val="24"/>
          <w:szCs w:val="24"/>
        </w:rPr>
        <w:t xml:space="preserve"> токов</w:t>
      </w:r>
      <w:r w:rsidR="008625B7" w:rsidRPr="004A7524">
        <w:rPr>
          <w:rFonts w:ascii="Times New Roman" w:hAnsi="Times New Roman" w:cs="Times New Roman"/>
          <w:sz w:val="24"/>
          <w:szCs w:val="24"/>
        </w:rPr>
        <w:t>и</w:t>
      </w:r>
      <w:r w:rsidR="003D5191" w:rsidRPr="004A7524">
        <w:rPr>
          <w:rFonts w:ascii="Times New Roman" w:hAnsi="Times New Roman" w:cs="Times New Roman"/>
          <w:sz w:val="24"/>
          <w:szCs w:val="24"/>
        </w:rPr>
        <w:t xml:space="preserve"> отпада. Предмет пореза су домаћи произвођачи или увозници ових производа, који се састоје од батерија и акумулатора, гума за моторна возила, производа који садрже азбест, минералних и синтетичких уља и мазива, електричних и електронских производа и моторних возила.</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Пореска основица је или број јединица одговарајућег производ</w:t>
      </w:r>
      <w:r w:rsidR="00FE137B" w:rsidRPr="004A7524">
        <w:rPr>
          <w:rFonts w:ascii="Times New Roman" w:hAnsi="Times New Roman" w:cs="Times New Roman"/>
          <w:sz w:val="24"/>
          <w:szCs w:val="24"/>
        </w:rPr>
        <w:t>а (као што су гуме) или друга мера (нпр. kg</w:t>
      </w:r>
      <w:r w:rsidRPr="004A7524">
        <w:rPr>
          <w:rFonts w:ascii="Times New Roman" w:hAnsi="Times New Roman" w:cs="Times New Roman"/>
          <w:sz w:val="24"/>
          <w:szCs w:val="24"/>
        </w:rPr>
        <w:t xml:space="preserve"> за батерије). У принципу, наметнуте таксе покривају трошкове управљања одговарају</w:t>
      </w:r>
      <w:r w:rsidR="00FE091F" w:rsidRPr="004A7524">
        <w:rPr>
          <w:rFonts w:ascii="Times New Roman" w:hAnsi="Times New Roman" w:cs="Times New Roman"/>
          <w:sz w:val="24"/>
          <w:szCs w:val="24"/>
        </w:rPr>
        <w:t>ћим отпадним производима. Таксе</w:t>
      </w:r>
      <w:r w:rsidRPr="004A7524">
        <w:rPr>
          <w:rFonts w:ascii="Times New Roman" w:hAnsi="Times New Roman" w:cs="Times New Roman"/>
          <w:sz w:val="24"/>
          <w:szCs w:val="24"/>
        </w:rPr>
        <w:t xml:space="preserve"> се плаћају када се батерије или акумулатори, укључујући и оне који су саставни делови вози</w:t>
      </w:r>
      <w:r w:rsidR="00FE091F" w:rsidRPr="004A7524">
        <w:rPr>
          <w:rFonts w:ascii="Times New Roman" w:hAnsi="Times New Roman" w:cs="Times New Roman"/>
          <w:sz w:val="24"/>
          <w:szCs w:val="24"/>
        </w:rPr>
        <w:t>ла и уређаја, увезу</w:t>
      </w:r>
      <w:r w:rsidRPr="004A7524">
        <w:rPr>
          <w:rFonts w:ascii="Times New Roman" w:hAnsi="Times New Roman" w:cs="Times New Roman"/>
          <w:sz w:val="24"/>
          <w:szCs w:val="24"/>
        </w:rPr>
        <w:t xml:space="preserve"> или </w:t>
      </w:r>
      <w:r w:rsidR="00FE137B" w:rsidRPr="004A7524">
        <w:rPr>
          <w:rFonts w:ascii="Times New Roman" w:hAnsi="Times New Roman" w:cs="Times New Roman"/>
          <w:sz w:val="24"/>
          <w:szCs w:val="24"/>
        </w:rPr>
        <w:t>се</w:t>
      </w:r>
      <w:r w:rsidR="00FE091F" w:rsidRPr="004A7524">
        <w:rPr>
          <w:rFonts w:ascii="Times New Roman" w:hAnsi="Times New Roman" w:cs="Times New Roman"/>
          <w:sz w:val="24"/>
          <w:szCs w:val="24"/>
        </w:rPr>
        <w:t xml:space="preserve"> по</w:t>
      </w:r>
      <w:r w:rsidR="008625B7"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први пут </w:t>
      </w:r>
      <w:r w:rsidR="00FE091F" w:rsidRPr="004A7524">
        <w:rPr>
          <w:rFonts w:ascii="Times New Roman" w:hAnsi="Times New Roman" w:cs="Times New Roman"/>
          <w:sz w:val="24"/>
          <w:szCs w:val="24"/>
        </w:rPr>
        <w:t>ставе</w:t>
      </w:r>
      <w:r w:rsidR="00FE137B" w:rsidRPr="004A7524">
        <w:rPr>
          <w:rFonts w:ascii="Times New Roman" w:hAnsi="Times New Roman" w:cs="Times New Roman"/>
          <w:sz w:val="24"/>
          <w:szCs w:val="24"/>
        </w:rPr>
        <w:t xml:space="preserve"> у промет на домаћем тржишту.</w:t>
      </w:r>
    </w:p>
    <w:p w:rsidR="003D5191" w:rsidRPr="00932D70" w:rsidRDefault="003D5191" w:rsidP="00CE0324">
      <w:pPr>
        <w:pStyle w:val="Normal1"/>
        <w:spacing w:before="120" w:after="120"/>
        <w:jc w:val="both"/>
        <w:rPr>
          <w:rFonts w:ascii="Times New Roman" w:hAnsi="Times New Roman" w:cs="Times New Roman"/>
          <w:sz w:val="24"/>
          <w:szCs w:val="24"/>
        </w:rPr>
      </w:pPr>
      <w:r w:rsidRPr="00932D70">
        <w:rPr>
          <w:rFonts w:ascii="Times New Roman" w:hAnsi="Times New Roman" w:cs="Times New Roman"/>
          <w:sz w:val="24"/>
          <w:szCs w:val="24"/>
        </w:rPr>
        <w:lastRenderedPageBreak/>
        <w:t xml:space="preserve">Произвођачи и увозници су </w:t>
      </w:r>
      <w:r w:rsidR="0024247D" w:rsidRPr="00932D70">
        <w:rPr>
          <w:rFonts w:ascii="Times New Roman" w:hAnsi="Times New Roman" w:cs="Times New Roman"/>
          <w:sz w:val="24"/>
          <w:szCs w:val="24"/>
        </w:rPr>
        <w:t xml:space="preserve">дужни </w:t>
      </w:r>
      <w:r w:rsidR="00FE137B" w:rsidRPr="00932D70">
        <w:rPr>
          <w:rFonts w:ascii="Times New Roman" w:hAnsi="Times New Roman" w:cs="Times New Roman"/>
          <w:sz w:val="24"/>
          <w:szCs w:val="24"/>
        </w:rPr>
        <w:t>да свакодневно воде</w:t>
      </w:r>
      <w:r w:rsidRPr="00932D70">
        <w:rPr>
          <w:rFonts w:ascii="Times New Roman" w:hAnsi="Times New Roman" w:cs="Times New Roman"/>
          <w:sz w:val="24"/>
          <w:szCs w:val="24"/>
        </w:rPr>
        <w:t xml:space="preserve"> евиденцију о количинама и врстама произведених</w:t>
      </w:r>
      <w:r w:rsidR="0024247D" w:rsidRPr="00932D70">
        <w:rPr>
          <w:rFonts w:ascii="Times New Roman" w:hAnsi="Times New Roman" w:cs="Times New Roman"/>
          <w:sz w:val="24"/>
          <w:szCs w:val="24"/>
        </w:rPr>
        <w:t>/</w:t>
      </w:r>
      <w:r w:rsidR="00FE137B" w:rsidRPr="00932D70">
        <w:rPr>
          <w:rFonts w:ascii="Times New Roman" w:hAnsi="Times New Roman" w:cs="Times New Roman"/>
          <w:sz w:val="24"/>
          <w:szCs w:val="24"/>
        </w:rPr>
        <w:t>увезених производа. Годишњи изв</w:t>
      </w:r>
      <w:r w:rsidRPr="00932D70">
        <w:rPr>
          <w:rFonts w:ascii="Times New Roman" w:hAnsi="Times New Roman" w:cs="Times New Roman"/>
          <w:sz w:val="24"/>
          <w:szCs w:val="24"/>
        </w:rPr>
        <w:t>ештај мора бити</w:t>
      </w:r>
      <w:r w:rsidR="00FE137B" w:rsidRPr="00932D70">
        <w:rPr>
          <w:rFonts w:ascii="Times New Roman" w:hAnsi="Times New Roman" w:cs="Times New Roman"/>
          <w:sz w:val="24"/>
          <w:szCs w:val="24"/>
        </w:rPr>
        <w:t xml:space="preserve"> достављен Агенцији за заштиту животне средине</w:t>
      </w:r>
      <w:r w:rsidRPr="00932D70">
        <w:rPr>
          <w:rFonts w:ascii="Times New Roman" w:hAnsi="Times New Roman" w:cs="Times New Roman"/>
          <w:sz w:val="24"/>
          <w:szCs w:val="24"/>
        </w:rPr>
        <w:t xml:space="preserve"> (</w:t>
      </w:r>
      <w:r w:rsidR="00D51EBC" w:rsidRPr="00932D70">
        <w:rPr>
          <w:rFonts w:ascii="Times New Roman" w:hAnsi="Times New Roman" w:cs="Times New Roman"/>
          <w:sz w:val="24"/>
          <w:szCs w:val="24"/>
        </w:rPr>
        <w:t>АЗЖС</w:t>
      </w:r>
      <w:r w:rsidRPr="00932D70">
        <w:rPr>
          <w:rFonts w:ascii="Times New Roman" w:hAnsi="Times New Roman" w:cs="Times New Roman"/>
          <w:sz w:val="24"/>
          <w:szCs w:val="24"/>
        </w:rPr>
        <w:t>) к</w:t>
      </w:r>
      <w:r w:rsidR="009D279B" w:rsidRPr="00932D70">
        <w:rPr>
          <w:rFonts w:ascii="Times New Roman" w:hAnsi="Times New Roman" w:cs="Times New Roman"/>
          <w:sz w:val="24"/>
          <w:szCs w:val="24"/>
        </w:rPr>
        <w:t>оја га</w:t>
      </w:r>
      <w:r w:rsidR="00FE137B" w:rsidRPr="00932D70">
        <w:rPr>
          <w:rFonts w:ascii="Times New Roman" w:hAnsi="Times New Roman" w:cs="Times New Roman"/>
          <w:sz w:val="24"/>
          <w:szCs w:val="24"/>
        </w:rPr>
        <w:t xml:space="preserve"> просл</w:t>
      </w:r>
      <w:r w:rsidRPr="00932D70">
        <w:rPr>
          <w:rFonts w:ascii="Times New Roman" w:hAnsi="Times New Roman" w:cs="Times New Roman"/>
          <w:sz w:val="24"/>
          <w:szCs w:val="24"/>
        </w:rPr>
        <w:t xml:space="preserve">еђује Министарству заштите </w:t>
      </w:r>
      <w:r w:rsidR="00FE137B" w:rsidRPr="00932D70">
        <w:rPr>
          <w:rFonts w:ascii="Times New Roman" w:hAnsi="Times New Roman" w:cs="Times New Roman"/>
          <w:sz w:val="24"/>
          <w:szCs w:val="24"/>
        </w:rPr>
        <w:t>животне средине</w:t>
      </w:r>
      <w:r w:rsidR="0024247D" w:rsidRPr="00932D70">
        <w:rPr>
          <w:rFonts w:ascii="Times New Roman" w:hAnsi="Times New Roman" w:cs="Times New Roman"/>
          <w:sz w:val="24"/>
          <w:szCs w:val="24"/>
        </w:rPr>
        <w:t xml:space="preserve"> (бивше МПЗЖС</w:t>
      </w:r>
      <w:r w:rsidRPr="00932D70">
        <w:rPr>
          <w:rFonts w:ascii="Times New Roman" w:hAnsi="Times New Roman" w:cs="Times New Roman"/>
          <w:sz w:val="24"/>
          <w:szCs w:val="24"/>
        </w:rPr>
        <w:t>). Нивои накнада прилагођавај</w:t>
      </w:r>
      <w:r w:rsidR="00FE137B" w:rsidRPr="00932D70">
        <w:rPr>
          <w:rFonts w:ascii="Times New Roman" w:hAnsi="Times New Roman" w:cs="Times New Roman"/>
          <w:sz w:val="24"/>
          <w:szCs w:val="24"/>
        </w:rPr>
        <w:t>у се једном годишње индексом ц</w:t>
      </w:r>
      <w:r w:rsidRPr="00932D70">
        <w:rPr>
          <w:rFonts w:ascii="Times New Roman" w:hAnsi="Times New Roman" w:cs="Times New Roman"/>
          <w:sz w:val="24"/>
          <w:szCs w:val="24"/>
        </w:rPr>
        <w:t xml:space="preserve">ена на мало. </w:t>
      </w:r>
      <w:r w:rsidR="00B9140F" w:rsidRPr="00932D70">
        <w:rPr>
          <w:rFonts w:ascii="Times New Roman" w:hAnsi="Times New Roman" w:cs="Times New Roman"/>
          <w:sz w:val="24"/>
          <w:szCs w:val="24"/>
        </w:rPr>
        <w:t xml:space="preserve">У 2017. години </w:t>
      </w:r>
      <w:r w:rsidRPr="00932D70">
        <w:rPr>
          <w:rFonts w:ascii="Times New Roman" w:hAnsi="Times New Roman" w:cs="Times New Roman"/>
          <w:sz w:val="24"/>
          <w:szCs w:val="24"/>
        </w:rPr>
        <w:t>висина накнаде је успостављена на:</w:t>
      </w:r>
    </w:p>
    <w:p w:rsidR="003D5191" w:rsidRPr="00932D70" w:rsidRDefault="00FE137B" w:rsidP="00F45276">
      <w:pPr>
        <w:pStyle w:val="Normal1"/>
        <w:numPr>
          <w:ilvl w:val="1"/>
          <w:numId w:val="49"/>
        </w:numPr>
        <w:pBdr>
          <w:top w:val="nil"/>
          <w:left w:val="nil"/>
          <w:bottom w:val="nil"/>
          <w:right w:val="nil"/>
          <w:between w:val="nil"/>
        </w:pBdr>
        <w:spacing w:before="120" w:after="120"/>
        <w:ind w:left="709" w:hanging="283"/>
        <w:rPr>
          <w:rFonts w:ascii="Times New Roman" w:hAnsi="Times New Roman" w:cs="Times New Roman"/>
          <w:sz w:val="24"/>
          <w:szCs w:val="24"/>
        </w:rPr>
      </w:pPr>
      <w:r w:rsidRPr="00932D70">
        <w:rPr>
          <w:rFonts w:ascii="Times New Roman" w:hAnsi="Times New Roman" w:cs="Times New Roman"/>
          <w:sz w:val="24"/>
          <w:szCs w:val="24"/>
        </w:rPr>
        <w:t>18 РСД</w:t>
      </w:r>
      <w:r w:rsidR="00791467" w:rsidRPr="00932D70">
        <w:rPr>
          <w:rFonts w:ascii="Times New Roman" w:hAnsi="Times New Roman" w:cs="Times New Roman"/>
          <w:sz w:val="24"/>
          <w:szCs w:val="24"/>
        </w:rPr>
        <w:t>/</w:t>
      </w:r>
      <w:r w:rsidRPr="00932D70">
        <w:rPr>
          <w:rFonts w:ascii="Times New Roman" w:hAnsi="Times New Roman" w:cs="Times New Roman"/>
          <w:sz w:val="24"/>
          <w:szCs w:val="24"/>
        </w:rPr>
        <w:t>kg</w:t>
      </w:r>
      <w:r w:rsidR="0024247D" w:rsidRPr="00932D70">
        <w:rPr>
          <w:rFonts w:ascii="Times New Roman" w:hAnsi="Times New Roman" w:cs="Times New Roman"/>
          <w:sz w:val="24"/>
          <w:szCs w:val="24"/>
        </w:rPr>
        <w:t xml:space="preserve"> за стартер батерије</w:t>
      </w:r>
      <w:r w:rsidR="003D5191" w:rsidRPr="00932D70">
        <w:rPr>
          <w:rFonts w:ascii="Times New Roman" w:hAnsi="Times New Roman" w:cs="Times New Roman"/>
          <w:sz w:val="24"/>
          <w:szCs w:val="24"/>
        </w:rPr>
        <w:t>;</w:t>
      </w:r>
    </w:p>
    <w:p w:rsidR="003D5191" w:rsidRPr="00932D70" w:rsidRDefault="00FE137B" w:rsidP="00F45276">
      <w:pPr>
        <w:pStyle w:val="Normal1"/>
        <w:numPr>
          <w:ilvl w:val="1"/>
          <w:numId w:val="49"/>
        </w:numPr>
        <w:pBdr>
          <w:top w:val="nil"/>
          <w:left w:val="nil"/>
          <w:bottom w:val="nil"/>
          <w:right w:val="nil"/>
          <w:between w:val="nil"/>
        </w:pBdr>
        <w:spacing w:before="120" w:after="120"/>
        <w:ind w:left="709" w:hanging="283"/>
        <w:rPr>
          <w:rFonts w:ascii="Times New Roman" w:hAnsi="Times New Roman" w:cs="Times New Roman"/>
          <w:sz w:val="24"/>
          <w:szCs w:val="24"/>
        </w:rPr>
      </w:pPr>
      <w:r w:rsidRPr="00932D70">
        <w:rPr>
          <w:rFonts w:ascii="Times New Roman" w:hAnsi="Times New Roman" w:cs="Times New Roman"/>
          <w:sz w:val="24"/>
          <w:szCs w:val="24"/>
        </w:rPr>
        <w:t>180 РСД</w:t>
      </w:r>
      <w:r w:rsidR="00791467" w:rsidRPr="00932D70">
        <w:rPr>
          <w:rFonts w:ascii="Times New Roman" w:hAnsi="Times New Roman" w:cs="Times New Roman"/>
          <w:sz w:val="24"/>
          <w:szCs w:val="24"/>
        </w:rPr>
        <w:t>/</w:t>
      </w:r>
      <w:r w:rsidRPr="00932D70">
        <w:rPr>
          <w:rFonts w:ascii="Times New Roman" w:hAnsi="Times New Roman" w:cs="Times New Roman"/>
          <w:sz w:val="24"/>
          <w:szCs w:val="24"/>
        </w:rPr>
        <w:t>kg</w:t>
      </w:r>
      <w:r w:rsidR="005C5443" w:rsidRPr="00932D70">
        <w:rPr>
          <w:rFonts w:ascii="Times New Roman" w:hAnsi="Times New Roman" w:cs="Times New Roman"/>
          <w:sz w:val="24"/>
          <w:szCs w:val="24"/>
        </w:rPr>
        <w:t xml:space="preserve"> </w:t>
      </w:r>
      <w:r w:rsidR="0024247D" w:rsidRPr="00932D70">
        <w:rPr>
          <w:rFonts w:ascii="Times New Roman" w:hAnsi="Times New Roman" w:cs="Times New Roman"/>
          <w:sz w:val="24"/>
          <w:szCs w:val="24"/>
        </w:rPr>
        <w:t>за преносиве батерије или акумулаторе</w:t>
      </w:r>
      <w:r w:rsidR="003D5191" w:rsidRPr="00932D70">
        <w:rPr>
          <w:rFonts w:ascii="Times New Roman" w:hAnsi="Times New Roman" w:cs="Times New Roman"/>
          <w:sz w:val="24"/>
          <w:szCs w:val="24"/>
        </w:rPr>
        <w:t>;</w:t>
      </w:r>
    </w:p>
    <w:p w:rsidR="003D5191" w:rsidRPr="00932D70" w:rsidRDefault="00791467" w:rsidP="00F45276">
      <w:pPr>
        <w:pStyle w:val="Normal1"/>
        <w:numPr>
          <w:ilvl w:val="1"/>
          <w:numId w:val="49"/>
        </w:numPr>
        <w:pBdr>
          <w:top w:val="nil"/>
          <w:left w:val="nil"/>
          <w:bottom w:val="nil"/>
          <w:right w:val="nil"/>
          <w:between w:val="nil"/>
        </w:pBdr>
        <w:spacing w:before="120" w:after="120"/>
        <w:ind w:left="709" w:hanging="283"/>
        <w:rPr>
          <w:rFonts w:ascii="Times New Roman" w:hAnsi="Times New Roman" w:cs="Times New Roman"/>
          <w:sz w:val="24"/>
          <w:szCs w:val="24"/>
        </w:rPr>
      </w:pPr>
      <w:r w:rsidRPr="00932D70">
        <w:rPr>
          <w:rFonts w:ascii="Times New Roman" w:hAnsi="Times New Roman" w:cs="Times New Roman"/>
          <w:sz w:val="24"/>
          <w:szCs w:val="24"/>
        </w:rPr>
        <w:t>18 РСД/</w:t>
      </w:r>
      <w:r w:rsidR="00D73628" w:rsidRPr="00932D70">
        <w:rPr>
          <w:rFonts w:ascii="Times New Roman" w:hAnsi="Times New Roman" w:cs="Times New Roman"/>
          <w:sz w:val="24"/>
          <w:szCs w:val="24"/>
        </w:rPr>
        <w:t>kg  за и</w:t>
      </w:r>
      <w:r w:rsidR="003D5191" w:rsidRPr="00932D70">
        <w:rPr>
          <w:rFonts w:ascii="Times New Roman" w:hAnsi="Times New Roman" w:cs="Times New Roman"/>
          <w:sz w:val="24"/>
          <w:szCs w:val="24"/>
        </w:rPr>
        <w:t>ндустријске бате</w:t>
      </w:r>
      <w:r w:rsidR="00FE137B" w:rsidRPr="00932D70">
        <w:rPr>
          <w:rFonts w:ascii="Times New Roman" w:hAnsi="Times New Roman" w:cs="Times New Roman"/>
          <w:sz w:val="24"/>
          <w:szCs w:val="24"/>
        </w:rPr>
        <w:t>рије и акумулатор</w:t>
      </w:r>
      <w:r w:rsidR="00D73628" w:rsidRPr="00932D70">
        <w:rPr>
          <w:rFonts w:ascii="Times New Roman" w:hAnsi="Times New Roman" w:cs="Times New Roman"/>
          <w:sz w:val="24"/>
          <w:szCs w:val="24"/>
        </w:rPr>
        <w:t>е</w:t>
      </w:r>
      <w:r w:rsidR="003D5191" w:rsidRPr="00932D70">
        <w:rPr>
          <w:rFonts w:ascii="Times New Roman" w:hAnsi="Times New Roman" w:cs="Times New Roman"/>
          <w:sz w:val="24"/>
          <w:szCs w:val="24"/>
        </w:rPr>
        <w:t>.</w:t>
      </w:r>
    </w:p>
    <w:p w:rsidR="00D646E1" w:rsidRPr="004A7524" w:rsidRDefault="00371989" w:rsidP="00DD6F9D">
      <w:pPr>
        <w:pStyle w:val="Normal1"/>
        <w:spacing w:before="120" w:after="120"/>
        <w:jc w:val="both"/>
        <w:rPr>
          <w:rFonts w:ascii="Times New Roman" w:hAnsi="Times New Roman" w:cs="Times New Roman"/>
          <w:b/>
          <w:sz w:val="24"/>
          <w:szCs w:val="24"/>
        </w:rPr>
      </w:pPr>
      <w:r w:rsidRPr="00932D70">
        <w:rPr>
          <w:rFonts w:ascii="Times New Roman" w:hAnsi="Times New Roman" w:cs="Times New Roman"/>
          <w:sz w:val="24"/>
          <w:szCs w:val="24"/>
        </w:rPr>
        <w:t xml:space="preserve">Исти износи накнада утврђени су у Закону о накнадама за коришћење природних добара 2018. године. </w:t>
      </w:r>
      <w:r w:rsidR="00C73B5B" w:rsidRPr="00932D70">
        <w:rPr>
          <w:rFonts w:ascii="Times New Roman" w:hAnsi="Times New Roman" w:cs="Times New Roman"/>
          <w:sz w:val="24"/>
          <w:szCs w:val="24"/>
        </w:rPr>
        <w:t>Очигледно</w:t>
      </w:r>
      <w:r w:rsidR="00E70FD9" w:rsidRPr="00932D70">
        <w:rPr>
          <w:rFonts w:ascii="Times New Roman" w:hAnsi="Times New Roman" w:cs="Times New Roman"/>
          <w:sz w:val="24"/>
          <w:szCs w:val="24"/>
        </w:rPr>
        <w:t xml:space="preserve">, постоји значајна </w:t>
      </w:r>
      <w:r w:rsidR="00C73B5B" w:rsidRPr="00932D70">
        <w:rPr>
          <w:rFonts w:ascii="Times New Roman" w:hAnsi="Times New Roman" w:cs="Times New Roman"/>
          <w:sz w:val="24"/>
          <w:szCs w:val="24"/>
        </w:rPr>
        <w:t xml:space="preserve">разлика између </w:t>
      </w:r>
      <w:r w:rsidR="00E70FD9" w:rsidRPr="00932D70">
        <w:rPr>
          <w:rFonts w:ascii="Times New Roman" w:hAnsi="Times New Roman" w:cs="Times New Roman"/>
          <w:sz w:val="24"/>
          <w:szCs w:val="24"/>
        </w:rPr>
        <w:t xml:space="preserve">висине </w:t>
      </w:r>
      <w:r w:rsidR="00C73B5B" w:rsidRPr="00932D70">
        <w:rPr>
          <w:rFonts w:ascii="Times New Roman" w:hAnsi="Times New Roman" w:cs="Times New Roman"/>
          <w:sz w:val="24"/>
          <w:szCs w:val="24"/>
        </w:rPr>
        <w:t>накнада</w:t>
      </w:r>
      <w:r w:rsidR="00C07C12" w:rsidRPr="00932D70">
        <w:rPr>
          <w:rFonts w:ascii="Times New Roman" w:hAnsi="Times New Roman" w:cs="Times New Roman"/>
          <w:sz w:val="24"/>
          <w:szCs w:val="24"/>
        </w:rPr>
        <w:t>. За преносиве</w:t>
      </w:r>
      <w:r w:rsidR="003D5191" w:rsidRPr="00932D70">
        <w:rPr>
          <w:rFonts w:ascii="Times New Roman" w:hAnsi="Times New Roman" w:cs="Times New Roman"/>
          <w:sz w:val="24"/>
          <w:szCs w:val="24"/>
        </w:rPr>
        <w:t xml:space="preserve"> батерије</w:t>
      </w:r>
      <w:r w:rsidR="003D5191" w:rsidRPr="004A7524">
        <w:rPr>
          <w:rFonts w:ascii="Times New Roman" w:hAnsi="Times New Roman" w:cs="Times New Roman"/>
          <w:sz w:val="24"/>
          <w:szCs w:val="24"/>
        </w:rPr>
        <w:t xml:space="preserve"> или акумулаторе је 10 пута већа него за ст</w:t>
      </w:r>
      <w:r w:rsidR="00C07C12" w:rsidRPr="004A7524">
        <w:rPr>
          <w:rFonts w:ascii="Times New Roman" w:hAnsi="Times New Roman" w:cs="Times New Roman"/>
          <w:sz w:val="24"/>
          <w:szCs w:val="24"/>
        </w:rPr>
        <w:t>артер батерије</w:t>
      </w:r>
      <w:r w:rsidR="00FE137B" w:rsidRPr="004A7524">
        <w:rPr>
          <w:rFonts w:ascii="Times New Roman" w:hAnsi="Times New Roman" w:cs="Times New Roman"/>
          <w:sz w:val="24"/>
          <w:szCs w:val="24"/>
        </w:rPr>
        <w:t>, што може довести до намерне злоупотребе при изради изв</w:t>
      </w:r>
      <w:r w:rsidR="003D5191" w:rsidRPr="004A7524">
        <w:rPr>
          <w:rFonts w:ascii="Times New Roman" w:hAnsi="Times New Roman" w:cs="Times New Roman"/>
          <w:sz w:val="24"/>
          <w:szCs w:val="24"/>
        </w:rPr>
        <w:t>ештаја о количинама и врстама батерија које се ставља</w:t>
      </w:r>
      <w:r w:rsidR="00FE137B" w:rsidRPr="004A7524">
        <w:rPr>
          <w:rFonts w:ascii="Times New Roman" w:hAnsi="Times New Roman" w:cs="Times New Roman"/>
          <w:sz w:val="24"/>
          <w:szCs w:val="24"/>
        </w:rPr>
        <w:t>ју на тржиште како би се смањио</w:t>
      </w:r>
      <w:r w:rsidR="003D5191" w:rsidRPr="004A7524">
        <w:rPr>
          <w:rFonts w:ascii="Times New Roman" w:hAnsi="Times New Roman" w:cs="Times New Roman"/>
          <w:sz w:val="24"/>
          <w:szCs w:val="24"/>
        </w:rPr>
        <w:t xml:space="preserve"> износ обрачунате и плаћене таксе.</w:t>
      </w:r>
    </w:p>
    <w:p w:rsidR="00906C7E" w:rsidRPr="004A7524" w:rsidRDefault="00906C7E" w:rsidP="00906C7E">
      <w:pPr>
        <w:pStyle w:val="Caption"/>
        <w:keepNext/>
        <w:rPr>
          <w:rFonts w:ascii="Times New Roman" w:hAnsi="Times New Roman" w:cs="Times New Roman"/>
          <w:sz w:val="22"/>
          <w:szCs w:val="22"/>
        </w:rPr>
      </w:pPr>
      <w:bookmarkStart w:id="157" w:name="_Toc11406830"/>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13</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Обрачунате и наплаћене накнаде за производ за БА, РСД</w:t>
      </w:r>
      <w:bookmarkEnd w:id="157"/>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843"/>
        <w:gridCol w:w="1701"/>
        <w:gridCol w:w="1843"/>
        <w:gridCol w:w="1934"/>
      </w:tblGrid>
      <w:tr w:rsidR="003D5191" w:rsidRPr="004A7524">
        <w:tc>
          <w:tcPr>
            <w:tcW w:w="1696" w:type="dxa"/>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Година</w:t>
            </w:r>
          </w:p>
        </w:tc>
        <w:tc>
          <w:tcPr>
            <w:tcW w:w="1843" w:type="dxa"/>
          </w:tcPr>
          <w:p w:rsidR="003D5191" w:rsidRPr="004A7524" w:rsidRDefault="001F067A">
            <w:pPr>
              <w:pStyle w:val="Normal1"/>
              <w:rPr>
                <w:rFonts w:ascii="Times New Roman" w:hAnsi="Times New Roman" w:cs="Times New Roman"/>
                <w:b/>
              </w:rPr>
            </w:pPr>
            <w:r w:rsidRPr="004A7524">
              <w:rPr>
                <w:rFonts w:ascii="Times New Roman" w:hAnsi="Times New Roman" w:cs="Times New Roman"/>
                <w:b/>
              </w:rPr>
              <w:t>Обрачунате</w:t>
            </w:r>
            <w:r w:rsidR="00FE137B" w:rsidRPr="004A7524">
              <w:rPr>
                <w:rFonts w:ascii="Times New Roman" w:hAnsi="Times New Roman" w:cs="Times New Roman"/>
                <w:b/>
              </w:rPr>
              <w:t xml:space="preserve"> накнад</w:t>
            </w:r>
            <w:r w:rsidRPr="004A7524">
              <w:rPr>
                <w:rFonts w:ascii="Times New Roman" w:hAnsi="Times New Roman" w:cs="Times New Roman"/>
                <w:b/>
              </w:rPr>
              <w:t>е</w:t>
            </w:r>
          </w:p>
        </w:tc>
        <w:tc>
          <w:tcPr>
            <w:tcW w:w="1701" w:type="dxa"/>
          </w:tcPr>
          <w:p w:rsidR="003D5191" w:rsidRPr="004A7524" w:rsidRDefault="00E70FD9" w:rsidP="00E70FD9">
            <w:pPr>
              <w:pStyle w:val="Normal1"/>
              <w:rPr>
                <w:rFonts w:ascii="Times New Roman" w:hAnsi="Times New Roman" w:cs="Times New Roman"/>
                <w:b/>
              </w:rPr>
            </w:pPr>
            <w:r w:rsidRPr="004A7524">
              <w:rPr>
                <w:rFonts w:ascii="Times New Roman" w:hAnsi="Times New Roman" w:cs="Times New Roman"/>
                <w:b/>
              </w:rPr>
              <w:t xml:space="preserve">Наплаћене  </w:t>
            </w:r>
            <w:r w:rsidR="00FE137B" w:rsidRPr="004A7524">
              <w:rPr>
                <w:rFonts w:ascii="Times New Roman" w:hAnsi="Times New Roman" w:cs="Times New Roman"/>
                <w:b/>
              </w:rPr>
              <w:t>на</w:t>
            </w:r>
            <w:r w:rsidRPr="004A7524">
              <w:rPr>
                <w:rFonts w:ascii="Times New Roman" w:hAnsi="Times New Roman" w:cs="Times New Roman"/>
                <w:b/>
              </w:rPr>
              <w:t>к</w:t>
            </w:r>
            <w:r w:rsidR="00FE137B" w:rsidRPr="004A7524">
              <w:rPr>
                <w:rFonts w:ascii="Times New Roman" w:hAnsi="Times New Roman" w:cs="Times New Roman"/>
                <w:b/>
              </w:rPr>
              <w:t>над</w:t>
            </w:r>
            <w:r w:rsidR="001F067A" w:rsidRPr="004A7524">
              <w:rPr>
                <w:rFonts w:ascii="Times New Roman" w:hAnsi="Times New Roman" w:cs="Times New Roman"/>
                <w:b/>
              </w:rPr>
              <w:t>е</w:t>
            </w:r>
          </w:p>
        </w:tc>
        <w:tc>
          <w:tcPr>
            <w:tcW w:w="1843" w:type="dxa"/>
          </w:tcPr>
          <w:p w:rsidR="003D5191" w:rsidRPr="004A7524" w:rsidRDefault="001F067A" w:rsidP="00E70FD9">
            <w:pPr>
              <w:pStyle w:val="Normal1"/>
              <w:rPr>
                <w:rFonts w:ascii="Times New Roman" w:hAnsi="Times New Roman" w:cs="Times New Roman"/>
                <w:b/>
              </w:rPr>
            </w:pPr>
            <w:r w:rsidRPr="004A7524">
              <w:rPr>
                <w:rFonts w:ascii="Times New Roman" w:hAnsi="Times New Roman" w:cs="Times New Roman"/>
                <w:b/>
              </w:rPr>
              <w:t>Не</w:t>
            </w:r>
            <w:r w:rsidR="00E70FD9" w:rsidRPr="004A7524">
              <w:rPr>
                <w:rFonts w:ascii="Times New Roman" w:hAnsi="Times New Roman" w:cs="Times New Roman"/>
                <w:b/>
              </w:rPr>
              <w:t xml:space="preserve">напаћене </w:t>
            </w:r>
            <w:r w:rsidR="003D5191" w:rsidRPr="004A7524">
              <w:rPr>
                <w:rFonts w:ascii="Times New Roman" w:hAnsi="Times New Roman" w:cs="Times New Roman"/>
                <w:b/>
              </w:rPr>
              <w:t>накнаде</w:t>
            </w:r>
          </w:p>
        </w:tc>
        <w:tc>
          <w:tcPr>
            <w:tcW w:w="1934" w:type="dxa"/>
          </w:tcPr>
          <w:p w:rsidR="003D5191" w:rsidRPr="004A7524" w:rsidRDefault="003D5191">
            <w:pPr>
              <w:pStyle w:val="Normal1"/>
              <w:rPr>
                <w:rFonts w:ascii="Times New Roman" w:hAnsi="Times New Roman" w:cs="Times New Roman"/>
                <w:b/>
              </w:rPr>
            </w:pPr>
            <w:r w:rsidRPr="004A7524">
              <w:rPr>
                <w:rFonts w:ascii="Times New Roman" w:hAnsi="Times New Roman" w:cs="Times New Roman"/>
                <w:b/>
              </w:rPr>
              <w:t>Стопа наплате,%</w:t>
            </w:r>
          </w:p>
        </w:tc>
      </w:tr>
      <w:tr w:rsidR="003D5191" w:rsidRPr="004A7524">
        <w:tc>
          <w:tcPr>
            <w:tcW w:w="1696" w:type="dxa"/>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2013</w:t>
            </w:r>
          </w:p>
        </w:tc>
        <w:tc>
          <w:tcPr>
            <w:tcW w:w="1843"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 xml:space="preserve">353,550,758 </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229,073,051</w:t>
            </w:r>
          </w:p>
        </w:tc>
        <w:tc>
          <w:tcPr>
            <w:tcW w:w="1843"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124,477,707</w:t>
            </w:r>
          </w:p>
        </w:tc>
        <w:tc>
          <w:tcPr>
            <w:tcW w:w="193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65%</w:t>
            </w:r>
          </w:p>
        </w:tc>
      </w:tr>
      <w:tr w:rsidR="003D5191" w:rsidRPr="004A7524">
        <w:tc>
          <w:tcPr>
            <w:tcW w:w="1696" w:type="dxa"/>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2014</w:t>
            </w:r>
          </w:p>
        </w:tc>
        <w:tc>
          <w:tcPr>
            <w:tcW w:w="1843"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251,011,765</w:t>
            </w:r>
          </w:p>
        </w:tc>
        <w:tc>
          <w:tcPr>
            <w:tcW w:w="1701"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222,303,162</w:t>
            </w:r>
          </w:p>
        </w:tc>
        <w:tc>
          <w:tcPr>
            <w:tcW w:w="1843"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29,708,603</w:t>
            </w:r>
          </w:p>
        </w:tc>
        <w:tc>
          <w:tcPr>
            <w:tcW w:w="193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89%</w:t>
            </w:r>
          </w:p>
        </w:tc>
      </w:tr>
    </w:tbl>
    <w:p w:rsidR="003D5191" w:rsidRPr="004A7524" w:rsidRDefault="003D5191">
      <w:pPr>
        <w:pStyle w:val="Normal1"/>
        <w:spacing w:after="240"/>
        <w:jc w:val="both"/>
        <w:rPr>
          <w:rFonts w:ascii="Times New Roman" w:hAnsi="Times New Roman" w:cs="Times New Roman"/>
          <w:i/>
        </w:rPr>
      </w:pPr>
      <w:r w:rsidRPr="004A7524">
        <w:rPr>
          <w:rFonts w:ascii="Times New Roman" w:hAnsi="Times New Roman" w:cs="Times New Roman"/>
          <w:i/>
        </w:rPr>
        <w:t>Извор:</w:t>
      </w:r>
      <w:r w:rsidR="00C07C12" w:rsidRPr="004A7524">
        <w:rPr>
          <w:rFonts w:ascii="Times New Roman" w:hAnsi="Times New Roman" w:cs="Times New Roman"/>
          <w:i/>
        </w:rPr>
        <w:t>МПЗЖС (тренутно МЗЖС</w:t>
      </w:r>
      <w:r w:rsidRPr="004A7524">
        <w:rPr>
          <w:rFonts w:ascii="Times New Roman" w:hAnsi="Times New Roman" w:cs="Times New Roman"/>
          <w:i/>
        </w:rPr>
        <w:t>)</w:t>
      </w:r>
    </w:p>
    <w:p w:rsidR="003D5191" w:rsidRPr="004A7524" w:rsidRDefault="00D0640C"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Израчунате накнаде</w:t>
      </w:r>
      <w:r w:rsidR="003D5191" w:rsidRPr="004A7524">
        <w:rPr>
          <w:rFonts w:ascii="Times New Roman" w:hAnsi="Times New Roman" w:cs="Times New Roman"/>
          <w:sz w:val="24"/>
          <w:szCs w:val="24"/>
        </w:rPr>
        <w:t xml:space="preserve"> се односе на укупан износ од накнаде на основу Одлуке о исплати издате од надлежног државног органа. Прикупљене накнаде указу</w:t>
      </w:r>
      <w:r w:rsidRPr="004A7524">
        <w:rPr>
          <w:rFonts w:ascii="Times New Roman" w:hAnsi="Times New Roman" w:cs="Times New Roman"/>
          <w:sz w:val="24"/>
          <w:szCs w:val="24"/>
        </w:rPr>
        <w:t xml:space="preserve">ју на укупан износ накнада коју </w:t>
      </w:r>
      <w:r w:rsidR="003D5191" w:rsidRPr="004A7524">
        <w:rPr>
          <w:rFonts w:ascii="Times New Roman" w:hAnsi="Times New Roman" w:cs="Times New Roman"/>
          <w:sz w:val="24"/>
          <w:szCs w:val="24"/>
        </w:rPr>
        <w:t>плаћају увозници</w:t>
      </w:r>
      <w:r w:rsidR="00331D51" w:rsidRPr="004A7524">
        <w:rPr>
          <w:rFonts w:ascii="Times New Roman" w:hAnsi="Times New Roman" w:cs="Times New Roman"/>
          <w:sz w:val="24"/>
          <w:szCs w:val="24"/>
        </w:rPr>
        <w:t>/</w:t>
      </w:r>
      <w:r w:rsidR="003D5191" w:rsidRPr="004A7524">
        <w:rPr>
          <w:rFonts w:ascii="Times New Roman" w:hAnsi="Times New Roman" w:cs="Times New Roman"/>
          <w:sz w:val="24"/>
          <w:szCs w:val="24"/>
        </w:rPr>
        <w:t>произвођачи.</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Укупан износ накнаде за загађење коју плаћају сви произвођачи</w:t>
      </w:r>
      <w:r w:rsidR="00E56A11" w:rsidRPr="004A7524">
        <w:rPr>
          <w:rFonts w:ascii="Times New Roman" w:hAnsi="Times New Roman" w:cs="Times New Roman"/>
          <w:sz w:val="24"/>
          <w:szCs w:val="24"/>
        </w:rPr>
        <w:t>/</w:t>
      </w:r>
      <w:r w:rsidRPr="004A7524">
        <w:rPr>
          <w:rFonts w:ascii="Times New Roman" w:hAnsi="Times New Roman" w:cs="Times New Roman"/>
          <w:sz w:val="24"/>
          <w:szCs w:val="24"/>
        </w:rPr>
        <w:t>увозници приказан је на</w:t>
      </w:r>
      <w:r w:rsidR="00E56A11" w:rsidRPr="004A7524">
        <w:rPr>
          <w:rFonts w:ascii="Times New Roman" w:hAnsi="Times New Roman" w:cs="Times New Roman"/>
          <w:sz w:val="24"/>
          <w:szCs w:val="24"/>
        </w:rPr>
        <w:t xml:space="preserve"> </w:t>
      </w:r>
      <w:r w:rsidR="00A330F6">
        <w:rPr>
          <w:rFonts w:ascii="Times New Roman" w:hAnsi="Times New Roman" w:cs="Times New Roman"/>
          <w:sz w:val="24"/>
          <w:szCs w:val="24"/>
        </w:rPr>
        <w:t>С</w:t>
      </w:r>
      <w:r w:rsidR="00E56A11" w:rsidRPr="004A7524">
        <w:rPr>
          <w:rFonts w:ascii="Times New Roman" w:hAnsi="Times New Roman" w:cs="Times New Roman"/>
          <w:sz w:val="24"/>
          <w:szCs w:val="24"/>
        </w:rPr>
        <w:t>лици 10. Ови износи чине од око</w:t>
      </w:r>
      <w:r w:rsidRPr="004A7524">
        <w:rPr>
          <w:rFonts w:ascii="Times New Roman" w:hAnsi="Times New Roman" w:cs="Times New Roman"/>
          <w:sz w:val="24"/>
          <w:szCs w:val="24"/>
        </w:rPr>
        <w:t xml:space="preserve"> 0,10% (2012) до 0,18% (2016) српског БДП-а за одређену годину.  </w:t>
      </w:r>
    </w:p>
    <w:p w:rsidR="003D5191" w:rsidRPr="004A7524" w:rsidRDefault="00282B6C">
      <w:pPr>
        <w:pStyle w:val="Normal1"/>
        <w:jc w:val="both"/>
        <w:rPr>
          <w:rFonts w:ascii="Times New Roman" w:hAnsi="Times New Roman" w:cs="Times New Roman"/>
          <w:sz w:val="24"/>
          <w:szCs w:val="24"/>
        </w:rPr>
      </w:pPr>
      <w:r w:rsidRPr="004A7524">
        <w:rPr>
          <w:rFonts w:ascii="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252095</wp:posOffset>
            </wp:positionH>
            <wp:positionV relativeFrom="paragraph">
              <wp:posOffset>381635</wp:posOffset>
            </wp:positionV>
            <wp:extent cx="612775" cy="1877060"/>
            <wp:effectExtent l="1905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612775" cy="1877060"/>
                    </a:xfrm>
                    <a:prstGeom prst="rect">
                      <a:avLst/>
                    </a:prstGeom>
                    <a:noFill/>
                    <a:ln w="9525">
                      <a:noFill/>
                      <a:miter lim="800000"/>
                      <a:headEnd/>
                      <a:tailEnd/>
                    </a:ln>
                  </pic:spPr>
                </pic:pic>
              </a:graphicData>
            </a:graphic>
          </wp:anchor>
        </w:drawing>
      </w:r>
      <w:r w:rsidRPr="004A7524">
        <w:rPr>
          <w:rFonts w:ascii="Times New Roman" w:hAnsi="Times New Roman" w:cs="Times New Roman"/>
          <w:noProof/>
          <w:sz w:val="24"/>
          <w:szCs w:val="24"/>
        </w:rPr>
        <w:drawing>
          <wp:anchor distT="0" distB="0" distL="114300" distR="114300" simplePos="0" relativeHeight="251667456" behindDoc="0" locked="0" layoutInCell="1" allowOverlap="1">
            <wp:simplePos x="0" y="0"/>
            <wp:positionH relativeFrom="column">
              <wp:posOffset>942975</wp:posOffset>
            </wp:positionH>
            <wp:positionV relativeFrom="paragraph">
              <wp:posOffset>2259330</wp:posOffset>
            </wp:positionV>
            <wp:extent cx="4387215" cy="223520"/>
            <wp:effectExtent l="1905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srcRect/>
                    <a:stretch>
                      <a:fillRect/>
                    </a:stretch>
                  </pic:blipFill>
                  <pic:spPr bwMode="auto">
                    <a:xfrm>
                      <a:off x="0" y="0"/>
                      <a:ext cx="4387215" cy="223520"/>
                    </a:xfrm>
                    <a:prstGeom prst="rect">
                      <a:avLst/>
                    </a:prstGeom>
                    <a:noFill/>
                    <a:ln w="9525">
                      <a:noFill/>
                      <a:miter lim="800000"/>
                      <a:headEnd/>
                      <a:tailEnd/>
                    </a:ln>
                  </pic:spPr>
                </pic:pic>
              </a:graphicData>
            </a:graphic>
          </wp:anchor>
        </w:drawing>
      </w:r>
      <w:r w:rsidR="003341E3" w:rsidRPr="004A7524">
        <w:rPr>
          <w:rFonts w:ascii="Times New Roman" w:hAnsi="Times New Roman" w:cs="Times New Roman"/>
          <w:noProof/>
          <w:sz w:val="24"/>
          <w:szCs w:val="24"/>
        </w:rPr>
        <w:drawing>
          <wp:anchor distT="0" distB="0" distL="114300" distR="114300" simplePos="0" relativeHeight="251656192" behindDoc="0" locked="0" layoutInCell="1" allowOverlap="1">
            <wp:simplePos x="0" y="0"/>
            <wp:positionH relativeFrom="column">
              <wp:posOffset>2558374</wp:posOffset>
            </wp:positionH>
            <wp:positionV relativeFrom="paragraph">
              <wp:posOffset>2580451</wp:posOffset>
            </wp:positionV>
            <wp:extent cx="1208108" cy="165370"/>
            <wp:effectExtent l="1905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1208108" cy="165370"/>
                    </a:xfrm>
                    <a:prstGeom prst="rect">
                      <a:avLst/>
                    </a:prstGeom>
                    <a:noFill/>
                    <a:ln w="9525">
                      <a:noFill/>
                      <a:miter lim="800000"/>
                      <a:headEnd/>
                      <a:tailEnd/>
                    </a:ln>
                  </pic:spPr>
                </pic:pic>
              </a:graphicData>
            </a:graphic>
          </wp:anchor>
        </w:drawing>
      </w:r>
      <w:r w:rsidR="003341E3" w:rsidRPr="004A7524">
        <w:rPr>
          <w:rFonts w:ascii="Times New Roman" w:hAnsi="Times New Roman" w:cs="Times New Roman"/>
          <w:noProof/>
          <w:sz w:val="24"/>
          <w:szCs w:val="24"/>
        </w:rPr>
        <w:drawing>
          <wp:anchor distT="0" distB="0" distL="114300" distR="114300" simplePos="0" relativeHeight="251652096" behindDoc="0" locked="0" layoutInCell="1" allowOverlap="1">
            <wp:simplePos x="0" y="0"/>
            <wp:positionH relativeFrom="column">
              <wp:posOffset>1332285</wp:posOffset>
            </wp:positionH>
            <wp:positionV relativeFrom="paragraph">
              <wp:posOffset>284723</wp:posOffset>
            </wp:positionV>
            <wp:extent cx="2860337" cy="223736"/>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2860337" cy="223736"/>
                    </a:xfrm>
                    <a:prstGeom prst="rect">
                      <a:avLst/>
                    </a:prstGeom>
                    <a:noFill/>
                    <a:ln w="9525">
                      <a:noFill/>
                      <a:miter lim="800000"/>
                      <a:headEnd/>
                      <a:tailEnd/>
                    </a:ln>
                  </pic:spPr>
                </pic:pic>
              </a:graphicData>
            </a:graphic>
          </wp:anchor>
        </w:drawing>
      </w:r>
      <w:r w:rsidR="003D5191" w:rsidRPr="004A7524">
        <w:rPr>
          <w:rFonts w:ascii="Times New Roman" w:hAnsi="Times New Roman" w:cs="Times New Roman"/>
          <w:noProof/>
          <w:sz w:val="24"/>
          <w:szCs w:val="24"/>
        </w:rPr>
        <w:drawing>
          <wp:inline distT="0" distB="0" distL="0" distR="0">
            <wp:extent cx="5505450" cy="2806700"/>
            <wp:effectExtent l="0" t="0" r="0" b="0"/>
            <wp:docPr id="2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9" cstate="print"/>
                    <a:srcRect/>
                    <a:stretch>
                      <a:fillRect/>
                    </a:stretch>
                  </pic:blipFill>
                  <pic:spPr>
                    <a:xfrm>
                      <a:off x="0" y="0"/>
                      <a:ext cx="5505450" cy="2806700"/>
                    </a:xfrm>
                    <a:prstGeom prst="rect">
                      <a:avLst/>
                    </a:prstGeom>
                    <a:ln/>
                  </pic:spPr>
                </pic:pic>
              </a:graphicData>
            </a:graphic>
          </wp:inline>
        </w:drawing>
      </w:r>
    </w:p>
    <w:p w:rsidR="003D5191" w:rsidRPr="004A7524" w:rsidRDefault="003D5191">
      <w:pPr>
        <w:pStyle w:val="Normal1"/>
        <w:pBdr>
          <w:top w:val="nil"/>
          <w:left w:val="nil"/>
          <w:bottom w:val="nil"/>
          <w:right w:val="nil"/>
          <w:between w:val="nil"/>
        </w:pBdr>
        <w:spacing w:after="0"/>
        <w:rPr>
          <w:rFonts w:ascii="Times New Roman" w:hAnsi="Times New Roman" w:cs="Times New Roman"/>
          <w:b/>
        </w:rPr>
      </w:pPr>
      <w:r w:rsidRPr="004A7524">
        <w:rPr>
          <w:rFonts w:ascii="Times New Roman" w:hAnsi="Times New Roman" w:cs="Times New Roman"/>
          <w:b/>
        </w:rPr>
        <w:lastRenderedPageBreak/>
        <w:t>Слика 10. Износи свих накна</w:t>
      </w:r>
      <w:r w:rsidR="00D0640C" w:rsidRPr="004A7524">
        <w:rPr>
          <w:rFonts w:ascii="Times New Roman" w:hAnsi="Times New Roman" w:cs="Times New Roman"/>
          <w:b/>
        </w:rPr>
        <w:t xml:space="preserve">да за загађење </w:t>
      </w:r>
      <w:r w:rsidR="003054A0" w:rsidRPr="004A7524">
        <w:rPr>
          <w:rFonts w:ascii="Times New Roman" w:hAnsi="Times New Roman" w:cs="Times New Roman"/>
          <w:b/>
        </w:rPr>
        <w:t>које су наплаћене</w:t>
      </w:r>
      <w:r w:rsidRPr="004A7524">
        <w:rPr>
          <w:rFonts w:ascii="Times New Roman" w:hAnsi="Times New Roman" w:cs="Times New Roman"/>
          <w:b/>
        </w:rPr>
        <w:t xml:space="preserve"> у периоду 2010-2016</w:t>
      </w:r>
      <w:r w:rsidR="003054A0" w:rsidRPr="004A7524">
        <w:rPr>
          <w:rFonts w:ascii="Times New Roman" w:hAnsi="Times New Roman" w:cs="Times New Roman"/>
          <w:b/>
        </w:rPr>
        <w:t>.</w:t>
      </w:r>
    </w:p>
    <w:p w:rsidR="00201090" w:rsidRPr="004A7524" w:rsidRDefault="00201090" w:rsidP="00201090">
      <w:pPr>
        <w:pStyle w:val="Normal1"/>
        <w:spacing w:after="240"/>
        <w:jc w:val="both"/>
        <w:rPr>
          <w:rFonts w:ascii="Times New Roman" w:hAnsi="Times New Roman" w:cs="Times New Roman"/>
          <w:i/>
        </w:rPr>
      </w:pPr>
      <w:r w:rsidRPr="004A7524">
        <w:rPr>
          <w:rFonts w:ascii="Times New Roman" w:hAnsi="Times New Roman" w:cs="Times New Roman"/>
          <w:i/>
        </w:rPr>
        <w:t>Извор:</w:t>
      </w:r>
      <w:r w:rsidR="003054A0" w:rsidRPr="004A7524">
        <w:rPr>
          <w:rFonts w:ascii="Times New Roman" w:hAnsi="Times New Roman" w:cs="Times New Roman"/>
          <w:i/>
        </w:rPr>
        <w:t>МПЗЖС</w:t>
      </w:r>
      <w:r w:rsidRPr="004A7524">
        <w:rPr>
          <w:rFonts w:ascii="Times New Roman" w:hAnsi="Times New Roman" w:cs="Times New Roman"/>
          <w:i/>
        </w:rPr>
        <w:t xml:space="preserve"> (тренутно </w:t>
      </w:r>
      <w:r w:rsidR="003054A0" w:rsidRPr="004A7524">
        <w:rPr>
          <w:rFonts w:ascii="Times New Roman" w:eastAsia="Times New Roman" w:hAnsi="Times New Roman" w:cs="Times New Roman"/>
          <w:i/>
          <w:iCs/>
        </w:rPr>
        <w:t>МЗЖС</w:t>
      </w:r>
      <w:r w:rsidRPr="004A7524">
        <w:rPr>
          <w:rFonts w:ascii="Times New Roman" w:hAnsi="Times New Roman" w:cs="Times New Roman"/>
          <w:i/>
        </w:rPr>
        <w:t>)</w:t>
      </w:r>
    </w:p>
    <w:p w:rsidR="00D646E1" w:rsidRPr="004A7524" w:rsidRDefault="003D5191" w:rsidP="00DD6F9D">
      <w:pPr>
        <w:pStyle w:val="Normal1"/>
        <w:jc w:val="both"/>
        <w:rPr>
          <w:rFonts w:ascii="Times New Roman" w:hAnsi="Times New Roman" w:cs="Times New Roman"/>
          <w:b/>
          <w:sz w:val="24"/>
          <w:szCs w:val="24"/>
        </w:rPr>
      </w:pPr>
      <w:r w:rsidRPr="004A7524">
        <w:rPr>
          <w:rFonts w:ascii="Times New Roman" w:hAnsi="Times New Roman" w:cs="Times New Roman"/>
          <w:sz w:val="24"/>
          <w:szCs w:val="24"/>
        </w:rPr>
        <w:t>Накнаде за загађење се прикупљају из четири главне групе токова отпада у Србији. Накнаде које се односе на батериј</w:t>
      </w:r>
      <w:r w:rsidR="00B26256" w:rsidRPr="004A7524">
        <w:rPr>
          <w:rFonts w:ascii="Times New Roman" w:hAnsi="Times New Roman" w:cs="Times New Roman"/>
          <w:sz w:val="24"/>
          <w:szCs w:val="24"/>
        </w:rPr>
        <w:t>е налазе се у категорији „Токови отпада</w:t>
      </w:r>
      <w:r w:rsidR="005C5443">
        <w:rPr>
          <w:rFonts w:ascii="Times New Roman" w:hAnsi="Times New Roman" w:cs="Times New Roman"/>
          <w:sz w:val="24"/>
          <w:szCs w:val="24"/>
        </w:rPr>
        <w:t>”</w:t>
      </w:r>
      <w:r w:rsidRPr="004A7524">
        <w:rPr>
          <w:rFonts w:ascii="Times New Roman" w:hAnsi="Times New Roman" w:cs="Times New Roman"/>
          <w:sz w:val="24"/>
          <w:szCs w:val="24"/>
        </w:rPr>
        <w:t xml:space="preserve"> (као што је приказано на слици 10). Накнаде од токова отпада чине око 45% укупних прихода од накнада за загађење (Табела 14).</w:t>
      </w:r>
    </w:p>
    <w:p w:rsidR="00906C7E" w:rsidRPr="004A7524" w:rsidRDefault="00906C7E" w:rsidP="00906C7E">
      <w:pPr>
        <w:pStyle w:val="Caption"/>
        <w:keepNext/>
        <w:rPr>
          <w:rFonts w:ascii="Times New Roman" w:hAnsi="Times New Roman" w:cs="Times New Roman"/>
          <w:sz w:val="22"/>
          <w:szCs w:val="22"/>
        </w:rPr>
      </w:pPr>
      <w:bookmarkStart w:id="158" w:name="_Toc11406831"/>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14</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xml:space="preserve">. </w:t>
      </w:r>
      <w:r w:rsidR="004C5E46" w:rsidRPr="004A7524">
        <w:rPr>
          <w:rFonts w:ascii="Times New Roman" w:hAnsi="Times New Roman" w:cs="Times New Roman"/>
          <w:sz w:val="22"/>
          <w:szCs w:val="22"/>
        </w:rPr>
        <w:t>ИБА</w:t>
      </w:r>
      <w:r w:rsidRPr="004A7524">
        <w:rPr>
          <w:rFonts w:ascii="Times New Roman" w:hAnsi="Times New Roman" w:cs="Times New Roman"/>
          <w:sz w:val="22"/>
          <w:szCs w:val="22"/>
        </w:rPr>
        <w:t xml:space="preserve"> – структура прихода од накнада за загађење (%)</w:t>
      </w:r>
      <w:bookmarkEnd w:id="158"/>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4"/>
        <w:gridCol w:w="1804"/>
      </w:tblGrid>
      <w:tr w:rsidR="003D5191" w:rsidRPr="004A7524">
        <w:tc>
          <w:tcPr>
            <w:tcW w:w="1803" w:type="dxa"/>
          </w:tcPr>
          <w:p w:rsidR="003D5191" w:rsidRPr="004A7524" w:rsidRDefault="003D5191">
            <w:pPr>
              <w:pStyle w:val="Normal1"/>
              <w:rPr>
                <w:rFonts w:ascii="Times New Roman" w:hAnsi="Times New Roman" w:cs="Times New Roman"/>
                <w:b/>
              </w:rPr>
            </w:pPr>
            <w:r w:rsidRPr="004A7524">
              <w:rPr>
                <w:rFonts w:ascii="Times New Roman" w:hAnsi="Times New Roman" w:cs="Times New Roman"/>
                <w:b/>
              </w:rPr>
              <w:t>Година</w:t>
            </w:r>
          </w:p>
        </w:tc>
        <w:tc>
          <w:tcPr>
            <w:tcW w:w="1803" w:type="dxa"/>
          </w:tcPr>
          <w:p w:rsidR="003D5191" w:rsidRPr="004A7524" w:rsidRDefault="003054A0" w:rsidP="003054A0">
            <w:pPr>
              <w:pStyle w:val="Normal1"/>
              <w:rPr>
                <w:rFonts w:ascii="Times New Roman" w:hAnsi="Times New Roman" w:cs="Times New Roman"/>
                <w:b/>
              </w:rPr>
            </w:pPr>
            <w:r w:rsidRPr="004A7524">
              <w:rPr>
                <w:rFonts w:ascii="Times New Roman" w:hAnsi="Times New Roman" w:cs="Times New Roman"/>
                <w:b/>
              </w:rPr>
              <w:t>SO2, NO2,</w:t>
            </w:r>
            <w:r w:rsidR="00937A2E">
              <w:rPr>
                <w:rFonts w:ascii="Times New Roman" w:hAnsi="Times New Roman" w:cs="Times New Roman"/>
                <w:b/>
              </w:rPr>
              <w:t xml:space="preserve"> </w:t>
            </w:r>
            <w:r w:rsidR="003D5191" w:rsidRPr="004A7524">
              <w:rPr>
                <w:rFonts w:ascii="Times New Roman" w:hAnsi="Times New Roman" w:cs="Times New Roman"/>
                <w:b/>
              </w:rPr>
              <w:t xml:space="preserve">отпад </w:t>
            </w:r>
          </w:p>
        </w:tc>
        <w:tc>
          <w:tcPr>
            <w:tcW w:w="1803" w:type="dxa"/>
          </w:tcPr>
          <w:p w:rsidR="003D5191" w:rsidRPr="004A7524" w:rsidRDefault="00D0640C">
            <w:pPr>
              <w:pStyle w:val="Normal1"/>
              <w:rPr>
                <w:rFonts w:ascii="Times New Roman" w:hAnsi="Times New Roman" w:cs="Times New Roman"/>
                <w:b/>
              </w:rPr>
            </w:pPr>
            <w:r w:rsidRPr="004A7524">
              <w:rPr>
                <w:rFonts w:ascii="Times New Roman" w:hAnsi="Times New Roman" w:cs="Times New Roman"/>
                <w:b/>
              </w:rPr>
              <w:t>Т</w:t>
            </w:r>
            <w:r w:rsidR="003D5191" w:rsidRPr="004A7524">
              <w:rPr>
                <w:rFonts w:ascii="Times New Roman" w:hAnsi="Times New Roman" w:cs="Times New Roman"/>
                <w:b/>
              </w:rPr>
              <w:t>окови</w:t>
            </w:r>
            <w:r w:rsidRPr="004A7524">
              <w:rPr>
                <w:rFonts w:ascii="Times New Roman" w:hAnsi="Times New Roman" w:cs="Times New Roman"/>
                <w:b/>
              </w:rPr>
              <w:t xml:space="preserve"> отпада</w:t>
            </w:r>
          </w:p>
        </w:tc>
        <w:tc>
          <w:tcPr>
            <w:tcW w:w="1804" w:type="dxa"/>
          </w:tcPr>
          <w:p w:rsidR="003D5191" w:rsidRPr="004A7524" w:rsidRDefault="003054A0">
            <w:pPr>
              <w:pStyle w:val="Normal1"/>
              <w:rPr>
                <w:rFonts w:ascii="Times New Roman" w:hAnsi="Times New Roman" w:cs="Times New Roman"/>
                <w:b/>
              </w:rPr>
            </w:pPr>
            <w:r w:rsidRPr="004A7524">
              <w:rPr>
                <w:rFonts w:ascii="Times New Roman" w:hAnsi="Times New Roman" w:cs="Times New Roman"/>
                <w:b/>
              </w:rPr>
              <w:t>Озон</w:t>
            </w:r>
            <w:r w:rsidR="00D0640C" w:rsidRPr="004A7524">
              <w:rPr>
                <w:rFonts w:ascii="Times New Roman" w:hAnsi="Times New Roman" w:cs="Times New Roman"/>
                <w:b/>
              </w:rPr>
              <w:t xml:space="preserve">, кесе </w:t>
            </w:r>
          </w:p>
        </w:tc>
        <w:tc>
          <w:tcPr>
            <w:tcW w:w="1804" w:type="dxa"/>
          </w:tcPr>
          <w:p w:rsidR="003D5191" w:rsidRPr="004A7524" w:rsidRDefault="00D0640C">
            <w:pPr>
              <w:pStyle w:val="Normal1"/>
              <w:rPr>
                <w:rFonts w:ascii="Times New Roman" w:hAnsi="Times New Roman" w:cs="Times New Roman"/>
                <w:b/>
              </w:rPr>
            </w:pPr>
            <w:r w:rsidRPr="004A7524">
              <w:rPr>
                <w:rFonts w:ascii="Times New Roman" w:hAnsi="Times New Roman" w:cs="Times New Roman"/>
                <w:b/>
              </w:rPr>
              <w:t>Амбалажни отпад</w:t>
            </w:r>
          </w:p>
        </w:tc>
      </w:tr>
      <w:tr w:rsidR="003D5191" w:rsidRPr="004A7524">
        <w:tc>
          <w:tcPr>
            <w:tcW w:w="1803" w:type="dxa"/>
          </w:tcPr>
          <w:p w:rsidR="003D5191" w:rsidRPr="004A7524" w:rsidRDefault="003D5191">
            <w:pPr>
              <w:pStyle w:val="Normal1"/>
              <w:rPr>
                <w:rFonts w:ascii="Times New Roman" w:hAnsi="Times New Roman" w:cs="Times New Roman"/>
              </w:rPr>
            </w:pPr>
            <w:r w:rsidRPr="004A7524">
              <w:rPr>
                <w:rFonts w:ascii="Times New Roman" w:hAnsi="Times New Roman" w:cs="Times New Roman"/>
              </w:rPr>
              <w:t>2015</w:t>
            </w:r>
          </w:p>
        </w:tc>
        <w:tc>
          <w:tcPr>
            <w:tcW w:w="1803"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50.70</w:t>
            </w:r>
          </w:p>
        </w:tc>
        <w:tc>
          <w:tcPr>
            <w:tcW w:w="1803"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48.68</w:t>
            </w:r>
          </w:p>
        </w:tc>
        <w:tc>
          <w:tcPr>
            <w:tcW w:w="180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0.25</w:t>
            </w:r>
          </w:p>
        </w:tc>
        <w:tc>
          <w:tcPr>
            <w:tcW w:w="180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0.38</w:t>
            </w:r>
          </w:p>
        </w:tc>
      </w:tr>
      <w:tr w:rsidR="003D5191" w:rsidRPr="004A7524">
        <w:tc>
          <w:tcPr>
            <w:tcW w:w="1803" w:type="dxa"/>
          </w:tcPr>
          <w:p w:rsidR="003D5191" w:rsidRPr="004A7524" w:rsidRDefault="003D5191">
            <w:pPr>
              <w:pStyle w:val="Normal1"/>
              <w:rPr>
                <w:rFonts w:ascii="Times New Roman" w:hAnsi="Times New Roman" w:cs="Times New Roman"/>
              </w:rPr>
            </w:pPr>
            <w:r w:rsidRPr="004A7524">
              <w:rPr>
                <w:rFonts w:ascii="Times New Roman" w:hAnsi="Times New Roman" w:cs="Times New Roman"/>
              </w:rPr>
              <w:t>2016</w:t>
            </w:r>
          </w:p>
        </w:tc>
        <w:tc>
          <w:tcPr>
            <w:tcW w:w="1803"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55.17</w:t>
            </w:r>
          </w:p>
        </w:tc>
        <w:tc>
          <w:tcPr>
            <w:tcW w:w="1803"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44.43</w:t>
            </w:r>
          </w:p>
        </w:tc>
        <w:tc>
          <w:tcPr>
            <w:tcW w:w="180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0.25</w:t>
            </w:r>
          </w:p>
        </w:tc>
        <w:tc>
          <w:tcPr>
            <w:tcW w:w="1804"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0.15</w:t>
            </w:r>
          </w:p>
        </w:tc>
      </w:tr>
    </w:tbl>
    <w:p w:rsidR="00201090" w:rsidRPr="004A7524" w:rsidRDefault="00201090" w:rsidP="00201090">
      <w:pPr>
        <w:pStyle w:val="Normal1"/>
        <w:spacing w:after="240"/>
        <w:jc w:val="both"/>
        <w:rPr>
          <w:rFonts w:ascii="Times New Roman" w:hAnsi="Times New Roman" w:cs="Times New Roman"/>
          <w:i/>
        </w:rPr>
      </w:pPr>
      <w:r w:rsidRPr="004A7524">
        <w:rPr>
          <w:rFonts w:ascii="Times New Roman" w:hAnsi="Times New Roman" w:cs="Times New Roman"/>
          <w:i/>
        </w:rPr>
        <w:t>Извор:</w:t>
      </w:r>
      <w:r w:rsidR="003054A0" w:rsidRPr="004A7524">
        <w:rPr>
          <w:rFonts w:ascii="Times New Roman" w:hAnsi="Times New Roman" w:cs="Times New Roman"/>
          <w:i/>
        </w:rPr>
        <w:t xml:space="preserve">МПЗЖС (тренутно </w:t>
      </w:r>
      <w:r w:rsidR="003054A0" w:rsidRPr="004A7524">
        <w:rPr>
          <w:rFonts w:ascii="Times New Roman" w:eastAsia="Times New Roman" w:hAnsi="Times New Roman" w:cs="Times New Roman"/>
          <w:i/>
          <w:iCs/>
        </w:rPr>
        <w:t>МЗЖС</w:t>
      </w:r>
      <w:r w:rsidR="003054A0" w:rsidRPr="004A7524">
        <w:rPr>
          <w:rFonts w:ascii="Times New Roman" w:hAnsi="Times New Roman" w:cs="Times New Roman"/>
          <w:i/>
        </w:rPr>
        <w:t>)</w:t>
      </w:r>
    </w:p>
    <w:p w:rsidR="003D5191" w:rsidRPr="004A7524" w:rsidRDefault="007A485A">
      <w:pPr>
        <w:pStyle w:val="Normal1"/>
        <w:jc w:val="both"/>
        <w:rPr>
          <w:rFonts w:ascii="Times New Roman" w:hAnsi="Times New Roman" w:cs="Times New Roman"/>
          <w:sz w:val="24"/>
          <w:szCs w:val="24"/>
        </w:rPr>
      </w:pPr>
      <w:r w:rsidRPr="004A7524">
        <w:rPr>
          <w:rFonts w:ascii="Times New Roman" w:hAnsi="Times New Roman" w:cs="Times New Roman"/>
          <w:sz w:val="24"/>
          <w:szCs w:val="24"/>
        </w:rPr>
        <w:t>У</w:t>
      </w:r>
      <w:r w:rsidR="003D5191" w:rsidRPr="004A7524">
        <w:rPr>
          <w:rFonts w:ascii="Times New Roman" w:hAnsi="Times New Roman" w:cs="Times New Roman"/>
          <w:sz w:val="24"/>
          <w:szCs w:val="24"/>
        </w:rPr>
        <w:t xml:space="preserve"> последњих неколико година средств</w:t>
      </w:r>
      <w:r w:rsidR="00D0640C" w:rsidRPr="004A7524">
        <w:rPr>
          <w:rFonts w:ascii="Times New Roman" w:hAnsi="Times New Roman" w:cs="Times New Roman"/>
          <w:sz w:val="24"/>
          <w:szCs w:val="24"/>
        </w:rPr>
        <w:t>а од наплаћених накнада, плаћена</w:t>
      </w:r>
      <w:r w:rsidR="003D5191" w:rsidRPr="004A7524">
        <w:rPr>
          <w:rFonts w:ascii="Times New Roman" w:hAnsi="Times New Roman" w:cs="Times New Roman"/>
          <w:sz w:val="24"/>
          <w:szCs w:val="24"/>
        </w:rPr>
        <w:t xml:space="preserve"> од стране загађивача (произво</w:t>
      </w:r>
      <w:r w:rsidR="00D0640C" w:rsidRPr="004A7524">
        <w:rPr>
          <w:rFonts w:ascii="Times New Roman" w:hAnsi="Times New Roman" w:cs="Times New Roman"/>
          <w:sz w:val="24"/>
          <w:szCs w:val="24"/>
        </w:rPr>
        <w:t>ђачи</w:t>
      </w:r>
      <w:r w:rsidR="00AF7A1D" w:rsidRPr="004A7524">
        <w:rPr>
          <w:rFonts w:ascii="Times New Roman" w:hAnsi="Times New Roman" w:cs="Times New Roman"/>
          <w:sz w:val="24"/>
          <w:szCs w:val="24"/>
        </w:rPr>
        <w:t>/</w:t>
      </w:r>
      <w:r w:rsidR="00D0640C" w:rsidRPr="004A7524">
        <w:rPr>
          <w:rFonts w:ascii="Times New Roman" w:hAnsi="Times New Roman" w:cs="Times New Roman"/>
          <w:sz w:val="24"/>
          <w:szCs w:val="24"/>
        </w:rPr>
        <w:t>увозници), нису издвојена</w:t>
      </w:r>
      <w:r w:rsidR="003D5191" w:rsidRPr="004A7524">
        <w:rPr>
          <w:rFonts w:ascii="Times New Roman" w:hAnsi="Times New Roman" w:cs="Times New Roman"/>
          <w:sz w:val="24"/>
          <w:szCs w:val="24"/>
        </w:rPr>
        <w:t>, већ су ка</w:t>
      </w:r>
      <w:r w:rsidR="00D0640C" w:rsidRPr="004A7524">
        <w:rPr>
          <w:rFonts w:ascii="Times New Roman" w:hAnsi="Times New Roman" w:cs="Times New Roman"/>
          <w:sz w:val="24"/>
          <w:szCs w:val="24"/>
        </w:rPr>
        <w:t>налисана</w:t>
      </w:r>
      <w:r w:rsidR="003D5191" w:rsidRPr="004A7524">
        <w:rPr>
          <w:rFonts w:ascii="Times New Roman" w:hAnsi="Times New Roman" w:cs="Times New Roman"/>
          <w:sz w:val="24"/>
          <w:szCs w:val="24"/>
        </w:rPr>
        <w:t xml:space="preserve"> у друге сврхе. </w:t>
      </w:r>
    </w:p>
    <w:p w:rsidR="00D646E1" w:rsidRPr="004A7524" w:rsidRDefault="003D5191" w:rsidP="005E02D3">
      <w:pPr>
        <w:pStyle w:val="Heading3"/>
        <w:numPr>
          <w:ilvl w:val="2"/>
          <w:numId w:val="56"/>
        </w:numPr>
        <w:ind w:left="709" w:hanging="709"/>
        <w:rPr>
          <w:rFonts w:ascii="Times New Roman" w:hAnsi="Times New Roman" w:cs="Times New Roman"/>
          <w:color w:val="auto"/>
        </w:rPr>
      </w:pPr>
      <w:bookmarkStart w:id="159" w:name="_Toc11405076"/>
      <w:bookmarkStart w:id="160" w:name="_Toc11406814"/>
      <w:bookmarkStart w:id="161" w:name="_Toc13221260"/>
      <w:r w:rsidRPr="004A7524">
        <w:rPr>
          <w:rFonts w:ascii="Times New Roman" w:hAnsi="Times New Roman" w:cs="Times New Roman"/>
          <w:color w:val="auto"/>
        </w:rPr>
        <w:t>Подстицаји за рециклажу</w:t>
      </w:r>
      <w:r w:rsidR="00C10088" w:rsidRPr="004A7524">
        <w:rPr>
          <w:rFonts w:ascii="Times New Roman" w:hAnsi="Times New Roman" w:cs="Times New Roman"/>
          <w:color w:val="auto"/>
        </w:rPr>
        <w:t xml:space="preserve"> и </w:t>
      </w:r>
      <w:r w:rsidRPr="004A7524">
        <w:rPr>
          <w:rFonts w:ascii="Times New Roman" w:hAnsi="Times New Roman" w:cs="Times New Roman"/>
          <w:color w:val="auto"/>
        </w:rPr>
        <w:t>поновну употребу</w:t>
      </w:r>
      <w:r w:rsidR="00EA5575">
        <w:rPr>
          <w:rFonts w:ascii="Times New Roman" w:hAnsi="Times New Roman" w:cs="Times New Roman"/>
          <w:color w:val="auto"/>
        </w:rPr>
        <w:t xml:space="preserve"> </w:t>
      </w:r>
      <w:r w:rsidR="00DA4E31" w:rsidRPr="004A7524">
        <w:rPr>
          <w:rFonts w:ascii="Times New Roman" w:hAnsi="Times New Roman" w:cs="Times New Roman"/>
          <w:color w:val="auto"/>
        </w:rPr>
        <w:t>и поновно искоришћење</w:t>
      </w:r>
      <w:r w:rsidR="00D0640C" w:rsidRPr="004A7524">
        <w:rPr>
          <w:rFonts w:ascii="Times New Roman" w:hAnsi="Times New Roman" w:cs="Times New Roman"/>
          <w:color w:val="auto"/>
        </w:rPr>
        <w:t xml:space="preserve"> </w:t>
      </w:r>
      <w:r w:rsidRPr="004A7524">
        <w:rPr>
          <w:rFonts w:ascii="Times New Roman" w:hAnsi="Times New Roman" w:cs="Times New Roman"/>
          <w:color w:val="auto"/>
        </w:rPr>
        <w:t>батерија и акумулатора</w:t>
      </w:r>
      <w:bookmarkEnd w:id="159"/>
      <w:bookmarkEnd w:id="160"/>
      <w:bookmarkEnd w:id="161"/>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На основу одредби </w:t>
      </w:r>
      <w:r w:rsidR="00AF7A1D" w:rsidRPr="004A7524">
        <w:rPr>
          <w:rFonts w:ascii="Times New Roman" w:hAnsi="Times New Roman" w:cs="Times New Roman"/>
          <w:sz w:val="24"/>
          <w:szCs w:val="24"/>
        </w:rPr>
        <w:t>ЗУО</w:t>
      </w:r>
      <w:r w:rsidRPr="004A7524">
        <w:rPr>
          <w:rFonts w:ascii="Times New Roman" w:hAnsi="Times New Roman" w:cs="Times New Roman"/>
          <w:sz w:val="24"/>
          <w:szCs w:val="24"/>
        </w:rPr>
        <w:t xml:space="preserve">, Влада путем </w:t>
      </w:r>
      <w:r w:rsidR="00AF7A1D" w:rsidRPr="004A7524">
        <w:rPr>
          <w:rFonts w:ascii="Times New Roman" w:hAnsi="Times New Roman" w:cs="Times New Roman"/>
          <w:sz w:val="24"/>
          <w:szCs w:val="24"/>
          <w:lang w:eastAsia="zh-CN"/>
        </w:rPr>
        <w:t>ВУ</w:t>
      </w:r>
      <w:r w:rsidRPr="004A7524">
        <w:rPr>
          <w:rFonts w:ascii="Times New Roman" w:hAnsi="Times New Roman" w:cs="Times New Roman"/>
          <w:sz w:val="24"/>
          <w:szCs w:val="24"/>
        </w:rPr>
        <w:t xml:space="preserve"> о подстицајним фондовима одобрава финансијску стимулацију компанијама које имају одговарајућу дозволу за </w:t>
      </w:r>
      <w:r w:rsidR="00C10088" w:rsidRPr="004A7524">
        <w:rPr>
          <w:rFonts w:ascii="Times New Roman" w:hAnsi="Times New Roman" w:cs="Times New Roman"/>
          <w:sz w:val="24"/>
          <w:szCs w:val="24"/>
        </w:rPr>
        <w:t xml:space="preserve">управљање </w:t>
      </w:r>
      <w:r w:rsidRPr="004A7524">
        <w:rPr>
          <w:rFonts w:ascii="Times New Roman" w:hAnsi="Times New Roman" w:cs="Times New Roman"/>
          <w:sz w:val="24"/>
          <w:szCs w:val="24"/>
        </w:rPr>
        <w:t>отпад</w:t>
      </w:r>
      <w:r w:rsidR="00C10088" w:rsidRPr="004A7524">
        <w:rPr>
          <w:rFonts w:ascii="Times New Roman" w:hAnsi="Times New Roman" w:cs="Times New Roman"/>
          <w:sz w:val="24"/>
          <w:szCs w:val="24"/>
        </w:rPr>
        <w:t>ом</w:t>
      </w:r>
      <w:r w:rsidRPr="004A7524">
        <w:rPr>
          <w:rFonts w:ascii="Times New Roman" w:hAnsi="Times New Roman" w:cs="Times New Roman"/>
          <w:sz w:val="24"/>
          <w:szCs w:val="24"/>
        </w:rPr>
        <w:t xml:space="preserve"> од Министарства заштите животне средине да </w:t>
      </w:r>
      <w:r w:rsidR="005C5443">
        <w:rPr>
          <w:rFonts w:ascii="Times New Roman" w:hAnsi="Times New Roman" w:cs="Times New Roman"/>
          <w:sz w:val="24"/>
          <w:szCs w:val="24"/>
        </w:rPr>
        <w:t>оба</w:t>
      </w:r>
      <w:r w:rsidRPr="004A7524">
        <w:rPr>
          <w:rFonts w:ascii="Times New Roman" w:hAnsi="Times New Roman" w:cs="Times New Roman"/>
          <w:sz w:val="24"/>
          <w:szCs w:val="24"/>
        </w:rPr>
        <w:t>вљају ове врст</w:t>
      </w:r>
      <w:r w:rsidR="005B215F" w:rsidRPr="004A7524">
        <w:rPr>
          <w:rFonts w:ascii="Times New Roman" w:hAnsi="Times New Roman" w:cs="Times New Roman"/>
          <w:sz w:val="24"/>
          <w:szCs w:val="24"/>
        </w:rPr>
        <w:t>е операција</w:t>
      </w:r>
      <w:r w:rsidR="00AF7A1D" w:rsidRPr="004A7524">
        <w:rPr>
          <w:rFonts w:ascii="Times New Roman" w:hAnsi="Times New Roman" w:cs="Times New Roman"/>
          <w:sz w:val="24"/>
          <w:szCs w:val="24"/>
        </w:rPr>
        <w:t>,</w:t>
      </w:r>
      <w:r w:rsidR="005B215F" w:rsidRPr="004A7524">
        <w:rPr>
          <w:rFonts w:ascii="Times New Roman" w:hAnsi="Times New Roman" w:cs="Times New Roman"/>
          <w:sz w:val="24"/>
          <w:szCs w:val="24"/>
        </w:rPr>
        <w:t xml:space="preserve"> које треба да докажу</w:t>
      </w:r>
      <w:r w:rsidR="00AF7A1D" w:rsidRPr="004A7524">
        <w:rPr>
          <w:rFonts w:ascii="Times New Roman" w:hAnsi="Times New Roman" w:cs="Times New Roman"/>
          <w:sz w:val="24"/>
          <w:szCs w:val="24"/>
        </w:rPr>
        <w:t xml:space="preserve"> да су рециклирале</w:t>
      </w:r>
      <w:r w:rsidR="00C10088" w:rsidRPr="004A7524">
        <w:rPr>
          <w:rFonts w:ascii="Times New Roman" w:hAnsi="Times New Roman" w:cs="Times New Roman"/>
          <w:sz w:val="24"/>
          <w:szCs w:val="24"/>
        </w:rPr>
        <w:t xml:space="preserve"> или </w:t>
      </w:r>
      <w:r w:rsidR="00AF7A1D" w:rsidRPr="004A7524">
        <w:rPr>
          <w:rFonts w:ascii="Times New Roman" w:hAnsi="Times New Roman" w:cs="Times New Roman"/>
          <w:sz w:val="24"/>
          <w:szCs w:val="24"/>
        </w:rPr>
        <w:t xml:space="preserve">поново </w:t>
      </w:r>
      <w:r w:rsidR="00DA4E31" w:rsidRPr="004A7524">
        <w:rPr>
          <w:rFonts w:ascii="Times New Roman" w:hAnsi="Times New Roman" w:cs="Times New Roman"/>
          <w:sz w:val="24"/>
          <w:szCs w:val="24"/>
        </w:rPr>
        <w:t>употребилеи поновно искористиле</w:t>
      </w:r>
      <w:r w:rsidRPr="004A7524">
        <w:rPr>
          <w:rFonts w:ascii="Times New Roman" w:hAnsi="Times New Roman" w:cs="Times New Roman"/>
          <w:sz w:val="24"/>
          <w:szCs w:val="24"/>
        </w:rPr>
        <w:t xml:space="preserve"> батерије и акумулаторе. Ова шема пружа финансијске подстицаје </w:t>
      </w:r>
      <w:r w:rsidR="00C10088" w:rsidRPr="004A7524">
        <w:rPr>
          <w:rFonts w:ascii="Times New Roman" w:hAnsi="Times New Roman" w:cs="Times New Roman"/>
          <w:sz w:val="24"/>
          <w:szCs w:val="24"/>
        </w:rPr>
        <w:t xml:space="preserve">креиране </w:t>
      </w:r>
      <w:r w:rsidRPr="004A7524">
        <w:rPr>
          <w:rFonts w:ascii="Times New Roman" w:hAnsi="Times New Roman" w:cs="Times New Roman"/>
          <w:sz w:val="24"/>
          <w:szCs w:val="24"/>
        </w:rPr>
        <w:t xml:space="preserve">да подрже поновну употребу, рециклажу и употребу отпада као секундарне сировине и за производњу енергије, на основу </w:t>
      </w:r>
      <w:r w:rsidRPr="004A7524">
        <w:rPr>
          <w:rFonts w:ascii="Times New Roman" w:hAnsi="Times New Roman" w:cs="Times New Roman"/>
          <w:i/>
          <w:sz w:val="24"/>
          <w:szCs w:val="24"/>
        </w:rPr>
        <w:t>Уред</w:t>
      </w:r>
      <w:r w:rsidR="005B215F" w:rsidRPr="004A7524">
        <w:rPr>
          <w:rFonts w:ascii="Times New Roman" w:hAnsi="Times New Roman" w:cs="Times New Roman"/>
          <w:i/>
          <w:sz w:val="24"/>
          <w:szCs w:val="24"/>
        </w:rPr>
        <w:t xml:space="preserve">бе о </w:t>
      </w:r>
      <w:r w:rsidR="005C5443">
        <w:rPr>
          <w:rFonts w:ascii="Times New Roman" w:hAnsi="Times New Roman" w:cs="Times New Roman"/>
          <w:i/>
          <w:sz w:val="24"/>
          <w:szCs w:val="24"/>
        </w:rPr>
        <w:t xml:space="preserve">висини </w:t>
      </w:r>
      <w:r w:rsidR="005B215F" w:rsidRPr="004A7524">
        <w:rPr>
          <w:rFonts w:ascii="Times New Roman" w:hAnsi="Times New Roman" w:cs="Times New Roman"/>
          <w:i/>
          <w:sz w:val="24"/>
          <w:szCs w:val="24"/>
        </w:rPr>
        <w:t xml:space="preserve"> и условима за доделу подст</w:t>
      </w:r>
      <w:r w:rsidRPr="004A7524">
        <w:rPr>
          <w:rFonts w:ascii="Times New Roman" w:hAnsi="Times New Roman" w:cs="Times New Roman"/>
          <w:i/>
          <w:sz w:val="24"/>
          <w:szCs w:val="24"/>
        </w:rPr>
        <w:t>ица</w:t>
      </w:r>
      <w:r w:rsidR="005C5443">
        <w:rPr>
          <w:rFonts w:ascii="Times New Roman" w:hAnsi="Times New Roman" w:cs="Times New Roman"/>
          <w:i/>
          <w:sz w:val="24"/>
          <w:szCs w:val="24"/>
        </w:rPr>
        <w:t xml:space="preserve">јних  средстава </w:t>
      </w:r>
      <w:r w:rsidRPr="004A7524">
        <w:rPr>
          <w:rFonts w:ascii="Times New Roman" w:hAnsi="Times New Roman" w:cs="Times New Roman"/>
          <w:sz w:val="24"/>
          <w:szCs w:val="24"/>
        </w:rPr>
        <w:t>(</w:t>
      </w:r>
      <w:r w:rsidR="005C5443">
        <w:rPr>
          <w:rFonts w:ascii="Times New Roman" w:hAnsi="Times New Roman" w:cs="Times New Roman"/>
          <w:sz w:val="24"/>
          <w:szCs w:val="24"/>
        </w:rPr>
        <w:t>„</w:t>
      </w:r>
      <w:r w:rsidRPr="004A7524">
        <w:rPr>
          <w:rFonts w:ascii="Times New Roman" w:hAnsi="Times New Roman" w:cs="Times New Roman"/>
          <w:sz w:val="24"/>
          <w:szCs w:val="24"/>
        </w:rPr>
        <w:t>Службени гласник РС,</w:t>
      </w:r>
      <w:r w:rsidR="005C5443">
        <w:rPr>
          <w:rFonts w:ascii="Times New Roman" w:hAnsi="Times New Roman" w:cs="Times New Roman"/>
          <w:sz w:val="24"/>
          <w:szCs w:val="24"/>
        </w:rPr>
        <w:t>”</w:t>
      </w:r>
      <w:r w:rsidRPr="004A7524">
        <w:rPr>
          <w:rFonts w:ascii="Times New Roman" w:hAnsi="Times New Roman" w:cs="Times New Roman"/>
          <w:sz w:val="24"/>
          <w:szCs w:val="24"/>
        </w:rPr>
        <w:t xml:space="preserve"> бр. 88/09, 67/10, 101/10, 86/11</w:t>
      </w:r>
      <w:r w:rsidR="0065798B">
        <w:rPr>
          <w:rFonts w:ascii="Times New Roman" w:hAnsi="Times New Roman" w:cs="Times New Roman"/>
          <w:sz w:val="24"/>
          <w:szCs w:val="24"/>
        </w:rPr>
        <w:t xml:space="preserve"> и</w:t>
      </w:r>
      <w:r w:rsidRPr="004A7524">
        <w:rPr>
          <w:rFonts w:ascii="Times New Roman" w:hAnsi="Times New Roman" w:cs="Times New Roman"/>
          <w:sz w:val="24"/>
          <w:szCs w:val="24"/>
        </w:rPr>
        <w:t xml:space="preserve"> 35/12, , остали правилници </w:t>
      </w:r>
      <w:r w:rsidR="0065798B" w:rsidRPr="00EA5575">
        <w:rPr>
          <w:rFonts w:ascii="Times New Roman" w:hAnsi="Times New Roman" w:cs="Times New Roman"/>
          <w:sz w:val="24"/>
          <w:szCs w:val="24"/>
        </w:rPr>
        <w:t>41/13,</w:t>
      </w:r>
      <w:r w:rsidR="0065798B">
        <w:rPr>
          <w:rFonts w:ascii="Times New Roman" w:hAnsi="Times New Roman" w:cs="Times New Roman"/>
          <w:color w:val="FF0000"/>
          <w:sz w:val="24"/>
          <w:szCs w:val="24"/>
        </w:rPr>
        <w:t xml:space="preserve"> </w:t>
      </w:r>
      <w:r w:rsidRPr="004A7524">
        <w:rPr>
          <w:rFonts w:ascii="Times New Roman" w:hAnsi="Times New Roman" w:cs="Times New Roman"/>
          <w:sz w:val="24"/>
          <w:szCs w:val="24"/>
        </w:rPr>
        <w:t>81/14, 30/15, 44/16, 43/17</w:t>
      </w:r>
      <w:r w:rsidR="0065798B">
        <w:rPr>
          <w:rFonts w:ascii="Times New Roman" w:hAnsi="Times New Roman" w:cs="Times New Roman"/>
          <w:sz w:val="24"/>
          <w:szCs w:val="24"/>
        </w:rPr>
        <w:t>, 45/18 и 20/19</w:t>
      </w:r>
      <w:r w:rsidRPr="004A7524">
        <w:rPr>
          <w:rFonts w:ascii="Times New Roman" w:hAnsi="Times New Roman" w:cs="Times New Roman"/>
          <w:sz w:val="24"/>
          <w:szCs w:val="24"/>
        </w:rPr>
        <w:t xml:space="preserve">). Субвенције се додељују одговарајућим оператерима </w:t>
      </w:r>
      <w:r w:rsidR="00C10088" w:rsidRPr="004A7524">
        <w:rPr>
          <w:rFonts w:ascii="Times New Roman" w:hAnsi="Times New Roman" w:cs="Times New Roman"/>
          <w:sz w:val="24"/>
          <w:szCs w:val="24"/>
        </w:rPr>
        <w:t xml:space="preserve">за управљање посебним токовима </w:t>
      </w:r>
      <w:r w:rsidRPr="004A7524">
        <w:rPr>
          <w:rFonts w:ascii="Times New Roman" w:hAnsi="Times New Roman" w:cs="Times New Roman"/>
          <w:sz w:val="24"/>
          <w:szCs w:val="24"/>
        </w:rPr>
        <w:t>отпада по килограму или тони сакупљених отпадних производа.</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За поновну употребу и рециклажу дефинисане су следеће стимулативне стопе:</w:t>
      </w:r>
    </w:p>
    <w:p w:rsidR="003D5191" w:rsidRPr="004A7524" w:rsidRDefault="005B215F" w:rsidP="00CE0324">
      <w:pPr>
        <w:pStyle w:val="Normal1"/>
        <w:numPr>
          <w:ilvl w:val="0"/>
          <w:numId w:val="51"/>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A7524">
        <w:rPr>
          <w:rFonts w:ascii="Times New Roman" w:hAnsi="Times New Roman" w:cs="Times New Roman"/>
          <w:sz w:val="24"/>
          <w:szCs w:val="24"/>
        </w:rPr>
        <w:t>14.50 РСД</w:t>
      </w:r>
      <w:r w:rsidR="00D81986" w:rsidRPr="004A7524">
        <w:rPr>
          <w:rFonts w:ascii="Times New Roman" w:hAnsi="Times New Roman" w:cs="Times New Roman"/>
          <w:sz w:val="24"/>
          <w:szCs w:val="24"/>
        </w:rPr>
        <w:t xml:space="preserve"> </w:t>
      </w:r>
      <w:r w:rsidR="00AF7A1D" w:rsidRPr="004A7524">
        <w:rPr>
          <w:rFonts w:ascii="Times New Roman" w:hAnsi="Times New Roman" w:cs="Times New Roman"/>
          <w:sz w:val="24"/>
          <w:szCs w:val="24"/>
        </w:rPr>
        <w:t>/</w:t>
      </w:r>
      <w:r w:rsidRPr="004A7524">
        <w:rPr>
          <w:rFonts w:ascii="Times New Roman" w:hAnsi="Times New Roman" w:cs="Times New Roman"/>
          <w:sz w:val="24"/>
          <w:szCs w:val="24"/>
        </w:rPr>
        <w:t>kg</w:t>
      </w:r>
      <w:r w:rsidR="003D5191" w:rsidRPr="004A7524">
        <w:rPr>
          <w:rFonts w:ascii="Times New Roman" w:hAnsi="Times New Roman" w:cs="Times New Roman"/>
          <w:sz w:val="24"/>
          <w:szCs w:val="24"/>
        </w:rPr>
        <w:t xml:space="preserve"> отпадних </w:t>
      </w:r>
      <w:r w:rsidR="00AF7A1D" w:rsidRPr="004A7524">
        <w:rPr>
          <w:rFonts w:ascii="Times New Roman" w:hAnsi="Times New Roman" w:cs="Times New Roman"/>
          <w:sz w:val="24"/>
          <w:szCs w:val="24"/>
        </w:rPr>
        <w:t>стартер батерија</w:t>
      </w:r>
      <w:r w:rsidR="003D5191" w:rsidRPr="004A7524">
        <w:rPr>
          <w:rFonts w:ascii="Times New Roman" w:hAnsi="Times New Roman" w:cs="Times New Roman"/>
          <w:sz w:val="24"/>
          <w:szCs w:val="24"/>
        </w:rPr>
        <w:t>, акумулатора, индустријских батерија и акумулатора у поновно</w:t>
      </w:r>
      <w:r w:rsidRPr="004A7524">
        <w:rPr>
          <w:rFonts w:ascii="Times New Roman" w:hAnsi="Times New Roman" w:cs="Times New Roman"/>
          <w:sz w:val="24"/>
          <w:szCs w:val="24"/>
        </w:rPr>
        <w:t>ј употреби</w:t>
      </w:r>
      <w:r w:rsidR="00DA4E31" w:rsidRPr="004A7524">
        <w:rPr>
          <w:rFonts w:ascii="Times New Roman" w:hAnsi="Times New Roman" w:cs="Times New Roman"/>
          <w:sz w:val="24"/>
          <w:szCs w:val="24"/>
        </w:rPr>
        <w:t>,</w:t>
      </w:r>
      <w:r w:rsidRPr="004A7524">
        <w:rPr>
          <w:rFonts w:ascii="Times New Roman" w:hAnsi="Times New Roman" w:cs="Times New Roman"/>
          <w:sz w:val="24"/>
          <w:szCs w:val="24"/>
        </w:rPr>
        <w:t>рециклажи</w:t>
      </w:r>
      <w:r w:rsidR="00DA4E31" w:rsidRPr="004A7524">
        <w:rPr>
          <w:rFonts w:ascii="Times New Roman" w:hAnsi="Times New Roman" w:cs="Times New Roman"/>
          <w:sz w:val="24"/>
          <w:szCs w:val="24"/>
        </w:rPr>
        <w:t xml:space="preserve"> и поновном искоришћењу</w:t>
      </w:r>
      <w:r w:rsidR="003D5191" w:rsidRPr="004A7524">
        <w:rPr>
          <w:rFonts w:ascii="Times New Roman" w:hAnsi="Times New Roman" w:cs="Times New Roman"/>
          <w:sz w:val="24"/>
          <w:szCs w:val="24"/>
        </w:rPr>
        <w:t>;</w:t>
      </w:r>
    </w:p>
    <w:p w:rsidR="003D5191" w:rsidRPr="004A7524" w:rsidRDefault="005B215F" w:rsidP="00CE0324">
      <w:pPr>
        <w:pStyle w:val="Normal1"/>
        <w:numPr>
          <w:ilvl w:val="0"/>
          <w:numId w:val="51"/>
        </w:numPr>
        <w:pBdr>
          <w:top w:val="nil"/>
          <w:left w:val="nil"/>
          <w:bottom w:val="nil"/>
          <w:right w:val="nil"/>
          <w:between w:val="nil"/>
        </w:pBdr>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145,00 РСД</w:t>
      </w:r>
      <w:r w:rsidR="00AF7A1D" w:rsidRPr="004A7524">
        <w:rPr>
          <w:rFonts w:ascii="Times New Roman" w:hAnsi="Times New Roman" w:cs="Times New Roman"/>
          <w:sz w:val="24"/>
          <w:szCs w:val="24"/>
        </w:rPr>
        <w:t>/</w:t>
      </w:r>
      <w:r w:rsidRPr="004A7524">
        <w:rPr>
          <w:rFonts w:ascii="Times New Roman" w:hAnsi="Times New Roman" w:cs="Times New Roman"/>
          <w:sz w:val="24"/>
          <w:szCs w:val="24"/>
        </w:rPr>
        <w:t>kg</w:t>
      </w:r>
      <w:r w:rsidR="00AF7A1D" w:rsidRPr="004A7524">
        <w:rPr>
          <w:rFonts w:ascii="Times New Roman" w:hAnsi="Times New Roman" w:cs="Times New Roman"/>
          <w:sz w:val="24"/>
          <w:szCs w:val="24"/>
        </w:rPr>
        <w:t xml:space="preserve"> преносивих</w:t>
      </w:r>
      <w:r w:rsidR="003D5191" w:rsidRPr="004A7524">
        <w:rPr>
          <w:rFonts w:ascii="Times New Roman" w:hAnsi="Times New Roman" w:cs="Times New Roman"/>
          <w:sz w:val="24"/>
          <w:szCs w:val="24"/>
        </w:rPr>
        <w:t xml:space="preserve"> акумулатора или стартера у по</w:t>
      </w:r>
      <w:r w:rsidRPr="004A7524">
        <w:rPr>
          <w:rFonts w:ascii="Times New Roman" w:hAnsi="Times New Roman" w:cs="Times New Roman"/>
          <w:sz w:val="24"/>
          <w:szCs w:val="24"/>
        </w:rPr>
        <w:t>новној употреби</w:t>
      </w:r>
      <w:r w:rsidR="00DA4E31" w:rsidRPr="004A7524">
        <w:rPr>
          <w:rFonts w:ascii="Times New Roman" w:hAnsi="Times New Roman" w:cs="Times New Roman"/>
          <w:sz w:val="24"/>
          <w:szCs w:val="24"/>
        </w:rPr>
        <w:t>,</w:t>
      </w:r>
      <w:r w:rsidR="0065798B">
        <w:rPr>
          <w:rFonts w:ascii="Times New Roman" w:hAnsi="Times New Roman" w:cs="Times New Roman"/>
          <w:sz w:val="24"/>
          <w:szCs w:val="24"/>
        </w:rPr>
        <w:t xml:space="preserve"> </w:t>
      </w:r>
      <w:r w:rsidRPr="004A7524">
        <w:rPr>
          <w:rFonts w:ascii="Times New Roman" w:hAnsi="Times New Roman" w:cs="Times New Roman"/>
          <w:sz w:val="24"/>
          <w:szCs w:val="24"/>
        </w:rPr>
        <w:t>рецикл</w:t>
      </w:r>
      <w:r w:rsidR="00C10088" w:rsidRPr="004A7524">
        <w:rPr>
          <w:rFonts w:ascii="Times New Roman" w:hAnsi="Times New Roman" w:cs="Times New Roman"/>
          <w:sz w:val="24"/>
          <w:szCs w:val="24"/>
        </w:rPr>
        <w:t>ажи</w:t>
      </w:r>
      <w:r w:rsidR="00DA4E31" w:rsidRPr="004A7524">
        <w:rPr>
          <w:rFonts w:ascii="Times New Roman" w:hAnsi="Times New Roman" w:cs="Times New Roman"/>
          <w:sz w:val="24"/>
          <w:szCs w:val="24"/>
        </w:rPr>
        <w:t xml:space="preserve"> и поновном искоришћењу</w:t>
      </w:r>
      <w:r w:rsidR="003D5191" w:rsidRPr="004A7524">
        <w:rPr>
          <w:rFonts w:ascii="Times New Roman" w:hAnsi="Times New Roman" w:cs="Times New Roman"/>
          <w:sz w:val="24"/>
          <w:szCs w:val="24"/>
        </w:rPr>
        <w:t>.</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Ниво подстицаја треба прилагођавати једном годишње</w:t>
      </w:r>
      <w:r w:rsidR="00AF7A1D" w:rsidRPr="004A7524">
        <w:rPr>
          <w:rFonts w:ascii="Times New Roman" w:hAnsi="Times New Roman" w:cs="Times New Roman"/>
          <w:sz w:val="24"/>
          <w:szCs w:val="24"/>
        </w:rPr>
        <w:t xml:space="preserve"> у складу са</w:t>
      </w:r>
      <w:r w:rsidRPr="004A7524">
        <w:rPr>
          <w:rFonts w:ascii="Times New Roman" w:hAnsi="Times New Roman" w:cs="Times New Roman"/>
          <w:sz w:val="24"/>
          <w:szCs w:val="24"/>
        </w:rPr>
        <w:t xml:space="preserve"> индексом цена на мало, према подацима Завода за статистику </w:t>
      </w:r>
      <w:r w:rsidR="00C10088" w:rsidRPr="004A7524">
        <w:rPr>
          <w:rFonts w:ascii="Times New Roman" w:hAnsi="Times New Roman" w:cs="Times New Roman"/>
          <w:sz w:val="24"/>
          <w:szCs w:val="24"/>
        </w:rPr>
        <w:t xml:space="preserve">Републике </w:t>
      </w:r>
      <w:r w:rsidRPr="004A7524">
        <w:rPr>
          <w:rFonts w:ascii="Times New Roman" w:hAnsi="Times New Roman" w:cs="Times New Roman"/>
          <w:sz w:val="24"/>
          <w:szCs w:val="24"/>
        </w:rPr>
        <w:t>Србије.</w:t>
      </w:r>
    </w:p>
    <w:p w:rsidR="00D646E1" w:rsidRPr="004A7524" w:rsidRDefault="003D5191" w:rsidP="00DD6F9D">
      <w:pPr>
        <w:pStyle w:val="Normal1"/>
        <w:jc w:val="both"/>
        <w:rPr>
          <w:rFonts w:ascii="Times New Roman" w:hAnsi="Times New Roman" w:cs="Times New Roman"/>
          <w:b/>
          <w:sz w:val="24"/>
          <w:szCs w:val="24"/>
        </w:rPr>
      </w:pPr>
      <w:r w:rsidRPr="004A7524">
        <w:rPr>
          <w:rFonts w:ascii="Times New Roman" w:hAnsi="Times New Roman" w:cs="Times New Roman"/>
          <w:sz w:val="24"/>
          <w:szCs w:val="24"/>
        </w:rPr>
        <w:t>Табела 15</w:t>
      </w:r>
      <w:r w:rsidR="00013E81">
        <w:rPr>
          <w:rFonts w:ascii="Times New Roman" w:hAnsi="Times New Roman" w:cs="Times New Roman"/>
          <w:sz w:val="24"/>
          <w:szCs w:val="24"/>
        </w:rPr>
        <w:t>.</w:t>
      </w:r>
      <w:r w:rsidRPr="004A7524">
        <w:rPr>
          <w:rFonts w:ascii="Times New Roman" w:hAnsi="Times New Roman" w:cs="Times New Roman"/>
          <w:sz w:val="24"/>
          <w:szCs w:val="24"/>
        </w:rPr>
        <w:t xml:space="preserve"> представља укупан износ подс</w:t>
      </w:r>
      <w:r w:rsidR="005B215F" w:rsidRPr="004A7524">
        <w:rPr>
          <w:rFonts w:ascii="Times New Roman" w:hAnsi="Times New Roman" w:cs="Times New Roman"/>
          <w:sz w:val="24"/>
          <w:szCs w:val="24"/>
        </w:rPr>
        <w:t>тицаја за компаније за рециклирање</w:t>
      </w:r>
      <w:r w:rsidRPr="004A7524">
        <w:rPr>
          <w:rFonts w:ascii="Times New Roman" w:hAnsi="Times New Roman" w:cs="Times New Roman"/>
          <w:sz w:val="24"/>
          <w:szCs w:val="24"/>
        </w:rPr>
        <w:t xml:space="preserve"> у 2014-2017.</w:t>
      </w:r>
    </w:p>
    <w:p w:rsidR="00906C7E" w:rsidRPr="004A7524" w:rsidRDefault="00906C7E" w:rsidP="00906C7E">
      <w:pPr>
        <w:pStyle w:val="Caption"/>
        <w:keepNext/>
        <w:rPr>
          <w:rFonts w:ascii="Times New Roman" w:hAnsi="Times New Roman" w:cs="Times New Roman"/>
          <w:sz w:val="22"/>
          <w:szCs w:val="22"/>
        </w:rPr>
      </w:pPr>
      <w:bookmarkStart w:id="162" w:name="_Toc11406832"/>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15</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xml:space="preserve">. </w:t>
      </w:r>
      <w:r w:rsidR="004C5E46" w:rsidRPr="004A7524">
        <w:rPr>
          <w:rFonts w:ascii="Times New Roman" w:hAnsi="Times New Roman" w:cs="Times New Roman"/>
          <w:sz w:val="22"/>
          <w:szCs w:val="22"/>
        </w:rPr>
        <w:t>ИБА</w:t>
      </w:r>
      <w:r w:rsidRPr="004A7524">
        <w:rPr>
          <w:rFonts w:ascii="Times New Roman" w:hAnsi="Times New Roman" w:cs="Times New Roman"/>
          <w:sz w:val="22"/>
          <w:szCs w:val="22"/>
        </w:rPr>
        <w:t xml:space="preserve"> - Подстицаји за предузећа за рециклирање</w:t>
      </w:r>
      <w:bookmarkEnd w:id="162"/>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5"/>
      </w:tblGrid>
      <w:tr w:rsidR="003D5191" w:rsidRPr="004A7524">
        <w:tc>
          <w:tcPr>
            <w:tcW w:w="2254" w:type="dxa"/>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Година</w:t>
            </w:r>
          </w:p>
        </w:tc>
        <w:tc>
          <w:tcPr>
            <w:tcW w:w="2254" w:type="dxa"/>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Износ по</w:t>
            </w:r>
            <w:r w:rsidR="005B215F" w:rsidRPr="004A7524">
              <w:rPr>
                <w:rFonts w:ascii="Times New Roman" w:hAnsi="Times New Roman" w:cs="Times New Roman"/>
                <w:b/>
              </w:rPr>
              <w:t>дс</w:t>
            </w:r>
            <w:r w:rsidRPr="004A7524">
              <w:rPr>
                <w:rFonts w:ascii="Times New Roman" w:hAnsi="Times New Roman" w:cs="Times New Roman"/>
                <w:b/>
              </w:rPr>
              <w:t>тицаја,</w:t>
            </w:r>
          </w:p>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lastRenderedPageBreak/>
              <w:t>РСД</w:t>
            </w:r>
          </w:p>
        </w:tc>
        <w:tc>
          <w:tcPr>
            <w:tcW w:w="2254" w:type="dxa"/>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lastRenderedPageBreak/>
              <w:t>Износ по</w:t>
            </w:r>
            <w:r w:rsidR="005B215F" w:rsidRPr="004A7524">
              <w:rPr>
                <w:rFonts w:ascii="Times New Roman" w:hAnsi="Times New Roman" w:cs="Times New Roman"/>
                <w:b/>
              </w:rPr>
              <w:t>дс</w:t>
            </w:r>
            <w:r w:rsidRPr="004A7524">
              <w:rPr>
                <w:rFonts w:ascii="Times New Roman" w:hAnsi="Times New Roman" w:cs="Times New Roman"/>
                <w:b/>
              </w:rPr>
              <w:t>тицаја,</w:t>
            </w:r>
          </w:p>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lastRenderedPageBreak/>
              <w:t>ЕУР</w:t>
            </w:r>
          </w:p>
        </w:tc>
        <w:tc>
          <w:tcPr>
            <w:tcW w:w="2255" w:type="dxa"/>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lastRenderedPageBreak/>
              <w:t>% БДП-а</w:t>
            </w:r>
          </w:p>
        </w:tc>
      </w:tr>
      <w:tr w:rsidR="003D5191" w:rsidRPr="004A7524">
        <w:tc>
          <w:tcPr>
            <w:tcW w:w="2254" w:type="dxa"/>
          </w:tcPr>
          <w:p w:rsidR="003D5191" w:rsidRPr="004A7524" w:rsidRDefault="003D5191">
            <w:pPr>
              <w:pStyle w:val="Normal1"/>
              <w:rPr>
                <w:rFonts w:ascii="Times New Roman" w:hAnsi="Times New Roman" w:cs="Times New Roman"/>
              </w:rPr>
            </w:pPr>
            <w:r w:rsidRPr="004A7524">
              <w:rPr>
                <w:rFonts w:ascii="Times New Roman" w:hAnsi="Times New Roman" w:cs="Times New Roman"/>
              </w:rPr>
              <w:t>2014</w:t>
            </w:r>
          </w:p>
        </w:tc>
        <w:tc>
          <w:tcPr>
            <w:tcW w:w="2254"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1,900,000,000</w:t>
            </w:r>
          </w:p>
        </w:tc>
        <w:tc>
          <w:tcPr>
            <w:tcW w:w="2254"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16,196,402</w:t>
            </w:r>
          </w:p>
        </w:tc>
        <w:tc>
          <w:tcPr>
            <w:tcW w:w="2255"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0,05</w:t>
            </w:r>
          </w:p>
        </w:tc>
      </w:tr>
      <w:tr w:rsidR="003D5191" w:rsidRPr="004A7524">
        <w:tc>
          <w:tcPr>
            <w:tcW w:w="2254" w:type="dxa"/>
          </w:tcPr>
          <w:p w:rsidR="003D5191" w:rsidRPr="004A7524" w:rsidRDefault="003D5191">
            <w:pPr>
              <w:pStyle w:val="Normal1"/>
              <w:rPr>
                <w:rFonts w:ascii="Times New Roman" w:hAnsi="Times New Roman" w:cs="Times New Roman"/>
              </w:rPr>
            </w:pPr>
            <w:r w:rsidRPr="004A7524">
              <w:rPr>
                <w:rFonts w:ascii="Times New Roman" w:hAnsi="Times New Roman" w:cs="Times New Roman"/>
              </w:rPr>
              <w:t>2015</w:t>
            </w:r>
          </w:p>
        </w:tc>
        <w:tc>
          <w:tcPr>
            <w:tcW w:w="2254"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1,886,891,497</w:t>
            </w:r>
          </w:p>
        </w:tc>
        <w:tc>
          <w:tcPr>
            <w:tcW w:w="2254"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15,594,145</w:t>
            </w:r>
          </w:p>
        </w:tc>
        <w:tc>
          <w:tcPr>
            <w:tcW w:w="2255"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0,05</w:t>
            </w:r>
          </w:p>
        </w:tc>
      </w:tr>
      <w:tr w:rsidR="003D5191" w:rsidRPr="004A7524">
        <w:tc>
          <w:tcPr>
            <w:tcW w:w="2254" w:type="dxa"/>
          </w:tcPr>
          <w:p w:rsidR="003D5191" w:rsidRPr="004A7524" w:rsidRDefault="003D5191">
            <w:pPr>
              <w:pStyle w:val="Normal1"/>
              <w:rPr>
                <w:rFonts w:ascii="Times New Roman" w:hAnsi="Times New Roman" w:cs="Times New Roman"/>
              </w:rPr>
            </w:pPr>
            <w:r w:rsidRPr="004A7524">
              <w:rPr>
                <w:rFonts w:ascii="Times New Roman" w:hAnsi="Times New Roman" w:cs="Times New Roman"/>
              </w:rPr>
              <w:t>2016</w:t>
            </w:r>
          </w:p>
        </w:tc>
        <w:tc>
          <w:tcPr>
            <w:tcW w:w="2254"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2,072,999,888</w:t>
            </w:r>
          </w:p>
        </w:tc>
        <w:tc>
          <w:tcPr>
            <w:tcW w:w="2254"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16,853,658</w:t>
            </w:r>
          </w:p>
        </w:tc>
        <w:tc>
          <w:tcPr>
            <w:tcW w:w="2255" w:type="dxa"/>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0,05</w:t>
            </w:r>
          </w:p>
        </w:tc>
      </w:tr>
      <w:tr w:rsidR="003D5191" w:rsidRPr="004A7524">
        <w:tc>
          <w:tcPr>
            <w:tcW w:w="2254" w:type="dxa"/>
          </w:tcPr>
          <w:p w:rsidR="003D5191" w:rsidRPr="004A7524" w:rsidRDefault="003D5191">
            <w:pPr>
              <w:pStyle w:val="Normal1"/>
              <w:rPr>
                <w:rFonts w:ascii="Times New Roman" w:hAnsi="Times New Roman" w:cs="Times New Roman"/>
              </w:rPr>
            </w:pPr>
            <w:r w:rsidRPr="004A7524">
              <w:rPr>
                <w:rFonts w:ascii="Times New Roman" w:hAnsi="Times New Roman" w:cs="Times New Roman"/>
              </w:rPr>
              <w:t>2017</w:t>
            </w:r>
          </w:p>
        </w:tc>
        <w:tc>
          <w:tcPr>
            <w:tcW w:w="2254"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2,190,000,000</w:t>
            </w:r>
          </w:p>
        </w:tc>
        <w:tc>
          <w:tcPr>
            <w:tcW w:w="2254" w:type="dxa"/>
          </w:tcPr>
          <w:p w:rsidR="003D5191" w:rsidRPr="004A7524" w:rsidRDefault="003D5191">
            <w:pPr>
              <w:pStyle w:val="Normal1"/>
              <w:jc w:val="right"/>
              <w:rPr>
                <w:rFonts w:ascii="Times New Roman" w:hAnsi="Times New Roman" w:cs="Times New Roman"/>
              </w:rPr>
            </w:pPr>
            <w:r w:rsidRPr="004A7524">
              <w:rPr>
                <w:rFonts w:ascii="Times New Roman" w:hAnsi="Times New Roman" w:cs="Times New Roman"/>
              </w:rPr>
              <w:t>18,099,173</w:t>
            </w:r>
          </w:p>
        </w:tc>
        <w:tc>
          <w:tcPr>
            <w:tcW w:w="2255" w:type="dxa"/>
          </w:tcPr>
          <w:p w:rsidR="003D5191" w:rsidRPr="004A7524" w:rsidRDefault="003D5191">
            <w:pPr>
              <w:pStyle w:val="Normal1"/>
              <w:jc w:val="center"/>
              <w:rPr>
                <w:rFonts w:ascii="Times New Roman" w:hAnsi="Times New Roman" w:cs="Times New Roman"/>
              </w:rPr>
            </w:pPr>
          </w:p>
        </w:tc>
      </w:tr>
      <w:tr w:rsidR="003D5191" w:rsidRPr="004A7524">
        <w:tc>
          <w:tcPr>
            <w:tcW w:w="2254" w:type="dxa"/>
          </w:tcPr>
          <w:p w:rsidR="003D5191" w:rsidRPr="004A7524" w:rsidRDefault="003D5191">
            <w:pPr>
              <w:pStyle w:val="Normal1"/>
              <w:rPr>
                <w:rFonts w:ascii="Times New Roman" w:hAnsi="Times New Roman" w:cs="Times New Roman"/>
              </w:rPr>
            </w:pPr>
            <w:r w:rsidRPr="004A7524">
              <w:rPr>
                <w:rFonts w:ascii="Times New Roman" w:hAnsi="Times New Roman" w:cs="Times New Roman"/>
              </w:rPr>
              <w:t>Укупно</w:t>
            </w:r>
          </w:p>
        </w:tc>
        <w:tc>
          <w:tcPr>
            <w:tcW w:w="2254" w:type="dxa"/>
          </w:tcPr>
          <w:p w:rsidR="003D5191" w:rsidRPr="004A7524" w:rsidRDefault="003D5191">
            <w:pPr>
              <w:pStyle w:val="Normal1"/>
              <w:jc w:val="right"/>
              <w:rPr>
                <w:rFonts w:ascii="Times New Roman" w:hAnsi="Times New Roman" w:cs="Times New Roman"/>
                <w:b/>
              </w:rPr>
            </w:pPr>
            <w:r w:rsidRPr="004A7524">
              <w:rPr>
                <w:rFonts w:ascii="Times New Roman" w:hAnsi="Times New Roman" w:cs="Times New Roman"/>
                <w:b/>
              </w:rPr>
              <w:t>8,049,891,385</w:t>
            </w:r>
          </w:p>
        </w:tc>
        <w:tc>
          <w:tcPr>
            <w:tcW w:w="2254" w:type="dxa"/>
          </w:tcPr>
          <w:p w:rsidR="003D5191" w:rsidRPr="004A7524" w:rsidRDefault="003D5191">
            <w:pPr>
              <w:pStyle w:val="Normal1"/>
              <w:jc w:val="right"/>
              <w:rPr>
                <w:rFonts w:ascii="Times New Roman" w:hAnsi="Times New Roman" w:cs="Times New Roman"/>
                <w:b/>
              </w:rPr>
            </w:pPr>
            <w:r w:rsidRPr="004A7524">
              <w:rPr>
                <w:rFonts w:ascii="Times New Roman" w:hAnsi="Times New Roman" w:cs="Times New Roman"/>
                <w:b/>
              </w:rPr>
              <w:t>66,743,378</w:t>
            </w:r>
          </w:p>
        </w:tc>
        <w:tc>
          <w:tcPr>
            <w:tcW w:w="2255" w:type="dxa"/>
          </w:tcPr>
          <w:p w:rsidR="003D5191" w:rsidRPr="004A7524" w:rsidRDefault="003D5191">
            <w:pPr>
              <w:pStyle w:val="Normal1"/>
              <w:jc w:val="center"/>
              <w:rPr>
                <w:rFonts w:ascii="Times New Roman" w:hAnsi="Times New Roman" w:cs="Times New Roman"/>
              </w:rPr>
            </w:pPr>
          </w:p>
        </w:tc>
      </w:tr>
    </w:tbl>
    <w:p w:rsidR="00A0243A" w:rsidRPr="004A7524" w:rsidRDefault="00A0243A" w:rsidP="00A0243A">
      <w:pPr>
        <w:pStyle w:val="Normal1"/>
        <w:spacing w:after="240"/>
        <w:jc w:val="both"/>
        <w:rPr>
          <w:rFonts w:ascii="Times New Roman" w:hAnsi="Times New Roman" w:cs="Times New Roman"/>
          <w:i/>
        </w:rPr>
      </w:pPr>
      <w:r w:rsidRPr="004A7524">
        <w:rPr>
          <w:rFonts w:ascii="Times New Roman" w:hAnsi="Times New Roman" w:cs="Times New Roman"/>
          <w:i/>
        </w:rPr>
        <w:t xml:space="preserve">Извор:МПЗЖС (тренутно </w:t>
      </w:r>
      <w:r w:rsidRPr="004A7524">
        <w:rPr>
          <w:rFonts w:ascii="Times New Roman" w:eastAsia="Times New Roman" w:hAnsi="Times New Roman" w:cs="Times New Roman"/>
          <w:i/>
          <w:iCs/>
        </w:rPr>
        <w:t>МЗЖС</w:t>
      </w:r>
      <w:r w:rsidRPr="004A7524">
        <w:rPr>
          <w:rFonts w:ascii="Times New Roman" w:hAnsi="Times New Roman" w:cs="Times New Roman"/>
          <w:i/>
        </w:rPr>
        <w:t>)</w:t>
      </w:r>
    </w:p>
    <w:p w:rsidR="00CE0324" w:rsidRPr="004A7524" w:rsidRDefault="003D5191">
      <w:pPr>
        <w:pStyle w:val="Normal1"/>
        <w:jc w:val="both"/>
        <w:rPr>
          <w:rFonts w:ascii="Times New Roman" w:hAnsi="Times New Roman" w:cs="Times New Roman"/>
          <w:sz w:val="24"/>
          <w:szCs w:val="24"/>
        </w:rPr>
        <w:sectPr w:rsidR="00CE0324" w:rsidRPr="004A7524" w:rsidSect="00C70E0F">
          <w:pgSz w:w="11907" w:h="16839"/>
          <w:pgMar w:top="1890" w:right="1440" w:bottom="1440" w:left="1440" w:header="720" w:footer="738" w:gutter="0"/>
          <w:cols w:space="720"/>
        </w:sectPr>
      </w:pPr>
      <w:r w:rsidRPr="004A7524">
        <w:rPr>
          <w:rFonts w:ascii="Times New Roman" w:hAnsi="Times New Roman" w:cs="Times New Roman"/>
          <w:sz w:val="24"/>
          <w:szCs w:val="24"/>
        </w:rPr>
        <w:t>Табела 16</w:t>
      </w:r>
      <w:r w:rsidR="00013E81">
        <w:rPr>
          <w:rFonts w:ascii="Times New Roman" w:hAnsi="Times New Roman" w:cs="Times New Roman"/>
          <w:sz w:val="24"/>
          <w:szCs w:val="24"/>
        </w:rPr>
        <w:t>.</w:t>
      </w:r>
      <w:r w:rsidRPr="004A7524">
        <w:rPr>
          <w:rFonts w:ascii="Times New Roman" w:hAnsi="Times New Roman" w:cs="Times New Roman"/>
          <w:sz w:val="24"/>
          <w:szCs w:val="24"/>
        </w:rPr>
        <w:t xml:space="preserve"> приказује по</w:t>
      </w:r>
      <w:r w:rsidR="005B215F" w:rsidRPr="004A7524">
        <w:rPr>
          <w:rFonts w:ascii="Times New Roman" w:hAnsi="Times New Roman" w:cs="Times New Roman"/>
          <w:sz w:val="24"/>
          <w:szCs w:val="24"/>
        </w:rPr>
        <w:t>дс</w:t>
      </w:r>
      <w:r w:rsidRPr="004A7524">
        <w:rPr>
          <w:rFonts w:ascii="Times New Roman" w:hAnsi="Times New Roman" w:cs="Times New Roman"/>
          <w:sz w:val="24"/>
          <w:szCs w:val="24"/>
        </w:rPr>
        <w:t>тицаје који се исплаћују предузећима за рециклажу само за третман аутомобилских батерија и акумулатора у пери</w:t>
      </w:r>
      <w:r w:rsidR="005B215F" w:rsidRPr="004A7524">
        <w:rPr>
          <w:rFonts w:ascii="Times New Roman" w:hAnsi="Times New Roman" w:cs="Times New Roman"/>
          <w:sz w:val="24"/>
          <w:szCs w:val="24"/>
        </w:rPr>
        <w:t>оду 2015-2016. Могу</w:t>
      </w:r>
      <w:r w:rsidR="00A0243A" w:rsidRPr="004A7524">
        <w:rPr>
          <w:rFonts w:ascii="Times New Roman" w:hAnsi="Times New Roman" w:cs="Times New Roman"/>
          <w:sz w:val="24"/>
          <w:szCs w:val="24"/>
        </w:rPr>
        <w:t>ћност обезбе</w:t>
      </w:r>
      <w:r w:rsidRPr="004A7524">
        <w:rPr>
          <w:rFonts w:ascii="Times New Roman" w:hAnsi="Times New Roman" w:cs="Times New Roman"/>
          <w:sz w:val="24"/>
          <w:szCs w:val="24"/>
        </w:rPr>
        <w:t>ђења таквих по</w:t>
      </w:r>
      <w:r w:rsidR="005B215F" w:rsidRPr="004A7524">
        <w:rPr>
          <w:rFonts w:ascii="Times New Roman" w:hAnsi="Times New Roman" w:cs="Times New Roman"/>
          <w:sz w:val="24"/>
          <w:szCs w:val="24"/>
        </w:rPr>
        <w:t>дс</w:t>
      </w:r>
      <w:r w:rsidR="00A0243A" w:rsidRPr="004A7524">
        <w:rPr>
          <w:rFonts w:ascii="Times New Roman" w:hAnsi="Times New Roman" w:cs="Times New Roman"/>
          <w:sz w:val="24"/>
          <w:szCs w:val="24"/>
        </w:rPr>
        <w:t>тицаја је неизвесна</w:t>
      </w:r>
      <w:r w:rsidRPr="004A7524">
        <w:rPr>
          <w:rFonts w:ascii="Times New Roman" w:hAnsi="Times New Roman" w:cs="Times New Roman"/>
          <w:sz w:val="24"/>
          <w:szCs w:val="24"/>
        </w:rPr>
        <w:t xml:space="preserve"> и </w:t>
      </w:r>
      <w:r w:rsidR="005B215F" w:rsidRPr="004A7524">
        <w:rPr>
          <w:rFonts w:ascii="Times New Roman" w:hAnsi="Times New Roman" w:cs="Times New Roman"/>
          <w:sz w:val="24"/>
          <w:szCs w:val="24"/>
        </w:rPr>
        <w:t xml:space="preserve">биће </w:t>
      </w:r>
      <w:r w:rsidRPr="004A7524">
        <w:rPr>
          <w:rFonts w:ascii="Times New Roman" w:hAnsi="Times New Roman" w:cs="Times New Roman"/>
          <w:sz w:val="24"/>
          <w:szCs w:val="24"/>
        </w:rPr>
        <w:t>проц</w:t>
      </w:r>
      <w:r w:rsidR="005B215F" w:rsidRPr="004A7524">
        <w:rPr>
          <w:rFonts w:ascii="Times New Roman" w:hAnsi="Times New Roman" w:cs="Times New Roman"/>
          <w:sz w:val="24"/>
          <w:szCs w:val="24"/>
        </w:rPr>
        <w:t>ењена</w:t>
      </w:r>
      <w:r w:rsidRPr="004A7524">
        <w:rPr>
          <w:rFonts w:ascii="Times New Roman" w:hAnsi="Times New Roman" w:cs="Times New Roman"/>
          <w:sz w:val="24"/>
          <w:szCs w:val="24"/>
        </w:rPr>
        <w:t xml:space="preserve"> т</w:t>
      </w:r>
      <w:r w:rsidR="005B215F" w:rsidRPr="004A7524">
        <w:rPr>
          <w:rFonts w:ascii="Times New Roman" w:hAnsi="Times New Roman" w:cs="Times New Roman"/>
          <w:sz w:val="24"/>
          <w:szCs w:val="24"/>
        </w:rPr>
        <w:t>о</w:t>
      </w:r>
      <w:r w:rsidRPr="004A7524">
        <w:rPr>
          <w:rFonts w:ascii="Times New Roman" w:hAnsi="Times New Roman" w:cs="Times New Roman"/>
          <w:sz w:val="24"/>
          <w:szCs w:val="24"/>
        </w:rPr>
        <w:t xml:space="preserve">ком развоја </w:t>
      </w:r>
      <w:r w:rsidR="005B215F" w:rsidRPr="004A7524">
        <w:rPr>
          <w:rFonts w:ascii="Times New Roman" w:hAnsi="Times New Roman" w:cs="Times New Roman"/>
          <w:sz w:val="24"/>
          <w:szCs w:val="24"/>
        </w:rPr>
        <w:t>ERP</w:t>
      </w:r>
      <w:r w:rsidR="00A0243A" w:rsidRPr="004A7524">
        <w:rPr>
          <w:rFonts w:ascii="Times New Roman" w:hAnsi="Times New Roman" w:cs="Times New Roman"/>
          <w:sz w:val="24"/>
          <w:szCs w:val="24"/>
        </w:rPr>
        <w:t xml:space="preserve"> ш</w:t>
      </w:r>
      <w:r w:rsidRPr="004A7524">
        <w:rPr>
          <w:rFonts w:ascii="Times New Roman" w:hAnsi="Times New Roman" w:cs="Times New Roman"/>
          <w:sz w:val="24"/>
          <w:szCs w:val="24"/>
        </w:rPr>
        <w:t>еме.</w:t>
      </w:r>
    </w:p>
    <w:p w:rsidR="003D5191" w:rsidRPr="004A7524" w:rsidRDefault="003D5191">
      <w:pPr>
        <w:pStyle w:val="Normal1"/>
        <w:pBdr>
          <w:top w:val="nil"/>
          <w:left w:val="nil"/>
          <w:bottom w:val="nil"/>
          <w:right w:val="nil"/>
          <w:between w:val="nil"/>
        </w:pBdr>
        <w:rPr>
          <w:rFonts w:ascii="Times New Roman" w:hAnsi="Times New Roman" w:cs="Times New Roman"/>
          <w:b/>
          <w:sz w:val="24"/>
          <w:szCs w:val="24"/>
        </w:rPr>
      </w:pPr>
    </w:p>
    <w:p w:rsidR="00906C7E" w:rsidRPr="004A7524" w:rsidRDefault="00906C7E" w:rsidP="00906C7E">
      <w:pPr>
        <w:pStyle w:val="Caption"/>
        <w:keepNext/>
        <w:rPr>
          <w:rFonts w:ascii="Times New Roman" w:hAnsi="Times New Roman" w:cs="Times New Roman"/>
          <w:sz w:val="22"/>
          <w:szCs w:val="22"/>
        </w:rPr>
      </w:pPr>
      <w:bookmarkStart w:id="163" w:name="_Toc11406833"/>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16</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Подстицаји који се плаћају компанијама за рециклажу за аутомобилске БА</w:t>
      </w:r>
      <w:bookmarkEnd w:id="163"/>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3322"/>
        <w:gridCol w:w="3006"/>
      </w:tblGrid>
      <w:tr w:rsidR="003D5191" w:rsidRPr="004A7524">
        <w:tc>
          <w:tcPr>
            <w:tcW w:w="2689" w:type="dxa"/>
            <w:vMerge w:val="restart"/>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Година</w:t>
            </w:r>
          </w:p>
        </w:tc>
        <w:tc>
          <w:tcPr>
            <w:tcW w:w="6328" w:type="dxa"/>
            <w:gridSpan w:val="2"/>
            <w:vAlign w:val="center"/>
          </w:tcPr>
          <w:p w:rsidR="003D5191" w:rsidRPr="004A7524" w:rsidRDefault="003D5191">
            <w:pPr>
              <w:pStyle w:val="Normal1"/>
              <w:jc w:val="center"/>
              <w:rPr>
                <w:rFonts w:ascii="Times New Roman" w:hAnsi="Times New Roman" w:cs="Times New Roman"/>
                <w:b/>
              </w:rPr>
            </w:pPr>
            <w:r w:rsidRPr="004A7524">
              <w:rPr>
                <w:rFonts w:ascii="Times New Roman" w:hAnsi="Times New Roman" w:cs="Times New Roman"/>
                <w:b/>
              </w:rPr>
              <w:t>Износ плаћених подстицаја</w:t>
            </w:r>
          </w:p>
        </w:tc>
      </w:tr>
      <w:tr w:rsidR="003D5191" w:rsidRPr="004A7524">
        <w:tc>
          <w:tcPr>
            <w:tcW w:w="2689" w:type="dxa"/>
            <w:vMerge/>
            <w:vAlign w:val="center"/>
          </w:tcPr>
          <w:p w:rsidR="003D5191" w:rsidRPr="004A7524" w:rsidRDefault="003D5191">
            <w:pPr>
              <w:pStyle w:val="Normal1"/>
              <w:widowControl w:val="0"/>
              <w:pBdr>
                <w:top w:val="nil"/>
                <w:left w:val="nil"/>
                <w:bottom w:val="nil"/>
                <w:right w:val="nil"/>
                <w:between w:val="nil"/>
              </w:pBdr>
              <w:spacing w:line="276" w:lineRule="auto"/>
              <w:rPr>
                <w:rFonts w:ascii="Times New Roman" w:hAnsi="Times New Roman" w:cs="Times New Roman"/>
                <w:b/>
              </w:rPr>
            </w:pPr>
          </w:p>
        </w:tc>
        <w:tc>
          <w:tcPr>
            <w:tcW w:w="3322" w:type="dxa"/>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РСД</w:t>
            </w:r>
          </w:p>
        </w:tc>
        <w:tc>
          <w:tcPr>
            <w:tcW w:w="3006" w:type="dxa"/>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ЕУР</w:t>
            </w:r>
          </w:p>
        </w:tc>
      </w:tr>
      <w:tr w:rsidR="003D5191" w:rsidRPr="004A7524">
        <w:tc>
          <w:tcPr>
            <w:tcW w:w="2689" w:type="dxa"/>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2015</w:t>
            </w:r>
          </w:p>
        </w:tc>
        <w:tc>
          <w:tcPr>
            <w:tcW w:w="3322" w:type="dxa"/>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78 556 000</w:t>
            </w:r>
          </w:p>
        </w:tc>
        <w:tc>
          <w:tcPr>
            <w:tcW w:w="3006" w:type="dxa"/>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649 220</w:t>
            </w:r>
          </w:p>
        </w:tc>
      </w:tr>
      <w:tr w:rsidR="003D5191" w:rsidRPr="004A7524">
        <w:tc>
          <w:tcPr>
            <w:tcW w:w="2689" w:type="dxa"/>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2016</w:t>
            </w:r>
          </w:p>
        </w:tc>
        <w:tc>
          <w:tcPr>
            <w:tcW w:w="3322" w:type="dxa"/>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50 646 000</w:t>
            </w:r>
          </w:p>
        </w:tc>
        <w:tc>
          <w:tcPr>
            <w:tcW w:w="3006" w:type="dxa"/>
            <w:vAlign w:val="center"/>
          </w:tcPr>
          <w:p w:rsidR="003D5191" w:rsidRPr="004A7524" w:rsidRDefault="003D5191">
            <w:pPr>
              <w:pStyle w:val="Normal1"/>
              <w:jc w:val="center"/>
              <w:rPr>
                <w:rFonts w:ascii="Times New Roman" w:hAnsi="Times New Roman" w:cs="Times New Roman"/>
              </w:rPr>
            </w:pPr>
            <w:r w:rsidRPr="004A7524">
              <w:rPr>
                <w:rFonts w:ascii="Times New Roman" w:hAnsi="Times New Roman" w:cs="Times New Roman"/>
              </w:rPr>
              <w:t>412 000</w:t>
            </w:r>
          </w:p>
        </w:tc>
      </w:tr>
    </w:tbl>
    <w:p w:rsidR="00A0243A" w:rsidRPr="004A7524" w:rsidRDefault="00A0243A" w:rsidP="00A0243A">
      <w:pPr>
        <w:pStyle w:val="Normal1"/>
        <w:spacing w:after="240"/>
        <w:jc w:val="both"/>
        <w:rPr>
          <w:rFonts w:ascii="Times New Roman" w:hAnsi="Times New Roman" w:cs="Times New Roman"/>
          <w:i/>
        </w:rPr>
      </w:pPr>
      <w:r w:rsidRPr="004A7524">
        <w:rPr>
          <w:rFonts w:ascii="Times New Roman" w:hAnsi="Times New Roman" w:cs="Times New Roman"/>
          <w:i/>
        </w:rPr>
        <w:t xml:space="preserve">Извор:МПЗЖС (тренутно </w:t>
      </w:r>
      <w:r w:rsidRPr="004A7524">
        <w:rPr>
          <w:rFonts w:ascii="Times New Roman" w:eastAsia="Times New Roman" w:hAnsi="Times New Roman" w:cs="Times New Roman"/>
          <w:i/>
          <w:iCs/>
        </w:rPr>
        <w:t>МЗЖС</w:t>
      </w:r>
      <w:r w:rsidRPr="004A7524">
        <w:rPr>
          <w:rFonts w:ascii="Times New Roman" w:hAnsi="Times New Roman" w:cs="Times New Roman"/>
          <w:i/>
        </w:rPr>
        <w:t>)</w:t>
      </w:r>
    </w:p>
    <w:p w:rsidR="00D646E1" w:rsidRPr="004A7524" w:rsidRDefault="003D5191" w:rsidP="00DD6F9D">
      <w:pPr>
        <w:pStyle w:val="Normal1"/>
        <w:jc w:val="both"/>
        <w:rPr>
          <w:rFonts w:ascii="Times New Roman" w:hAnsi="Times New Roman" w:cs="Times New Roman"/>
          <w:b/>
          <w:sz w:val="24"/>
          <w:szCs w:val="24"/>
        </w:rPr>
      </w:pPr>
      <w:r w:rsidRPr="004A7524">
        <w:rPr>
          <w:rFonts w:ascii="Times New Roman" w:hAnsi="Times New Roman" w:cs="Times New Roman"/>
          <w:sz w:val="24"/>
          <w:szCs w:val="24"/>
        </w:rPr>
        <w:t>Табела у наставку приказује одступање између ук</w:t>
      </w:r>
      <w:r w:rsidR="00201090" w:rsidRPr="004A7524">
        <w:rPr>
          <w:rFonts w:ascii="Times New Roman" w:hAnsi="Times New Roman" w:cs="Times New Roman"/>
          <w:sz w:val="24"/>
          <w:szCs w:val="24"/>
        </w:rPr>
        <w:t>упно наплаћених накнада и укупних подстицаја</w:t>
      </w:r>
      <w:r w:rsidRPr="004A7524">
        <w:rPr>
          <w:rFonts w:ascii="Times New Roman" w:hAnsi="Times New Roman" w:cs="Times New Roman"/>
          <w:sz w:val="24"/>
          <w:szCs w:val="24"/>
        </w:rPr>
        <w:t xml:space="preserve"> за компаније за рециклажу у 2015-2016.</w:t>
      </w:r>
    </w:p>
    <w:p w:rsidR="00906C7E" w:rsidRPr="004A7524" w:rsidRDefault="00906C7E" w:rsidP="00906C7E">
      <w:pPr>
        <w:pStyle w:val="Caption"/>
        <w:keepNext/>
        <w:rPr>
          <w:rFonts w:ascii="Times New Roman" w:hAnsi="Times New Roman" w:cs="Times New Roman"/>
          <w:sz w:val="22"/>
          <w:szCs w:val="22"/>
        </w:rPr>
      </w:pPr>
      <w:bookmarkStart w:id="164" w:name="_Toc11406834"/>
      <w:r w:rsidRPr="004A7524">
        <w:rPr>
          <w:rFonts w:ascii="Times New Roman" w:hAnsi="Times New Roman" w:cs="Times New Roman"/>
          <w:sz w:val="22"/>
          <w:szCs w:val="22"/>
        </w:rPr>
        <w:t xml:space="preserve">Табела </w:t>
      </w:r>
      <w:r w:rsidR="00B652A4" w:rsidRPr="004A7524">
        <w:rPr>
          <w:rFonts w:ascii="Times New Roman" w:hAnsi="Times New Roman" w:cs="Times New Roman"/>
          <w:sz w:val="22"/>
          <w:szCs w:val="22"/>
        </w:rPr>
        <w:fldChar w:fldCharType="begin"/>
      </w:r>
      <w:r w:rsidR="00C96840" w:rsidRPr="004A7524">
        <w:rPr>
          <w:rFonts w:ascii="Times New Roman" w:hAnsi="Times New Roman" w:cs="Times New Roman"/>
          <w:sz w:val="22"/>
          <w:szCs w:val="22"/>
        </w:rPr>
        <w:instrText xml:space="preserve"> SEQ Табела \* ARABIC </w:instrText>
      </w:r>
      <w:r w:rsidR="00B652A4" w:rsidRPr="004A7524">
        <w:rPr>
          <w:rFonts w:ascii="Times New Roman" w:hAnsi="Times New Roman" w:cs="Times New Roman"/>
          <w:sz w:val="22"/>
          <w:szCs w:val="22"/>
        </w:rPr>
        <w:fldChar w:fldCharType="separate"/>
      </w:r>
      <w:r w:rsidR="006B550E">
        <w:rPr>
          <w:rFonts w:ascii="Times New Roman" w:hAnsi="Times New Roman" w:cs="Times New Roman"/>
          <w:noProof/>
          <w:sz w:val="22"/>
          <w:szCs w:val="22"/>
        </w:rPr>
        <w:t>17</w:t>
      </w:r>
      <w:r w:rsidR="00B652A4" w:rsidRPr="004A7524">
        <w:rPr>
          <w:rFonts w:ascii="Times New Roman" w:hAnsi="Times New Roman" w:cs="Times New Roman"/>
          <w:noProof/>
          <w:sz w:val="22"/>
          <w:szCs w:val="22"/>
        </w:rPr>
        <w:fldChar w:fldCharType="end"/>
      </w:r>
      <w:r w:rsidRPr="004A7524">
        <w:rPr>
          <w:rFonts w:ascii="Times New Roman" w:hAnsi="Times New Roman" w:cs="Times New Roman"/>
          <w:sz w:val="22"/>
          <w:szCs w:val="22"/>
        </w:rPr>
        <w:t xml:space="preserve">. </w:t>
      </w:r>
      <w:r w:rsidR="003A6F57" w:rsidRPr="004A7524">
        <w:rPr>
          <w:rFonts w:ascii="Times New Roman" w:hAnsi="Times New Roman" w:cs="Times New Roman"/>
          <w:sz w:val="22"/>
          <w:szCs w:val="22"/>
        </w:rPr>
        <w:t xml:space="preserve">Токови отпада </w:t>
      </w:r>
      <w:r w:rsidRPr="004A7524">
        <w:rPr>
          <w:rFonts w:ascii="Times New Roman" w:hAnsi="Times New Roman" w:cs="Times New Roman"/>
          <w:sz w:val="22"/>
          <w:szCs w:val="22"/>
        </w:rPr>
        <w:t>- расположива средства, ЕУР</w:t>
      </w:r>
      <w:bookmarkEnd w:id="164"/>
    </w:p>
    <w:tbl>
      <w:tblPr>
        <w:tblW w:w="7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0"/>
        <w:gridCol w:w="1660"/>
        <w:gridCol w:w="1660"/>
        <w:gridCol w:w="1660"/>
        <w:gridCol w:w="1660"/>
      </w:tblGrid>
      <w:tr w:rsidR="003D5191" w:rsidRPr="004A7524">
        <w:trPr>
          <w:trHeight w:val="300"/>
        </w:trPr>
        <w:tc>
          <w:tcPr>
            <w:tcW w:w="1120" w:type="dxa"/>
            <w:shd w:val="clear" w:color="auto" w:fill="auto"/>
            <w:vAlign w:val="center"/>
          </w:tcPr>
          <w:p w:rsidR="003D5191" w:rsidRPr="004A7524" w:rsidRDefault="003D5191">
            <w:pPr>
              <w:pStyle w:val="Normal1"/>
              <w:spacing w:after="0"/>
              <w:jc w:val="center"/>
              <w:rPr>
                <w:rFonts w:ascii="Times New Roman" w:hAnsi="Times New Roman" w:cs="Times New Roman"/>
                <w:b/>
              </w:rPr>
            </w:pPr>
            <w:r w:rsidRPr="004A7524">
              <w:rPr>
                <w:rFonts w:ascii="Times New Roman" w:hAnsi="Times New Roman" w:cs="Times New Roman"/>
                <w:b/>
              </w:rPr>
              <w:t>Година</w:t>
            </w:r>
          </w:p>
        </w:tc>
        <w:tc>
          <w:tcPr>
            <w:tcW w:w="1660" w:type="dxa"/>
            <w:shd w:val="clear" w:color="auto" w:fill="auto"/>
            <w:vAlign w:val="center"/>
          </w:tcPr>
          <w:p w:rsidR="003D5191" w:rsidRPr="004A7524" w:rsidRDefault="003D5191">
            <w:pPr>
              <w:pStyle w:val="Normal1"/>
              <w:spacing w:after="0"/>
              <w:jc w:val="center"/>
              <w:rPr>
                <w:rFonts w:ascii="Times New Roman" w:hAnsi="Times New Roman" w:cs="Times New Roman"/>
                <w:b/>
              </w:rPr>
            </w:pPr>
            <w:r w:rsidRPr="004A7524">
              <w:rPr>
                <w:rFonts w:ascii="Times New Roman" w:hAnsi="Times New Roman" w:cs="Times New Roman"/>
                <w:b/>
              </w:rPr>
              <w:t>Прикупљене накнаде</w:t>
            </w:r>
          </w:p>
        </w:tc>
        <w:tc>
          <w:tcPr>
            <w:tcW w:w="1660" w:type="dxa"/>
            <w:shd w:val="clear" w:color="auto" w:fill="auto"/>
            <w:vAlign w:val="center"/>
          </w:tcPr>
          <w:p w:rsidR="003D5191" w:rsidRPr="004A7524" w:rsidRDefault="003D5191">
            <w:pPr>
              <w:pStyle w:val="Normal1"/>
              <w:spacing w:after="0"/>
              <w:jc w:val="center"/>
              <w:rPr>
                <w:rFonts w:ascii="Times New Roman" w:hAnsi="Times New Roman" w:cs="Times New Roman"/>
                <w:b/>
              </w:rPr>
            </w:pPr>
            <w:r w:rsidRPr="004A7524">
              <w:rPr>
                <w:rFonts w:ascii="Times New Roman" w:hAnsi="Times New Roman" w:cs="Times New Roman"/>
                <w:b/>
              </w:rPr>
              <w:t>Плаћени по</w:t>
            </w:r>
            <w:r w:rsidR="00201090" w:rsidRPr="004A7524">
              <w:rPr>
                <w:rFonts w:ascii="Times New Roman" w:hAnsi="Times New Roman" w:cs="Times New Roman"/>
                <w:b/>
              </w:rPr>
              <w:t>дс</w:t>
            </w:r>
            <w:r w:rsidRPr="004A7524">
              <w:rPr>
                <w:rFonts w:ascii="Times New Roman" w:hAnsi="Times New Roman" w:cs="Times New Roman"/>
                <w:b/>
              </w:rPr>
              <w:t>тицаји</w:t>
            </w:r>
          </w:p>
        </w:tc>
        <w:tc>
          <w:tcPr>
            <w:tcW w:w="1660" w:type="dxa"/>
            <w:shd w:val="clear" w:color="auto" w:fill="auto"/>
            <w:vAlign w:val="center"/>
          </w:tcPr>
          <w:p w:rsidR="003D5191" w:rsidRPr="004A7524" w:rsidRDefault="003D5191" w:rsidP="003A6F57">
            <w:pPr>
              <w:pStyle w:val="Normal1"/>
              <w:spacing w:after="0"/>
              <w:jc w:val="center"/>
              <w:rPr>
                <w:rFonts w:ascii="Times New Roman" w:hAnsi="Times New Roman" w:cs="Times New Roman"/>
                <w:b/>
              </w:rPr>
            </w:pPr>
            <w:r w:rsidRPr="004A7524">
              <w:rPr>
                <w:rFonts w:ascii="Times New Roman" w:hAnsi="Times New Roman" w:cs="Times New Roman"/>
                <w:b/>
              </w:rPr>
              <w:t>Расположив</w:t>
            </w:r>
            <w:r w:rsidR="003A6F57" w:rsidRPr="004A7524">
              <w:rPr>
                <w:rFonts w:ascii="Times New Roman" w:hAnsi="Times New Roman" w:cs="Times New Roman"/>
                <w:b/>
              </w:rPr>
              <w:t>а</w:t>
            </w:r>
            <w:r w:rsidRPr="004A7524">
              <w:rPr>
                <w:rFonts w:ascii="Times New Roman" w:hAnsi="Times New Roman" w:cs="Times New Roman"/>
                <w:b/>
              </w:rPr>
              <w:t xml:space="preserve"> </w:t>
            </w:r>
            <w:r w:rsidR="003A6F57" w:rsidRPr="004A7524">
              <w:rPr>
                <w:rFonts w:ascii="Times New Roman" w:hAnsi="Times New Roman" w:cs="Times New Roman"/>
                <w:b/>
              </w:rPr>
              <w:t>средства</w:t>
            </w:r>
          </w:p>
        </w:tc>
        <w:tc>
          <w:tcPr>
            <w:tcW w:w="1660" w:type="dxa"/>
            <w:shd w:val="clear" w:color="auto" w:fill="auto"/>
            <w:vAlign w:val="center"/>
          </w:tcPr>
          <w:p w:rsidR="003D5191" w:rsidRPr="004A7524" w:rsidRDefault="003D5191">
            <w:pPr>
              <w:pStyle w:val="Normal1"/>
              <w:spacing w:after="0"/>
              <w:jc w:val="center"/>
              <w:rPr>
                <w:rFonts w:ascii="Times New Roman" w:hAnsi="Times New Roman" w:cs="Times New Roman"/>
                <w:b/>
              </w:rPr>
            </w:pPr>
            <w:r w:rsidRPr="004A7524">
              <w:rPr>
                <w:rFonts w:ascii="Times New Roman" w:hAnsi="Times New Roman" w:cs="Times New Roman"/>
                <w:b/>
              </w:rPr>
              <w:t>% БДП</w:t>
            </w:r>
          </w:p>
        </w:tc>
      </w:tr>
      <w:tr w:rsidR="003D5191" w:rsidRPr="004A7524">
        <w:trPr>
          <w:trHeight w:val="300"/>
        </w:trPr>
        <w:tc>
          <w:tcPr>
            <w:tcW w:w="1120" w:type="dxa"/>
            <w:shd w:val="clear" w:color="auto" w:fill="auto"/>
            <w:vAlign w:val="center"/>
          </w:tcPr>
          <w:p w:rsidR="003D5191" w:rsidRPr="004A7524" w:rsidRDefault="003D5191">
            <w:pPr>
              <w:pStyle w:val="Normal1"/>
              <w:spacing w:after="0"/>
              <w:jc w:val="center"/>
              <w:rPr>
                <w:rFonts w:ascii="Times New Roman" w:hAnsi="Times New Roman" w:cs="Times New Roman"/>
              </w:rPr>
            </w:pPr>
            <w:r w:rsidRPr="004A7524">
              <w:rPr>
                <w:rFonts w:ascii="Times New Roman" w:hAnsi="Times New Roman" w:cs="Times New Roman"/>
              </w:rPr>
              <w:t>2015</w:t>
            </w:r>
          </w:p>
        </w:tc>
        <w:tc>
          <w:tcPr>
            <w:tcW w:w="1660" w:type="dxa"/>
            <w:shd w:val="clear" w:color="auto" w:fill="auto"/>
            <w:vAlign w:val="center"/>
          </w:tcPr>
          <w:p w:rsidR="003D5191" w:rsidRPr="004A7524" w:rsidRDefault="003D5191">
            <w:pPr>
              <w:pStyle w:val="Normal1"/>
              <w:spacing w:after="0"/>
              <w:jc w:val="right"/>
              <w:rPr>
                <w:rFonts w:ascii="Times New Roman" w:hAnsi="Times New Roman" w:cs="Times New Roman"/>
              </w:rPr>
            </w:pPr>
            <w:r w:rsidRPr="004A7524">
              <w:rPr>
                <w:rFonts w:ascii="Times New Roman" w:hAnsi="Times New Roman" w:cs="Times New Roman"/>
              </w:rPr>
              <w:t>24261539</w:t>
            </w:r>
          </w:p>
        </w:tc>
        <w:tc>
          <w:tcPr>
            <w:tcW w:w="1660" w:type="dxa"/>
            <w:shd w:val="clear" w:color="auto" w:fill="auto"/>
            <w:vAlign w:val="center"/>
          </w:tcPr>
          <w:p w:rsidR="003D5191" w:rsidRPr="004A7524" w:rsidRDefault="003D5191">
            <w:pPr>
              <w:pStyle w:val="Normal1"/>
              <w:spacing w:after="0"/>
              <w:jc w:val="right"/>
              <w:rPr>
                <w:rFonts w:ascii="Times New Roman" w:hAnsi="Times New Roman" w:cs="Times New Roman"/>
              </w:rPr>
            </w:pPr>
            <w:r w:rsidRPr="004A7524">
              <w:rPr>
                <w:rFonts w:ascii="Times New Roman" w:hAnsi="Times New Roman" w:cs="Times New Roman"/>
              </w:rPr>
              <w:t>15594145</w:t>
            </w:r>
          </w:p>
        </w:tc>
        <w:tc>
          <w:tcPr>
            <w:tcW w:w="1660" w:type="dxa"/>
            <w:shd w:val="clear" w:color="auto" w:fill="auto"/>
            <w:vAlign w:val="center"/>
          </w:tcPr>
          <w:p w:rsidR="003D5191" w:rsidRPr="004A7524" w:rsidRDefault="003D5191">
            <w:pPr>
              <w:pStyle w:val="Normal1"/>
              <w:spacing w:after="0"/>
              <w:jc w:val="right"/>
              <w:rPr>
                <w:rFonts w:ascii="Times New Roman" w:hAnsi="Times New Roman" w:cs="Times New Roman"/>
              </w:rPr>
            </w:pPr>
            <w:r w:rsidRPr="004A7524">
              <w:rPr>
                <w:rFonts w:ascii="Times New Roman" w:hAnsi="Times New Roman" w:cs="Times New Roman"/>
              </w:rPr>
              <w:t>8667394</w:t>
            </w:r>
          </w:p>
        </w:tc>
        <w:tc>
          <w:tcPr>
            <w:tcW w:w="1660" w:type="dxa"/>
            <w:shd w:val="clear" w:color="auto" w:fill="auto"/>
            <w:vAlign w:val="center"/>
          </w:tcPr>
          <w:p w:rsidR="003D5191" w:rsidRPr="004A7524" w:rsidRDefault="003D5191">
            <w:pPr>
              <w:pStyle w:val="Normal1"/>
              <w:spacing w:after="0"/>
              <w:jc w:val="center"/>
              <w:rPr>
                <w:rFonts w:ascii="Times New Roman" w:hAnsi="Times New Roman" w:cs="Times New Roman"/>
              </w:rPr>
            </w:pPr>
            <w:r w:rsidRPr="004A7524">
              <w:rPr>
                <w:rFonts w:ascii="Times New Roman" w:hAnsi="Times New Roman" w:cs="Times New Roman"/>
              </w:rPr>
              <w:t>0,03%</w:t>
            </w:r>
          </w:p>
        </w:tc>
      </w:tr>
      <w:tr w:rsidR="003D5191" w:rsidRPr="004A7524">
        <w:trPr>
          <w:trHeight w:val="300"/>
        </w:trPr>
        <w:tc>
          <w:tcPr>
            <w:tcW w:w="1120" w:type="dxa"/>
            <w:shd w:val="clear" w:color="auto" w:fill="auto"/>
            <w:vAlign w:val="center"/>
          </w:tcPr>
          <w:p w:rsidR="003D5191" w:rsidRPr="004A7524" w:rsidRDefault="003D5191">
            <w:pPr>
              <w:pStyle w:val="Normal1"/>
              <w:spacing w:after="0"/>
              <w:jc w:val="center"/>
              <w:rPr>
                <w:rFonts w:ascii="Times New Roman" w:hAnsi="Times New Roman" w:cs="Times New Roman"/>
              </w:rPr>
            </w:pPr>
            <w:r w:rsidRPr="004A7524">
              <w:rPr>
                <w:rFonts w:ascii="Times New Roman" w:hAnsi="Times New Roman" w:cs="Times New Roman"/>
              </w:rPr>
              <w:t>2016</w:t>
            </w:r>
          </w:p>
        </w:tc>
        <w:tc>
          <w:tcPr>
            <w:tcW w:w="1660" w:type="dxa"/>
            <w:shd w:val="clear" w:color="auto" w:fill="auto"/>
            <w:vAlign w:val="center"/>
          </w:tcPr>
          <w:p w:rsidR="003D5191" w:rsidRPr="004A7524" w:rsidRDefault="003D5191">
            <w:pPr>
              <w:pStyle w:val="Normal1"/>
              <w:spacing w:after="0"/>
              <w:jc w:val="right"/>
              <w:rPr>
                <w:rFonts w:ascii="Times New Roman" w:hAnsi="Times New Roman" w:cs="Times New Roman"/>
              </w:rPr>
            </w:pPr>
            <w:r w:rsidRPr="004A7524">
              <w:rPr>
                <w:rFonts w:ascii="Times New Roman" w:hAnsi="Times New Roman" w:cs="Times New Roman"/>
              </w:rPr>
              <w:t>26973736</w:t>
            </w:r>
          </w:p>
        </w:tc>
        <w:tc>
          <w:tcPr>
            <w:tcW w:w="1660" w:type="dxa"/>
            <w:shd w:val="clear" w:color="auto" w:fill="auto"/>
            <w:vAlign w:val="center"/>
          </w:tcPr>
          <w:p w:rsidR="003D5191" w:rsidRPr="004A7524" w:rsidRDefault="003D5191">
            <w:pPr>
              <w:pStyle w:val="Normal1"/>
              <w:spacing w:after="0"/>
              <w:jc w:val="right"/>
              <w:rPr>
                <w:rFonts w:ascii="Times New Roman" w:hAnsi="Times New Roman" w:cs="Times New Roman"/>
              </w:rPr>
            </w:pPr>
            <w:r w:rsidRPr="004A7524">
              <w:rPr>
                <w:rFonts w:ascii="Times New Roman" w:hAnsi="Times New Roman" w:cs="Times New Roman"/>
              </w:rPr>
              <w:t>16853658</w:t>
            </w:r>
          </w:p>
        </w:tc>
        <w:tc>
          <w:tcPr>
            <w:tcW w:w="1660" w:type="dxa"/>
            <w:shd w:val="clear" w:color="auto" w:fill="auto"/>
            <w:vAlign w:val="center"/>
          </w:tcPr>
          <w:p w:rsidR="003D5191" w:rsidRPr="004A7524" w:rsidRDefault="003D5191">
            <w:pPr>
              <w:pStyle w:val="Normal1"/>
              <w:spacing w:after="0"/>
              <w:jc w:val="right"/>
              <w:rPr>
                <w:rFonts w:ascii="Times New Roman" w:hAnsi="Times New Roman" w:cs="Times New Roman"/>
              </w:rPr>
            </w:pPr>
            <w:r w:rsidRPr="004A7524">
              <w:rPr>
                <w:rFonts w:ascii="Times New Roman" w:hAnsi="Times New Roman" w:cs="Times New Roman"/>
              </w:rPr>
              <w:t>10120078</w:t>
            </w:r>
          </w:p>
        </w:tc>
        <w:tc>
          <w:tcPr>
            <w:tcW w:w="1660" w:type="dxa"/>
            <w:shd w:val="clear" w:color="auto" w:fill="auto"/>
            <w:vAlign w:val="center"/>
          </w:tcPr>
          <w:p w:rsidR="003D5191" w:rsidRPr="004A7524" w:rsidRDefault="003D5191">
            <w:pPr>
              <w:pStyle w:val="Normal1"/>
              <w:spacing w:after="0"/>
              <w:jc w:val="center"/>
              <w:rPr>
                <w:rFonts w:ascii="Times New Roman" w:hAnsi="Times New Roman" w:cs="Times New Roman"/>
              </w:rPr>
            </w:pPr>
            <w:r w:rsidRPr="004A7524">
              <w:rPr>
                <w:rFonts w:ascii="Times New Roman" w:hAnsi="Times New Roman" w:cs="Times New Roman"/>
              </w:rPr>
              <w:t>0,03%</w:t>
            </w:r>
          </w:p>
        </w:tc>
      </w:tr>
    </w:tbl>
    <w:p w:rsidR="00A0243A" w:rsidRPr="004A7524" w:rsidRDefault="00A0243A" w:rsidP="00A0243A">
      <w:pPr>
        <w:pStyle w:val="Normal1"/>
        <w:spacing w:after="240"/>
        <w:jc w:val="both"/>
        <w:rPr>
          <w:rFonts w:ascii="Times New Roman" w:hAnsi="Times New Roman" w:cs="Times New Roman"/>
          <w:i/>
        </w:rPr>
      </w:pPr>
      <w:r w:rsidRPr="004A7524">
        <w:rPr>
          <w:rFonts w:ascii="Times New Roman" w:hAnsi="Times New Roman" w:cs="Times New Roman"/>
          <w:i/>
        </w:rPr>
        <w:t xml:space="preserve">Извор:МПЗЖС (тренутно </w:t>
      </w:r>
      <w:r w:rsidRPr="004A7524">
        <w:rPr>
          <w:rFonts w:ascii="Times New Roman" w:eastAsia="Times New Roman" w:hAnsi="Times New Roman" w:cs="Times New Roman"/>
          <w:i/>
          <w:iCs/>
        </w:rPr>
        <w:t>МЗЖС</w:t>
      </w:r>
      <w:r w:rsidRPr="004A7524">
        <w:rPr>
          <w:rFonts w:ascii="Times New Roman" w:hAnsi="Times New Roman" w:cs="Times New Roman"/>
          <w:i/>
        </w:rPr>
        <w:t>)</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Разлика између наплаћених накнада и плаћени</w:t>
      </w:r>
      <w:r w:rsidR="000A47B2" w:rsidRPr="004A7524">
        <w:rPr>
          <w:rFonts w:ascii="Times New Roman" w:hAnsi="Times New Roman" w:cs="Times New Roman"/>
          <w:sz w:val="24"/>
          <w:szCs w:val="24"/>
        </w:rPr>
        <w:t>х подстицаја даје</w:t>
      </w:r>
      <w:r w:rsidRPr="004A7524">
        <w:rPr>
          <w:rFonts w:ascii="Times New Roman" w:hAnsi="Times New Roman" w:cs="Times New Roman"/>
          <w:sz w:val="24"/>
          <w:szCs w:val="24"/>
        </w:rPr>
        <w:t xml:space="preserve"> укупан износ потенцијално доступних средстава за додатно финансирање. Ова средства би потенцијално могла бити издвојена за финансирање изградње постројења за третман преносивих батерија. Главне одговорности у прикупљању </w:t>
      </w:r>
      <w:r w:rsidR="004C5E46" w:rsidRPr="004A7524">
        <w:rPr>
          <w:rFonts w:ascii="Times New Roman" w:hAnsi="Times New Roman" w:cs="Times New Roman"/>
          <w:sz w:val="24"/>
          <w:szCs w:val="24"/>
          <w:lang w:eastAsia="zh-CN"/>
        </w:rPr>
        <w:t>ИБА</w:t>
      </w:r>
      <w:r w:rsidR="00A0243A" w:rsidRPr="004A7524">
        <w:rPr>
          <w:rFonts w:ascii="Times New Roman" w:hAnsi="Times New Roman" w:cs="Times New Roman"/>
          <w:sz w:val="24"/>
          <w:szCs w:val="24"/>
          <w:lang w:eastAsia="zh-CN"/>
        </w:rPr>
        <w:t xml:space="preserve"> </w:t>
      </w:r>
      <w:r w:rsidR="00A0243A" w:rsidRPr="004A7524">
        <w:rPr>
          <w:rFonts w:ascii="Times New Roman" w:hAnsi="Times New Roman" w:cs="Times New Roman"/>
          <w:sz w:val="24"/>
          <w:szCs w:val="24"/>
        </w:rPr>
        <w:t>су поверене</w:t>
      </w:r>
      <w:r w:rsidR="00EA10DA"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учесницима у </w:t>
      </w:r>
      <w:r w:rsidR="00201090" w:rsidRPr="004A7524">
        <w:rPr>
          <w:rFonts w:ascii="Times New Roman" w:hAnsi="Times New Roman" w:cs="Times New Roman"/>
          <w:sz w:val="24"/>
          <w:szCs w:val="24"/>
          <w:lang w:eastAsia="zh-CN"/>
        </w:rPr>
        <w:t>EPR</w:t>
      </w:r>
      <w:r w:rsidRPr="004A7524">
        <w:rPr>
          <w:rFonts w:ascii="Times New Roman" w:hAnsi="Times New Roman" w:cs="Times New Roman"/>
          <w:sz w:val="24"/>
          <w:szCs w:val="24"/>
        </w:rPr>
        <w:t xml:space="preserve"> шеми.</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Поред рада на увођењу ЕПР шеме за отпадне батерије и акумулаторе, препоручује се израда студије изводљивости за изградњу постројења за третман преносивих батерија. Друга опција би била извоз прикупљених преносивих батерија, а</w:t>
      </w:r>
      <w:r w:rsidR="00EA10DA" w:rsidRPr="004A7524">
        <w:rPr>
          <w:rFonts w:ascii="Times New Roman" w:hAnsi="Times New Roman" w:cs="Times New Roman"/>
          <w:sz w:val="24"/>
          <w:szCs w:val="24"/>
        </w:rPr>
        <w:t xml:space="preserve">ли у </w:t>
      </w:r>
      <w:r w:rsidRPr="004A7524">
        <w:rPr>
          <w:rFonts w:ascii="Times New Roman" w:hAnsi="Times New Roman" w:cs="Times New Roman"/>
          <w:sz w:val="24"/>
          <w:szCs w:val="24"/>
        </w:rPr>
        <w:t>овом случају износ пот</w:t>
      </w:r>
      <w:r w:rsidR="00201090" w:rsidRPr="004A7524">
        <w:rPr>
          <w:rFonts w:ascii="Times New Roman" w:hAnsi="Times New Roman" w:cs="Times New Roman"/>
          <w:sz w:val="24"/>
          <w:szCs w:val="24"/>
        </w:rPr>
        <w:t>дс</w:t>
      </w:r>
      <w:r w:rsidRPr="004A7524">
        <w:rPr>
          <w:rFonts w:ascii="Times New Roman" w:hAnsi="Times New Roman" w:cs="Times New Roman"/>
          <w:sz w:val="24"/>
          <w:szCs w:val="24"/>
        </w:rPr>
        <w:t xml:space="preserve">ицаја </w:t>
      </w:r>
      <w:r w:rsidR="00EA10DA"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треба</w:t>
      </w:r>
      <w:r w:rsidR="00EA10DA" w:rsidRPr="004A7524">
        <w:rPr>
          <w:rFonts w:ascii="Times New Roman" w:hAnsi="Times New Roman" w:cs="Times New Roman"/>
          <w:sz w:val="24"/>
          <w:szCs w:val="24"/>
        </w:rPr>
        <w:t>ло</w:t>
      </w:r>
      <w:r w:rsidRPr="004A7524">
        <w:rPr>
          <w:rFonts w:ascii="Times New Roman" w:hAnsi="Times New Roman" w:cs="Times New Roman"/>
          <w:sz w:val="24"/>
          <w:szCs w:val="24"/>
        </w:rPr>
        <w:t xml:space="preserve"> поново размотрити. Компаративна анализа трошкова третмана или извоза преносивих батерија треба да укаже на најбољу опцију. Без обзира на то која </w:t>
      </w:r>
      <w:r w:rsidR="000258F4" w:rsidRPr="004A7524">
        <w:rPr>
          <w:rFonts w:ascii="Times New Roman" w:hAnsi="Times New Roman" w:cs="Times New Roman"/>
          <w:sz w:val="24"/>
          <w:szCs w:val="24"/>
        </w:rPr>
        <w:t xml:space="preserve">би </w:t>
      </w:r>
      <w:r w:rsidRPr="004A7524">
        <w:rPr>
          <w:rFonts w:ascii="Times New Roman" w:hAnsi="Times New Roman" w:cs="Times New Roman"/>
          <w:sz w:val="24"/>
          <w:szCs w:val="24"/>
        </w:rPr>
        <w:t xml:space="preserve">опција </w:t>
      </w:r>
      <w:r w:rsidR="000258F4" w:rsidRPr="004A7524">
        <w:rPr>
          <w:rFonts w:ascii="Times New Roman" w:hAnsi="Times New Roman" w:cs="Times New Roman"/>
          <w:sz w:val="24"/>
          <w:szCs w:val="24"/>
        </w:rPr>
        <w:t xml:space="preserve">била </w:t>
      </w:r>
      <w:r w:rsidRPr="004A7524">
        <w:rPr>
          <w:rFonts w:ascii="Times New Roman" w:hAnsi="Times New Roman" w:cs="Times New Roman"/>
          <w:sz w:val="24"/>
          <w:szCs w:val="24"/>
        </w:rPr>
        <w:t xml:space="preserve">изабрана, </w:t>
      </w:r>
      <w:r w:rsidR="00A0243A" w:rsidRPr="004A7524">
        <w:rPr>
          <w:rFonts w:ascii="Times New Roman" w:hAnsi="Times New Roman" w:cs="Times New Roman"/>
          <w:sz w:val="24"/>
          <w:szCs w:val="24"/>
        </w:rPr>
        <w:t xml:space="preserve">до 2025. године </w:t>
      </w:r>
      <w:r w:rsidRPr="004A7524">
        <w:rPr>
          <w:rFonts w:ascii="Times New Roman" w:hAnsi="Times New Roman" w:cs="Times New Roman"/>
          <w:sz w:val="24"/>
          <w:szCs w:val="24"/>
        </w:rPr>
        <w:t xml:space="preserve">има довољно времена да се </w:t>
      </w:r>
      <w:r w:rsidR="00471C48">
        <w:rPr>
          <w:rFonts w:ascii="Times New Roman" w:hAnsi="Times New Roman" w:cs="Times New Roman"/>
          <w:sz w:val="24"/>
          <w:szCs w:val="24"/>
        </w:rPr>
        <w:t>оба</w:t>
      </w:r>
      <w:r w:rsidRPr="004A7524">
        <w:rPr>
          <w:rFonts w:ascii="Times New Roman" w:hAnsi="Times New Roman" w:cs="Times New Roman"/>
          <w:sz w:val="24"/>
          <w:szCs w:val="24"/>
        </w:rPr>
        <w:t>ве неопх</w:t>
      </w:r>
      <w:r w:rsidR="00A0243A" w:rsidRPr="004A7524">
        <w:rPr>
          <w:rFonts w:ascii="Times New Roman" w:hAnsi="Times New Roman" w:cs="Times New Roman"/>
          <w:sz w:val="24"/>
          <w:szCs w:val="24"/>
        </w:rPr>
        <w:t>одне активности</w:t>
      </w:r>
      <w:r w:rsidRPr="004A7524">
        <w:rPr>
          <w:rFonts w:ascii="Times New Roman" w:hAnsi="Times New Roman" w:cs="Times New Roman"/>
          <w:sz w:val="24"/>
          <w:szCs w:val="24"/>
        </w:rPr>
        <w:t>.</w:t>
      </w:r>
    </w:p>
    <w:p w:rsidR="00DD6F9D" w:rsidRPr="004A7524" w:rsidRDefault="00DD6F9D" w:rsidP="00CE0324">
      <w:pPr>
        <w:pStyle w:val="Normal1"/>
        <w:spacing w:before="120" w:after="120"/>
        <w:jc w:val="both"/>
        <w:rPr>
          <w:rFonts w:ascii="Times New Roman" w:hAnsi="Times New Roman" w:cs="Times New Roman"/>
          <w:b/>
          <w:sz w:val="24"/>
          <w:szCs w:val="24"/>
        </w:rPr>
      </w:pPr>
      <w:bookmarkStart w:id="165" w:name="_Toc11405077"/>
      <w:bookmarkStart w:id="166" w:name="_Toc11406815"/>
      <w:r w:rsidRPr="004A7524">
        <w:rPr>
          <w:rFonts w:ascii="Times New Roman" w:hAnsi="Times New Roman" w:cs="Times New Roman"/>
          <w:b/>
          <w:sz w:val="24"/>
          <w:szCs w:val="24"/>
        </w:rPr>
        <w:t xml:space="preserve">8.2 Период спровођења </w:t>
      </w:r>
      <w:bookmarkEnd w:id="165"/>
      <w:bookmarkEnd w:id="166"/>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Земље, у којима је систем прикупљања батерија био на снази две године, оствариле су стопе сакупљања између 5% (Чешка </w:t>
      </w:r>
      <w:r w:rsidR="00201090" w:rsidRPr="004A7524">
        <w:rPr>
          <w:rFonts w:ascii="Times New Roman" w:hAnsi="Times New Roman" w:cs="Times New Roman"/>
          <w:sz w:val="24"/>
          <w:szCs w:val="24"/>
        </w:rPr>
        <w:t>Република) и 7% (Пољска) трогодишње прос</w:t>
      </w:r>
      <w:r w:rsidRPr="004A7524">
        <w:rPr>
          <w:rFonts w:ascii="Times New Roman" w:hAnsi="Times New Roman" w:cs="Times New Roman"/>
          <w:sz w:val="24"/>
          <w:szCs w:val="24"/>
        </w:rPr>
        <w:t>ечне продаје батерија</w:t>
      </w:r>
      <w:r w:rsidR="00201090" w:rsidRPr="004A7524">
        <w:rPr>
          <w:rFonts w:ascii="Times New Roman" w:hAnsi="Times New Roman" w:cs="Times New Roman"/>
          <w:sz w:val="24"/>
          <w:szCs w:val="24"/>
        </w:rPr>
        <w:t>. Једна земља (Француска) која има успостављен</w:t>
      </w:r>
      <w:r w:rsidR="0025597C" w:rsidRPr="004A7524">
        <w:rPr>
          <w:rFonts w:ascii="Times New Roman" w:hAnsi="Times New Roman" w:cs="Times New Roman"/>
          <w:sz w:val="24"/>
          <w:szCs w:val="24"/>
        </w:rPr>
        <w:t xml:space="preserve"> систем сакупљања</w:t>
      </w:r>
      <w:r w:rsidRPr="004A7524">
        <w:rPr>
          <w:rFonts w:ascii="Times New Roman" w:hAnsi="Times New Roman" w:cs="Times New Roman"/>
          <w:sz w:val="24"/>
          <w:szCs w:val="24"/>
        </w:rPr>
        <w:t xml:space="preserve"> четири го</w:t>
      </w:r>
      <w:r w:rsidR="0025597C" w:rsidRPr="004A7524">
        <w:rPr>
          <w:rFonts w:ascii="Times New Roman" w:hAnsi="Times New Roman" w:cs="Times New Roman"/>
          <w:sz w:val="24"/>
          <w:szCs w:val="24"/>
        </w:rPr>
        <w:t>дине остварила је стопу сакупљања</w:t>
      </w:r>
      <w:r w:rsidRPr="004A7524">
        <w:rPr>
          <w:rFonts w:ascii="Times New Roman" w:hAnsi="Times New Roman" w:cs="Times New Roman"/>
          <w:sz w:val="24"/>
          <w:szCs w:val="24"/>
        </w:rPr>
        <w:t xml:space="preserve"> од 20%. </w:t>
      </w:r>
      <w:r w:rsidR="0025597C" w:rsidRPr="004A7524">
        <w:rPr>
          <w:rFonts w:ascii="Times New Roman" w:hAnsi="Times New Roman" w:cs="Times New Roman"/>
          <w:sz w:val="24"/>
          <w:szCs w:val="24"/>
        </w:rPr>
        <w:t>Добро успостављен систем сакупљања</w:t>
      </w:r>
      <w:r w:rsidRPr="004A7524">
        <w:rPr>
          <w:rFonts w:ascii="Times New Roman" w:hAnsi="Times New Roman" w:cs="Times New Roman"/>
          <w:sz w:val="24"/>
          <w:szCs w:val="24"/>
        </w:rPr>
        <w:t xml:space="preserve"> (најмање</w:t>
      </w:r>
      <w:r w:rsidR="00201090" w:rsidRPr="004A7524">
        <w:rPr>
          <w:rFonts w:ascii="Times New Roman" w:hAnsi="Times New Roman" w:cs="Times New Roman"/>
          <w:sz w:val="24"/>
          <w:szCs w:val="24"/>
        </w:rPr>
        <w:t xml:space="preserve"> девет година, као у Аустрији, Н</w:t>
      </w:r>
      <w:r w:rsidRPr="004A7524">
        <w:rPr>
          <w:rFonts w:ascii="Times New Roman" w:hAnsi="Times New Roman" w:cs="Times New Roman"/>
          <w:sz w:val="24"/>
          <w:szCs w:val="24"/>
        </w:rPr>
        <w:t xml:space="preserve">емачкој, Холандији или </w:t>
      </w:r>
      <w:r w:rsidR="0025597C" w:rsidRPr="004A7524">
        <w:rPr>
          <w:rFonts w:ascii="Times New Roman" w:hAnsi="Times New Roman" w:cs="Times New Roman"/>
          <w:sz w:val="24"/>
          <w:szCs w:val="24"/>
        </w:rPr>
        <w:t>Белгији) доводи до стопа сакупљања</w:t>
      </w:r>
      <w:r w:rsidRPr="004A7524">
        <w:rPr>
          <w:rFonts w:ascii="Times New Roman" w:hAnsi="Times New Roman" w:cs="Times New Roman"/>
          <w:sz w:val="24"/>
          <w:szCs w:val="24"/>
        </w:rPr>
        <w:t xml:space="preserve"> између 35 и 55% </w:t>
      </w:r>
      <w:r w:rsidR="00201090" w:rsidRPr="004A7524">
        <w:rPr>
          <w:rFonts w:ascii="Times New Roman" w:hAnsi="Times New Roman" w:cs="Times New Roman"/>
          <w:sz w:val="24"/>
          <w:szCs w:val="24"/>
        </w:rPr>
        <w:t>трогодишње просечне продаје батерија</w:t>
      </w:r>
      <w:r w:rsidRPr="004A7524">
        <w:rPr>
          <w:rFonts w:ascii="Times New Roman" w:hAnsi="Times New Roman" w:cs="Times New Roman"/>
          <w:sz w:val="24"/>
          <w:szCs w:val="24"/>
        </w:rPr>
        <w:t>.</w:t>
      </w:r>
    </w:p>
    <w:p w:rsidR="003D5191" w:rsidRPr="004A7524" w:rsidRDefault="003D5191"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У 2020. години, нови правни оквир ће у потпуности транспоновати </w:t>
      </w:r>
      <w:r w:rsidR="00A0243A" w:rsidRPr="004A7524">
        <w:rPr>
          <w:rFonts w:ascii="Times New Roman" w:hAnsi="Times New Roman" w:cs="Times New Roman"/>
          <w:sz w:val="24"/>
          <w:szCs w:val="24"/>
        </w:rPr>
        <w:t>Д</w:t>
      </w:r>
      <w:r w:rsidRPr="004A7524">
        <w:rPr>
          <w:rFonts w:ascii="Times New Roman" w:hAnsi="Times New Roman" w:cs="Times New Roman"/>
          <w:sz w:val="24"/>
          <w:szCs w:val="24"/>
        </w:rPr>
        <w:t>ирективу</w:t>
      </w:r>
      <w:r w:rsidR="00A0243A" w:rsidRPr="004A7524">
        <w:rPr>
          <w:rFonts w:ascii="Times New Roman" w:hAnsi="Times New Roman" w:cs="Times New Roman"/>
          <w:sz w:val="24"/>
          <w:szCs w:val="24"/>
        </w:rPr>
        <w:t xml:space="preserve"> о </w:t>
      </w:r>
      <w:r w:rsidR="004C5E46" w:rsidRPr="004A7524">
        <w:rPr>
          <w:rFonts w:ascii="Times New Roman" w:hAnsi="Times New Roman" w:cs="Times New Roman"/>
          <w:sz w:val="24"/>
          <w:szCs w:val="24"/>
        </w:rPr>
        <w:t>ИБА</w:t>
      </w:r>
      <w:r w:rsidRPr="004A7524">
        <w:rPr>
          <w:rFonts w:ascii="Times New Roman" w:hAnsi="Times New Roman" w:cs="Times New Roman"/>
          <w:sz w:val="24"/>
          <w:szCs w:val="24"/>
        </w:rPr>
        <w:t xml:space="preserve">, укључујући и </w:t>
      </w:r>
      <w:r w:rsidR="00201090" w:rsidRPr="004A7524">
        <w:rPr>
          <w:rFonts w:ascii="Times New Roman" w:hAnsi="Times New Roman" w:cs="Times New Roman"/>
          <w:sz w:val="24"/>
          <w:szCs w:val="24"/>
        </w:rPr>
        <w:t>EPR</w:t>
      </w:r>
      <w:r w:rsidR="00A0243A" w:rsidRPr="004A7524">
        <w:rPr>
          <w:rFonts w:ascii="Times New Roman" w:hAnsi="Times New Roman" w:cs="Times New Roman"/>
          <w:sz w:val="24"/>
          <w:szCs w:val="24"/>
        </w:rPr>
        <w:t xml:space="preserve"> ш</w:t>
      </w:r>
      <w:r w:rsidRPr="004A7524">
        <w:rPr>
          <w:rFonts w:ascii="Times New Roman" w:hAnsi="Times New Roman" w:cs="Times New Roman"/>
          <w:sz w:val="24"/>
          <w:szCs w:val="24"/>
        </w:rPr>
        <w:t>еме</w:t>
      </w:r>
      <w:r w:rsidR="00A0243A" w:rsidRPr="004A7524">
        <w:rPr>
          <w:rFonts w:ascii="Times New Roman" w:hAnsi="Times New Roman" w:cs="Times New Roman"/>
          <w:sz w:val="24"/>
          <w:szCs w:val="24"/>
        </w:rPr>
        <w:t>. Преносиве</w:t>
      </w:r>
      <w:r w:rsidRPr="004A7524">
        <w:rPr>
          <w:rFonts w:ascii="Times New Roman" w:hAnsi="Times New Roman" w:cs="Times New Roman"/>
          <w:sz w:val="24"/>
          <w:szCs w:val="24"/>
        </w:rPr>
        <w:t xml:space="preserve"> батерије за отпад ће почети да се прикупљају кроз</w:t>
      </w:r>
      <w:r w:rsidR="00201090" w:rsidRPr="004A7524">
        <w:rPr>
          <w:rFonts w:ascii="Times New Roman" w:hAnsi="Times New Roman" w:cs="Times New Roman"/>
          <w:sz w:val="24"/>
          <w:szCs w:val="24"/>
        </w:rPr>
        <w:t xml:space="preserve"> сабирна места организована за </w:t>
      </w:r>
      <w:r w:rsidR="00991F80" w:rsidRPr="004A7524">
        <w:rPr>
          <w:rFonts w:ascii="Times New Roman" w:hAnsi="Times New Roman" w:cs="Times New Roman"/>
          <w:sz w:val="24"/>
          <w:szCs w:val="24"/>
        </w:rPr>
        <w:t>WEEE</w:t>
      </w:r>
      <w:r w:rsidRPr="004A7524">
        <w:rPr>
          <w:rFonts w:ascii="Times New Roman" w:hAnsi="Times New Roman" w:cs="Times New Roman"/>
          <w:sz w:val="24"/>
          <w:szCs w:val="24"/>
        </w:rPr>
        <w:t xml:space="preserve">. Затим ће се систем прикупљања проширити на </w:t>
      </w:r>
      <w:r w:rsidRPr="004A7524">
        <w:rPr>
          <w:rFonts w:ascii="Times New Roman" w:hAnsi="Times New Roman" w:cs="Times New Roman"/>
          <w:sz w:val="24"/>
          <w:szCs w:val="24"/>
        </w:rPr>
        <w:lastRenderedPageBreak/>
        <w:t xml:space="preserve">мреже трговаца, образовне институције и јавне и приватне зграде. </w:t>
      </w:r>
      <w:r w:rsidR="00201090" w:rsidRPr="004A7524">
        <w:rPr>
          <w:rFonts w:ascii="Times New Roman" w:hAnsi="Times New Roman" w:cs="Times New Roman"/>
          <w:sz w:val="24"/>
          <w:szCs w:val="24"/>
        </w:rPr>
        <w:t>EPR</w:t>
      </w:r>
      <w:r w:rsidRPr="004A7524">
        <w:rPr>
          <w:rFonts w:ascii="Times New Roman" w:hAnsi="Times New Roman" w:cs="Times New Roman"/>
          <w:sz w:val="24"/>
          <w:szCs w:val="24"/>
        </w:rPr>
        <w:t xml:space="preserve"> шеме ће спроводити ове активности заједно и под надзором јавне власти.</w:t>
      </w:r>
    </w:p>
    <w:p w:rsidR="003D5191" w:rsidRPr="004A7524" w:rsidRDefault="00BA11C5"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Ц</w:t>
      </w:r>
      <w:r w:rsidR="001C56B0" w:rsidRPr="004A7524">
        <w:rPr>
          <w:rFonts w:ascii="Times New Roman" w:hAnsi="Times New Roman" w:cs="Times New Roman"/>
          <w:sz w:val="24"/>
          <w:szCs w:val="24"/>
        </w:rPr>
        <w:t xml:space="preserve">иљ прикупљања </w:t>
      </w:r>
      <w:r w:rsidR="004C5E46" w:rsidRPr="004A7524">
        <w:rPr>
          <w:rFonts w:ascii="Times New Roman" w:hAnsi="Times New Roman" w:cs="Times New Roman"/>
          <w:sz w:val="24"/>
          <w:szCs w:val="24"/>
        </w:rPr>
        <w:t>ИБА</w:t>
      </w:r>
      <w:r w:rsidR="003D5191" w:rsidRPr="004A7524">
        <w:rPr>
          <w:rFonts w:ascii="Times New Roman" w:hAnsi="Times New Roman" w:cs="Times New Roman"/>
          <w:sz w:val="24"/>
          <w:szCs w:val="24"/>
        </w:rPr>
        <w:t xml:space="preserve"> је уско повезан са постојањем 169 општинских места за прикупљање (градски центри за прихват), где ће се сакупљати </w:t>
      </w:r>
      <w:r w:rsidR="00991F80" w:rsidRPr="004A7524">
        <w:rPr>
          <w:rFonts w:ascii="Times New Roman" w:hAnsi="Times New Roman" w:cs="Times New Roman"/>
          <w:sz w:val="24"/>
          <w:szCs w:val="24"/>
        </w:rPr>
        <w:t>WEEE</w:t>
      </w:r>
      <w:r w:rsidR="003D5191" w:rsidRPr="004A7524">
        <w:rPr>
          <w:rFonts w:ascii="Times New Roman" w:hAnsi="Times New Roman" w:cs="Times New Roman"/>
          <w:sz w:val="24"/>
          <w:szCs w:val="24"/>
        </w:rPr>
        <w:t xml:space="preserve">. </w:t>
      </w:r>
      <w:r w:rsidR="001C56B0" w:rsidRPr="004A7524">
        <w:rPr>
          <w:rFonts w:ascii="Times New Roman" w:hAnsi="Times New Roman" w:cs="Times New Roman"/>
          <w:sz w:val="24"/>
          <w:szCs w:val="24"/>
        </w:rPr>
        <w:t xml:space="preserve">ДСИП за Директиву о депонијама </w:t>
      </w:r>
      <w:r w:rsidR="003D5191" w:rsidRPr="004A7524">
        <w:rPr>
          <w:rFonts w:ascii="Times New Roman" w:hAnsi="Times New Roman" w:cs="Times New Roman"/>
          <w:sz w:val="24"/>
          <w:szCs w:val="24"/>
        </w:rPr>
        <w:t xml:space="preserve">предвиђа </w:t>
      </w:r>
      <w:r w:rsidR="00201090" w:rsidRPr="004A7524">
        <w:rPr>
          <w:rFonts w:ascii="Times New Roman" w:hAnsi="Times New Roman" w:cs="Times New Roman"/>
          <w:sz w:val="24"/>
          <w:szCs w:val="24"/>
        </w:rPr>
        <w:t>три фазе успостављања ц</w:t>
      </w:r>
      <w:r w:rsidR="003D5191" w:rsidRPr="004A7524">
        <w:rPr>
          <w:rFonts w:ascii="Times New Roman" w:hAnsi="Times New Roman" w:cs="Times New Roman"/>
          <w:sz w:val="24"/>
          <w:szCs w:val="24"/>
        </w:rPr>
        <w:t>елокупне инфраструктуре, потребне за регионалне системе управљања отпадом. У првој фази</w:t>
      </w:r>
      <w:r w:rsidR="007F6266" w:rsidRPr="004A7524">
        <w:rPr>
          <w:rFonts w:ascii="Times New Roman" w:hAnsi="Times New Roman" w:cs="Times New Roman"/>
          <w:sz w:val="24"/>
          <w:szCs w:val="24"/>
        </w:rPr>
        <w:t xml:space="preserve"> би</w:t>
      </w:r>
      <w:r w:rsidR="003D5191" w:rsidRPr="004A7524">
        <w:rPr>
          <w:rFonts w:ascii="Times New Roman" w:hAnsi="Times New Roman" w:cs="Times New Roman"/>
          <w:sz w:val="24"/>
          <w:szCs w:val="24"/>
        </w:rPr>
        <w:t xml:space="preserve"> треба</w:t>
      </w:r>
      <w:r w:rsidR="007F6266" w:rsidRPr="004A7524">
        <w:rPr>
          <w:rFonts w:ascii="Times New Roman" w:hAnsi="Times New Roman" w:cs="Times New Roman"/>
          <w:sz w:val="24"/>
          <w:szCs w:val="24"/>
        </w:rPr>
        <w:t>ло да буду инсталирани центри за прикупљање</w:t>
      </w:r>
      <w:r w:rsidR="003D5191" w:rsidRPr="004A7524">
        <w:rPr>
          <w:rFonts w:ascii="Times New Roman" w:hAnsi="Times New Roman" w:cs="Times New Roman"/>
          <w:sz w:val="24"/>
          <w:szCs w:val="24"/>
        </w:rPr>
        <w:t xml:space="preserve">, а њихов </w:t>
      </w:r>
      <w:r w:rsidRPr="004A7524">
        <w:rPr>
          <w:rFonts w:ascii="Times New Roman" w:hAnsi="Times New Roman" w:cs="Times New Roman"/>
          <w:sz w:val="24"/>
          <w:szCs w:val="24"/>
        </w:rPr>
        <w:t xml:space="preserve">оперативни </w:t>
      </w:r>
      <w:r w:rsidR="003D5191" w:rsidRPr="004A7524">
        <w:rPr>
          <w:rFonts w:ascii="Times New Roman" w:hAnsi="Times New Roman" w:cs="Times New Roman"/>
          <w:sz w:val="24"/>
          <w:szCs w:val="24"/>
        </w:rPr>
        <w:t xml:space="preserve">рад је планиран за 2031. </w:t>
      </w:r>
    </w:p>
    <w:tbl>
      <w:tblPr>
        <w:tblW w:w="9243" w:type="dxa"/>
        <w:tblLayout w:type="fixed"/>
        <w:tblLook w:val="0400" w:firstRow="0" w:lastRow="0" w:firstColumn="0" w:lastColumn="0" w:noHBand="0" w:noVBand="1"/>
      </w:tblPr>
      <w:tblGrid>
        <w:gridCol w:w="9243"/>
      </w:tblGrid>
      <w:tr w:rsidR="003D5191" w:rsidRPr="004A7524" w:rsidTr="00DD6F9D">
        <w:tc>
          <w:tcPr>
            <w:tcW w:w="9243" w:type="dxa"/>
            <w:shd w:val="clear" w:color="auto" w:fill="auto"/>
          </w:tcPr>
          <w:p w:rsidR="00471C48" w:rsidRDefault="00BA11C5" w:rsidP="00202EE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члану 8, од</w:t>
            </w:r>
            <w:r w:rsidR="003D5191" w:rsidRPr="004A7524">
              <w:rPr>
                <w:rFonts w:ascii="Times New Roman" w:hAnsi="Times New Roman" w:cs="Times New Roman"/>
                <w:sz w:val="24"/>
                <w:szCs w:val="24"/>
              </w:rPr>
              <w:t>ељак 2,</w:t>
            </w:r>
            <w:r w:rsidR="007073FD" w:rsidRPr="004A7524">
              <w:rPr>
                <w:rFonts w:ascii="Times New Roman" w:hAnsi="Times New Roman" w:cs="Times New Roman"/>
                <w:sz w:val="24"/>
                <w:szCs w:val="24"/>
              </w:rPr>
              <w:t xml:space="preserve"> </w:t>
            </w:r>
            <w:r w:rsidR="007F6266" w:rsidRPr="004A7524">
              <w:rPr>
                <w:rFonts w:ascii="Times New Roman" w:hAnsi="Times New Roman" w:cs="Times New Roman"/>
                <w:sz w:val="24"/>
                <w:szCs w:val="24"/>
              </w:rPr>
              <w:t>Преиначене</w:t>
            </w:r>
            <w:r w:rsidR="007073FD" w:rsidRPr="004A7524">
              <w:rPr>
                <w:rFonts w:ascii="Times New Roman" w:hAnsi="Times New Roman" w:cs="Times New Roman"/>
                <w:sz w:val="24"/>
                <w:szCs w:val="24"/>
              </w:rPr>
              <w:t xml:space="preserve"> </w:t>
            </w:r>
            <w:r w:rsidR="007F6266" w:rsidRPr="004A7524">
              <w:rPr>
                <w:rFonts w:ascii="Times New Roman" w:hAnsi="Times New Roman" w:cs="Times New Roman"/>
                <w:sz w:val="24"/>
                <w:szCs w:val="24"/>
              </w:rPr>
              <w:t xml:space="preserve">Директиве о </w:t>
            </w:r>
            <w:r w:rsidR="00991F80" w:rsidRPr="004A7524">
              <w:rPr>
                <w:rFonts w:ascii="Times New Roman" w:hAnsi="Times New Roman" w:cs="Times New Roman"/>
                <w:sz w:val="24"/>
                <w:szCs w:val="24"/>
              </w:rPr>
              <w:t>WEEE</w:t>
            </w:r>
            <w:r w:rsidR="00C15C02" w:rsidRPr="004A7524">
              <w:rPr>
                <w:rFonts w:ascii="Times New Roman" w:hAnsi="Times New Roman" w:cs="Times New Roman"/>
                <w:sz w:val="24"/>
                <w:szCs w:val="24"/>
              </w:rPr>
              <w:t xml:space="preserve"> </w:t>
            </w:r>
            <w:r w:rsidRPr="004A7524">
              <w:rPr>
                <w:rFonts w:ascii="Times New Roman" w:hAnsi="Times New Roman" w:cs="Times New Roman"/>
                <w:sz w:val="24"/>
                <w:szCs w:val="24"/>
              </w:rPr>
              <w:t>(2012/19/EU)</w:t>
            </w:r>
            <w:r w:rsidR="003D5191" w:rsidRPr="004A7524">
              <w:rPr>
                <w:rFonts w:ascii="Times New Roman" w:hAnsi="Times New Roman" w:cs="Times New Roman"/>
                <w:sz w:val="24"/>
                <w:szCs w:val="24"/>
              </w:rPr>
              <w:t xml:space="preserve"> навод</w:t>
            </w:r>
            <w:r w:rsidRPr="004A7524">
              <w:rPr>
                <w:rFonts w:ascii="Times New Roman" w:hAnsi="Times New Roman" w:cs="Times New Roman"/>
                <w:sz w:val="24"/>
                <w:szCs w:val="24"/>
              </w:rPr>
              <w:t>и</w:t>
            </w:r>
            <w:r w:rsidR="007F6266" w:rsidRPr="004A7524">
              <w:rPr>
                <w:rFonts w:ascii="Times New Roman" w:hAnsi="Times New Roman" w:cs="Times New Roman"/>
                <w:sz w:val="24"/>
                <w:szCs w:val="24"/>
              </w:rPr>
              <w:t xml:space="preserve"> се</w:t>
            </w:r>
            <w:r w:rsidRPr="004A7524">
              <w:rPr>
                <w:rFonts w:ascii="Times New Roman" w:hAnsi="Times New Roman" w:cs="Times New Roman"/>
                <w:sz w:val="24"/>
                <w:szCs w:val="24"/>
              </w:rPr>
              <w:t xml:space="preserve"> да ће д</w:t>
            </w:r>
            <w:r w:rsidR="003D5191" w:rsidRPr="004A7524">
              <w:rPr>
                <w:rFonts w:ascii="Times New Roman" w:hAnsi="Times New Roman" w:cs="Times New Roman"/>
                <w:sz w:val="24"/>
                <w:szCs w:val="24"/>
              </w:rPr>
              <w:t>елови и матери</w:t>
            </w:r>
            <w:r w:rsidRPr="004A7524">
              <w:rPr>
                <w:rFonts w:ascii="Times New Roman" w:hAnsi="Times New Roman" w:cs="Times New Roman"/>
                <w:sz w:val="24"/>
                <w:szCs w:val="24"/>
              </w:rPr>
              <w:t>јали који могу имати штетне пос</w:t>
            </w:r>
            <w:r w:rsidR="007F6266" w:rsidRPr="004A7524">
              <w:rPr>
                <w:rFonts w:ascii="Times New Roman" w:hAnsi="Times New Roman" w:cs="Times New Roman"/>
                <w:sz w:val="24"/>
                <w:szCs w:val="24"/>
              </w:rPr>
              <w:t>л</w:t>
            </w:r>
            <w:r w:rsidR="003D5191" w:rsidRPr="004A7524">
              <w:rPr>
                <w:rFonts w:ascii="Times New Roman" w:hAnsi="Times New Roman" w:cs="Times New Roman"/>
                <w:sz w:val="24"/>
                <w:szCs w:val="24"/>
              </w:rPr>
              <w:t xml:space="preserve">едице на околину, </w:t>
            </w:r>
            <w:r w:rsidRPr="004A7524">
              <w:rPr>
                <w:rFonts w:ascii="Times New Roman" w:hAnsi="Times New Roman" w:cs="Times New Roman"/>
                <w:sz w:val="24"/>
                <w:szCs w:val="24"/>
              </w:rPr>
              <w:t>бити уклоњени</w:t>
            </w:r>
            <w:r w:rsidR="003D5191" w:rsidRPr="004A7524">
              <w:rPr>
                <w:rFonts w:ascii="Times New Roman" w:hAnsi="Times New Roman" w:cs="Times New Roman"/>
                <w:sz w:val="24"/>
                <w:szCs w:val="24"/>
              </w:rPr>
              <w:t xml:space="preserve"> из сакупљене електричне и електронске опреме пре обраде. У свом </w:t>
            </w:r>
            <w:r w:rsidR="00013E81">
              <w:rPr>
                <w:rFonts w:ascii="Times New Roman" w:hAnsi="Times New Roman" w:cs="Times New Roman"/>
                <w:sz w:val="24"/>
                <w:szCs w:val="24"/>
              </w:rPr>
              <w:t xml:space="preserve">Прилогу </w:t>
            </w:r>
            <w:r w:rsidR="003D5191" w:rsidRPr="004A7524">
              <w:rPr>
                <w:rFonts w:ascii="Times New Roman" w:hAnsi="Times New Roman" w:cs="Times New Roman"/>
                <w:sz w:val="24"/>
                <w:szCs w:val="24"/>
              </w:rPr>
              <w:t xml:space="preserve"> </w:t>
            </w:r>
            <w:r w:rsidRPr="004A7524">
              <w:rPr>
                <w:rFonts w:ascii="Times New Roman" w:hAnsi="Times New Roman" w:cs="Times New Roman"/>
                <w:sz w:val="24"/>
                <w:szCs w:val="24"/>
              </w:rPr>
              <w:t>VII</w:t>
            </w:r>
            <w:r w:rsidR="003D5191" w:rsidRPr="004A7524">
              <w:rPr>
                <w:rFonts w:ascii="Times New Roman" w:hAnsi="Times New Roman" w:cs="Times New Roman"/>
                <w:sz w:val="24"/>
                <w:szCs w:val="24"/>
              </w:rPr>
              <w:t>, материјали и делови који захтевају уклања</w:t>
            </w:r>
            <w:r w:rsidR="007F6266" w:rsidRPr="004A7524">
              <w:rPr>
                <w:rFonts w:ascii="Times New Roman" w:hAnsi="Times New Roman" w:cs="Times New Roman"/>
                <w:sz w:val="24"/>
                <w:szCs w:val="24"/>
              </w:rPr>
              <w:t>ње и селективни третман су укључене</w:t>
            </w:r>
            <w:r w:rsidR="003D5191" w:rsidRPr="004A7524">
              <w:rPr>
                <w:rFonts w:ascii="Times New Roman" w:hAnsi="Times New Roman" w:cs="Times New Roman"/>
                <w:sz w:val="24"/>
                <w:szCs w:val="24"/>
              </w:rPr>
              <w:t xml:space="preserve"> батерије. Према томе, батерије се мо</w:t>
            </w:r>
            <w:r w:rsidRPr="004A7524">
              <w:rPr>
                <w:rFonts w:ascii="Times New Roman" w:hAnsi="Times New Roman" w:cs="Times New Roman"/>
                <w:sz w:val="24"/>
                <w:szCs w:val="24"/>
              </w:rPr>
              <w:t xml:space="preserve">рају уклонити пре обраде према </w:t>
            </w:r>
            <w:r w:rsidR="007F6266" w:rsidRPr="004A7524">
              <w:rPr>
                <w:rFonts w:ascii="Times New Roman" w:hAnsi="Times New Roman" w:cs="Times New Roman"/>
                <w:sz w:val="24"/>
                <w:szCs w:val="24"/>
              </w:rPr>
              <w:t>Д</w:t>
            </w:r>
            <w:r w:rsidR="003D5191" w:rsidRPr="004A7524">
              <w:rPr>
                <w:rFonts w:ascii="Times New Roman" w:hAnsi="Times New Roman" w:cs="Times New Roman"/>
                <w:sz w:val="24"/>
                <w:szCs w:val="24"/>
              </w:rPr>
              <w:t>ирективи</w:t>
            </w:r>
            <w:r w:rsidR="007F6266" w:rsidRPr="004A7524">
              <w:rPr>
                <w:rFonts w:ascii="Times New Roman" w:hAnsi="Times New Roman" w:cs="Times New Roman"/>
                <w:sz w:val="24"/>
                <w:szCs w:val="24"/>
              </w:rPr>
              <w:t xml:space="preserve"> о </w:t>
            </w:r>
            <w:r w:rsidR="00991F80" w:rsidRPr="004A7524">
              <w:rPr>
                <w:rFonts w:ascii="Times New Roman" w:hAnsi="Times New Roman" w:cs="Times New Roman"/>
                <w:sz w:val="24"/>
                <w:szCs w:val="24"/>
              </w:rPr>
              <w:t>WEEE</w:t>
            </w:r>
            <w:r w:rsidR="003D5191" w:rsidRPr="004A7524">
              <w:rPr>
                <w:rFonts w:ascii="Times New Roman" w:hAnsi="Times New Roman" w:cs="Times New Roman"/>
                <w:sz w:val="24"/>
                <w:szCs w:val="24"/>
              </w:rPr>
              <w:t>, а</w:t>
            </w:r>
            <w:r w:rsidRPr="004A7524">
              <w:rPr>
                <w:rFonts w:ascii="Times New Roman" w:hAnsi="Times New Roman" w:cs="Times New Roman"/>
                <w:sz w:val="24"/>
                <w:szCs w:val="24"/>
              </w:rPr>
              <w:t xml:space="preserve"> затим се батерије одвојене од </w:t>
            </w:r>
            <w:r w:rsidR="00991F80" w:rsidRPr="004A7524">
              <w:rPr>
                <w:rFonts w:ascii="Times New Roman" w:hAnsi="Times New Roman" w:cs="Times New Roman"/>
                <w:sz w:val="24"/>
                <w:szCs w:val="24"/>
              </w:rPr>
              <w:t>WEEE</w:t>
            </w:r>
            <w:r w:rsidR="007F6266"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третирају према Директиви о батеријама. Имајући у виду ове чињенице</w:t>
            </w:r>
            <w:r w:rsidR="00C61376" w:rsidRPr="004A7524">
              <w:rPr>
                <w:rFonts w:ascii="Times New Roman" w:hAnsi="Times New Roman" w:cs="Times New Roman"/>
                <w:sz w:val="24"/>
                <w:szCs w:val="24"/>
              </w:rPr>
              <w:t xml:space="preserve"> и чињеницу да већина отпадне </w:t>
            </w:r>
            <w:r w:rsidR="00991F80" w:rsidRPr="004A7524">
              <w:rPr>
                <w:rFonts w:ascii="Times New Roman" w:hAnsi="Times New Roman" w:cs="Times New Roman"/>
                <w:sz w:val="24"/>
                <w:szCs w:val="24"/>
              </w:rPr>
              <w:t>WEEE</w:t>
            </w:r>
            <w:r w:rsidR="00C61376" w:rsidRPr="004A7524">
              <w:rPr>
                <w:rFonts w:ascii="Times New Roman" w:hAnsi="Times New Roman" w:cs="Times New Roman"/>
                <w:sz w:val="24"/>
                <w:szCs w:val="24"/>
              </w:rPr>
              <w:t xml:space="preserve"> </w:t>
            </w:r>
            <w:r w:rsidR="003D5191" w:rsidRPr="004A7524">
              <w:rPr>
                <w:rFonts w:ascii="Times New Roman" w:hAnsi="Times New Roman" w:cs="Times New Roman"/>
                <w:sz w:val="24"/>
                <w:szCs w:val="24"/>
              </w:rPr>
              <w:t>с</w:t>
            </w:r>
            <w:r w:rsidRPr="004A7524">
              <w:rPr>
                <w:rFonts w:ascii="Times New Roman" w:hAnsi="Times New Roman" w:cs="Times New Roman"/>
                <w:sz w:val="24"/>
                <w:szCs w:val="24"/>
              </w:rPr>
              <w:t xml:space="preserve">адржи преносиве батерије, када </w:t>
            </w:r>
            <w:r w:rsidR="00991F80" w:rsidRPr="004A7524">
              <w:rPr>
                <w:rFonts w:ascii="Times New Roman" w:hAnsi="Times New Roman" w:cs="Times New Roman"/>
                <w:sz w:val="24"/>
                <w:szCs w:val="24"/>
              </w:rPr>
              <w:t>WEEE</w:t>
            </w:r>
            <w:r w:rsidR="003D5191" w:rsidRPr="004A7524">
              <w:rPr>
                <w:rFonts w:ascii="Times New Roman" w:hAnsi="Times New Roman" w:cs="Times New Roman"/>
                <w:sz w:val="24"/>
                <w:szCs w:val="24"/>
              </w:rPr>
              <w:t xml:space="preserve"> систем за прикупљање буде оперативан, количине преносивих батерија ће се повећати. Поред тога, под претпоставком да прикупљени износи одражава</w:t>
            </w:r>
            <w:r w:rsidRPr="004A7524">
              <w:rPr>
                <w:rFonts w:ascii="Times New Roman" w:hAnsi="Times New Roman" w:cs="Times New Roman"/>
                <w:sz w:val="24"/>
                <w:szCs w:val="24"/>
              </w:rPr>
              <w:t xml:space="preserve">ју раст БДП-а и предвиђену промену </w:t>
            </w:r>
            <w:r w:rsidR="007073FD" w:rsidRPr="004A7524">
              <w:rPr>
                <w:rFonts w:ascii="Times New Roman" w:hAnsi="Times New Roman" w:cs="Times New Roman"/>
                <w:sz w:val="24"/>
                <w:szCs w:val="24"/>
              </w:rPr>
              <w:t xml:space="preserve">броја </w:t>
            </w:r>
            <w:r w:rsidRPr="004A7524">
              <w:rPr>
                <w:rFonts w:ascii="Times New Roman" w:hAnsi="Times New Roman" w:cs="Times New Roman"/>
                <w:sz w:val="24"/>
                <w:szCs w:val="24"/>
              </w:rPr>
              <w:t>становни</w:t>
            </w:r>
            <w:r w:rsidR="007073FD" w:rsidRPr="004A7524">
              <w:rPr>
                <w:rFonts w:ascii="Times New Roman" w:hAnsi="Times New Roman" w:cs="Times New Roman"/>
                <w:sz w:val="24"/>
                <w:szCs w:val="24"/>
              </w:rPr>
              <w:t>ка</w:t>
            </w:r>
            <w:r w:rsidRPr="004A7524">
              <w:rPr>
                <w:rFonts w:ascii="Times New Roman" w:hAnsi="Times New Roman" w:cs="Times New Roman"/>
                <w:sz w:val="24"/>
                <w:szCs w:val="24"/>
              </w:rPr>
              <w:t>, проц</w:t>
            </w:r>
            <w:r w:rsidR="003D5191" w:rsidRPr="004A7524">
              <w:rPr>
                <w:rFonts w:ascii="Times New Roman" w:hAnsi="Times New Roman" w:cs="Times New Roman"/>
                <w:sz w:val="24"/>
                <w:szCs w:val="24"/>
              </w:rPr>
              <w:t>ењује се да ће се прикупљање по</w:t>
            </w:r>
            <w:r w:rsidRPr="004A7524">
              <w:rPr>
                <w:rFonts w:ascii="Times New Roman" w:hAnsi="Times New Roman" w:cs="Times New Roman"/>
                <w:sz w:val="24"/>
                <w:szCs w:val="24"/>
              </w:rPr>
              <w:t xml:space="preserve"> глави становника повећати на </w:t>
            </w:r>
            <w:r w:rsidR="007073FD" w:rsidRPr="004A7524">
              <w:rPr>
                <w:rFonts w:ascii="Times New Roman" w:hAnsi="Times New Roman" w:cs="Times New Roman"/>
                <w:sz w:val="24"/>
                <w:szCs w:val="24"/>
              </w:rPr>
              <w:t>сл</w:t>
            </w:r>
            <w:r w:rsidR="003D5191" w:rsidRPr="004A7524">
              <w:rPr>
                <w:rFonts w:ascii="Times New Roman" w:hAnsi="Times New Roman" w:cs="Times New Roman"/>
                <w:sz w:val="24"/>
                <w:szCs w:val="24"/>
              </w:rPr>
              <w:t>едећи начин: 0,</w:t>
            </w:r>
            <w:r w:rsidRPr="004A7524">
              <w:rPr>
                <w:rFonts w:ascii="Times New Roman" w:hAnsi="Times New Roman" w:cs="Times New Roman"/>
                <w:sz w:val="24"/>
                <w:szCs w:val="24"/>
              </w:rPr>
              <w:t>02 kg</w:t>
            </w:r>
            <w:r w:rsidR="004B5657" w:rsidRPr="004A7524">
              <w:rPr>
                <w:rFonts w:ascii="Times New Roman" w:hAnsi="Times New Roman" w:cs="Times New Roman"/>
                <w:sz w:val="24"/>
                <w:szCs w:val="24"/>
              </w:rPr>
              <w:t>/</w:t>
            </w:r>
            <w:r w:rsidRPr="004A7524">
              <w:rPr>
                <w:rFonts w:ascii="Times New Roman" w:hAnsi="Times New Roman" w:cs="Times New Roman"/>
                <w:sz w:val="24"/>
                <w:szCs w:val="24"/>
              </w:rPr>
              <w:t>ст. у 2021, 0,04 kg</w:t>
            </w:r>
            <w:r w:rsidR="004B5657" w:rsidRPr="004A7524">
              <w:rPr>
                <w:rFonts w:ascii="Times New Roman" w:hAnsi="Times New Roman" w:cs="Times New Roman"/>
                <w:sz w:val="24"/>
                <w:szCs w:val="24"/>
              </w:rPr>
              <w:t>/с</w:t>
            </w:r>
            <w:r w:rsidRPr="004A7524">
              <w:rPr>
                <w:rFonts w:ascii="Times New Roman" w:hAnsi="Times New Roman" w:cs="Times New Roman"/>
                <w:sz w:val="24"/>
                <w:szCs w:val="24"/>
              </w:rPr>
              <w:t>т. у 2025, 0,05 kg</w:t>
            </w:r>
            <w:r w:rsidR="004B5657" w:rsidRPr="004A7524">
              <w:rPr>
                <w:rFonts w:ascii="Times New Roman" w:hAnsi="Times New Roman" w:cs="Times New Roman"/>
                <w:sz w:val="24"/>
                <w:szCs w:val="24"/>
              </w:rPr>
              <w:t>/</w:t>
            </w:r>
            <w:r w:rsidRPr="004A7524">
              <w:rPr>
                <w:rFonts w:ascii="Times New Roman" w:hAnsi="Times New Roman" w:cs="Times New Roman"/>
                <w:sz w:val="24"/>
                <w:szCs w:val="24"/>
              </w:rPr>
              <w:t>ст. у 2025 и 0,06 kg</w:t>
            </w:r>
            <w:r w:rsidR="004B5657" w:rsidRPr="004A7524">
              <w:rPr>
                <w:rFonts w:ascii="Times New Roman" w:hAnsi="Times New Roman" w:cs="Times New Roman"/>
                <w:sz w:val="24"/>
                <w:szCs w:val="24"/>
              </w:rPr>
              <w:t>/</w:t>
            </w:r>
            <w:r w:rsidRPr="004A7524">
              <w:rPr>
                <w:rFonts w:ascii="Times New Roman" w:hAnsi="Times New Roman" w:cs="Times New Roman"/>
                <w:sz w:val="24"/>
                <w:szCs w:val="24"/>
              </w:rPr>
              <w:t>ст.</w:t>
            </w:r>
            <w:r w:rsidR="003D5191" w:rsidRPr="004A7524">
              <w:rPr>
                <w:rFonts w:ascii="Times New Roman" w:hAnsi="Times New Roman" w:cs="Times New Roman"/>
                <w:sz w:val="24"/>
                <w:szCs w:val="24"/>
              </w:rPr>
              <w:t xml:space="preserve"> у 2031.</w:t>
            </w:r>
          </w:p>
          <w:p w:rsidR="00471C48" w:rsidRDefault="00202EED" w:rsidP="00202EED">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У овом тренутку </w:t>
            </w:r>
            <w:r w:rsidR="003D5191" w:rsidRPr="004A7524">
              <w:rPr>
                <w:rFonts w:ascii="Times New Roman" w:hAnsi="Times New Roman" w:cs="Times New Roman"/>
                <w:sz w:val="24"/>
                <w:szCs w:val="24"/>
              </w:rPr>
              <w:t>ниво ефикасности рециклирања батерија предвиђ</w:t>
            </w:r>
            <w:r w:rsidR="00BA11C5" w:rsidRPr="004A7524">
              <w:rPr>
                <w:rFonts w:ascii="Times New Roman" w:hAnsi="Times New Roman" w:cs="Times New Roman"/>
                <w:sz w:val="24"/>
                <w:szCs w:val="24"/>
              </w:rPr>
              <w:t xml:space="preserve">ених у члану 12 (4) и </w:t>
            </w:r>
            <w:r w:rsidR="00013E81">
              <w:rPr>
                <w:rFonts w:ascii="Times New Roman" w:hAnsi="Times New Roman" w:cs="Times New Roman"/>
                <w:sz w:val="24"/>
                <w:szCs w:val="24"/>
              </w:rPr>
              <w:t xml:space="preserve">Прилогу </w:t>
            </w:r>
            <w:r w:rsidR="00BA11C5" w:rsidRPr="004A7524">
              <w:rPr>
                <w:rFonts w:ascii="Times New Roman" w:hAnsi="Times New Roman" w:cs="Times New Roman"/>
                <w:sz w:val="24"/>
                <w:szCs w:val="24"/>
              </w:rPr>
              <w:t xml:space="preserve"> III</w:t>
            </w:r>
            <w:r w:rsidR="000A47B2" w:rsidRPr="004A7524">
              <w:rPr>
                <w:rFonts w:ascii="Times New Roman" w:hAnsi="Times New Roman" w:cs="Times New Roman"/>
                <w:sz w:val="24"/>
                <w:szCs w:val="24"/>
              </w:rPr>
              <w:t>, под</w:t>
            </w:r>
            <w:r w:rsidR="003D5191" w:rsidRPr="004A7524">
              <w:rPr>
                <w:rFonts w:ascii="Times New Roman" w:hAnsi="Times New Roman" w:cs="Times New Roman"/>
                <w:sz w:val="24"/>
                <w:szCs w:val="24"/>
              </w:rPr>
              <w:t xml:space="preserve"> Б) </w:t>
            </w:r>
            <w:r w:rsidRPr="004A7524">
              <w:rPr>
                <w:rFonts w:ascii="Times New Roman" w:hAnsi="Times New Roman" w:cs="Times New Roman"/>
                <w:sz w:val="24"/>
                <w:szCs w:val="24"/>
              </w:rPr>
              <w:t>су постигнути (</w:t>
            </w:r>
            <w:r w:rsidR="003D5191" w:rsidRPr="004A7524">
              <w:rPr>
                <w:rFonts w:ascii="Times New Roman" w:hAnsi="Times New Roman" w:cs="Times New Roman"/>
                <w:sz w:val="24"/>
                <w:szCs w:val="24"/>
              </w:rPr>
              <w:t xml:space="preserve">на основу чињенице да су </w:t>
            </w:r>
            <w:r w:rsidR="00CA496E" w:rsidRPr="004A7524">
              <w:rPr>
                <w:rFonts w:ascii="Times New Roman" w:hAnsi="Times New Roman" w:cs="Times New Roman"/>
                <w:sz w:val="24"/>
                <w:szCs w:val="24"/>
              </w:rPr>
              <w:t>представници MON</w:t>
            </w:r>
            <w:r w:rsidR="000A47B2" w:rsidRPr="004A7524">
              <w:rPr>
                <w:rFonts w:ascii="Times New Roman" w:hAnsi="Times New Roman" w:cs="Times New Roman"/>
                <w:sz w:val="24"/>
                <w:szCs w:val="24"/>
              </w:rPr>
              <w:t>B</w:t>
            </w:r>
            <w:r w:rsidR="003341E3" w:rsidRPr="004A7524">
              <w:rPr>
                <w:rFonts w:ascii="Times New Roman" w:hAnsi="Times New Roman" w:cs="Times New Roman"/>
                <w:sz w:val="24"/>
                <w:szCs w:val="24"/>
              </w:rPr>
              <w:t>А</w:t>
            </w:r>
            <w:r w:rsidR="00CA496E" w:rsidRPr="004A7524">
              <w:rPr>
                <w:rFonts w:ascii="Times New Roman" w:hAnsi="Times New Roman" w:cs="Times New Roman"/>
                <w:sz w:val="24"/>
                <w:szCs w:val="24"/>
              </w:rPr>
              <w:t xml:space="preserve">T </w:t>
            </w:r>
            <w:r w:rsidR="003D5191" w:rsidRPr="004A7524">
              <w:rPr>
                <w:rFonts w:ascii="Times New Roman" w:hAnsi="Times New Roman" w:cs="Times New Roman"/>
                <w:sz w:val="24"/>
                <w:szCs w:val="24"/>
              </w:rPr>
              <w:t xml:space="preserve">(постројења за рециклажу) декларисали </w:t>
            </w:r>
            <w:r w:rsidR="00BA11C5" w:rsidRPr="004A7524">
              <w:rPr>
                <w:rFonts w:ascii="Times New Roman" w:hAnsi="Times New Roman" w:cs="Times New Roman"/>
                <w:sz w:val="24"/>
                <w:szCs w:val="24"/>
              </w:rPr>
              <w:t xml:space="preserve">ефикасност рециклирања од </w:t>
            </w:r>
            <w:r w:rsidR="003D5191" w:rsidRPr="004A7524">
              <w:rPr>
                <w:rFonts w:ascii="Times New Roman" w:hAnsi="Times New Roman" w:cs="Times New Roman"/>
                <w:sz w:val="24"/>
                <w:szCs w:val="24"/>
              </w:rPr>
              <w:t>92,2%.</w:t>
            </w:r>
          </w:p>
          <w:p w:rsidR="003D5191" w:rsidRPr="004A7524" w:rsidRDefault="003D5191" w:rsidP="007F1312">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 xml:space="preserve">На основу блиске везе између </w:t>
            </w:r>
            <w:r w:rsidR="004C5E46" w:rsidRPr="004A7524">
              <w:rPr>
                <w:rFonts w:ascii="Times New Roman" w:hAnsi="Times New Roman" w:cs="Times New Roman"/>
                <w:sz w:val="24"/>
                <w:szCs w:val="24"/>
              </w:rPr>
              <w:t>ИБА</w:t>
            </w:r>
            <w:r w:rsidR="00BA11C5" w:rsidRPr="004A7524">
              <w:rPr>
                <w:rFonts w:ascii="Times New Roman" w:hAnsi="Times New Roman" w:cs="Times New Roman"/>
                <w:sz w:val="24"/>
                <w:szCs w:val="24"/>
              </w:rPr>
              <w:t xml:space="preserve"> и </w:t>
            </w:r>
            <w:r w:rsidR="00991F80" w:rsidRPr="004A7524">
              <w:rPr>
                <w:rFonts w:ascii="Times New Roman" w:hAnsi="Times New Roman" w:cs="Times New Roman"/>
                <w:sz w:val="24"/>
                <w:szCs w:val="24"/>
              </w:rPr>
              <w:t>WEEE</w:t>
            </w:r>
            <w:r w:rsidRPr="004A7524">
              <w:rPr>
                <w:rFonts w:ascii="Times New Roman" w:hAnsi="Times New Roman" w:cs="Times New Roman"/>
                <w:sz w:val="24"/>
                <w:szCs w:val="24"/>
              </w:rPr>
              <w:t>, имплементациј</w:t>
            </w:r>
            <w:r w:rsidR="00202EED" w:rsidRPr="004A7524">
              <w:rPr>
                <w:rFonts w:ascii="Times New Roman" w:hAnsi="Times New Roman" w:cs="Times New Roman"/>
                <w:sz w:val="24"/>
                <w:szCs w:val="24"/>
              </w:rPr>
              <w:t>а</w:t>
            </w:r>
            <w:r w:rsidRPr="004A7524">
              <w:rPr>
                <w:rFonts w:ascii="Times New Roman" w:hAnsi="Times New Roman" w:cs="Times New Roman"/>
                <w:sz w:val="24"/>
                <w:szCs w:val="24"/>
              </w:rPr>
              <w:t xml:space="preserve"> члана 10, </w:t>
            </w:r>
            <w:r w:rsidR="005750C9" w:rsidRPr="004A7524">
              <w:rPr>
                <w:rFonts w:ascii="Times New Roman" w:hAnsi="Times New Roman" w:cs="Times New Roman"/>
                <w:sz w:val="24"/>
                <w:szCs w:val="24"/>
              </w:rPr>
              <w:t>под</w:t>
            </w:r>
            <w:r w:rsidRPr="004A7524">
              <w:rPr>
                <w:rFonts w:ascii="Times New Roman" w:hAnsi="Times New Roman" w:cs="Times New Roman"/>
                <w:sz w:val="24"/>
                <w:szCs w:val="24"/>
              </w:rPr>
              <w:t xml:space="preserve"> </w:t>
            </w:r>
            <w:r w:rsidR="007F1312">
              <w:rPr>
                <w:rFonts w:ascii="Times New Roman" w:hAnsi="Times New Roman" w:cs="Times New Roman"/>
                <w:sz w:val="24"/>
                <w:szCs w:val="24"/>
              </w:rPr>
              <w:t>(</w:t>
            </w:r>
            <w:r w:rsidRPr="004A7524">
              <w:rPr>
                <w:rFonts w:ascii="Times New Roman" w:hAnsi="Times New Roman" w:cs="Times New Roman"/>
                <w:sz w:val="24"/>
                <w:szCs w:val="24"/>
              </w:rPr>
              <w:t>а</w:t>
            </w:r>
            <w:r w:rsidR="007F1312">
              <w:rPr>
                <w:rFonts w:ascii="Times New Roman" w:hAnsi="Times New Roman" w:cs="Times New Roman"/>
                <w:sz w:val="24"/>
                <w:szCs w:val="24"/>
              </w:rPr>
              <w:t>)</w:t>
            </w:r>
            <w:r w:rsidRPr="004A7524">
              <w:rPr>
                <w:rFonts w:ascii="Times New Roman" w:hAnsi="Times New Roman" w:cs="Times New Roman"/>
                <w:sz w:val="24"/>
                <w:szCs w:val="24"/>
              </w:rPr>
              <w:t xml:space="preserve"> (минимална стопа прикупљања</w:t>
            </w:r>
            <w:r w:rsidR="000A47B2" w:rsidRPr="004A7524">
              <w:rPr>
                <w:rFonts w:ascii="Times New Roman" w:hAnsi="Times New Roman" w:cs="Times New Roman"/>
                <w:sz w:val="24"/>
                <w:szCs w:val="24"/>
              </w:rPr>
              <w:t xml:space="preserve"> од</w:t>
            </w:r>
            <w:r w:rsidR="00202EED"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25%) </w:t>
            </w:r>
            <w:r w:rsidR="00202EED" w:rsidRPr="004A7524">
              <w:rPr>
                <w:rFonts w:ascii="Times New Roman" w:hAnsi="Times New Roman" w:cs="Times New Roman"/>
                <w:sz w:val="24"/>
                <w:szCs w:val="24"/>
              </w:rPr>
              <w:t xml:space="preserve">ће бити могућа </w:t>
            </w:r>
            <w:r w:rsidRPr="004A7524">
              <w:rPr>
                <w:rFonts w:ascii="Times New Roman" w:hAnsi="Times New Roman" w:cs="Times New Roman"/>
                <w:sz w:val="24"/>
                <w:szCs w:val="24"/>
              </w:rPr>
              <w:t xml:space="preserve">до 2031. године, и </w:t>
            </w:r>
            <w:r w:rsidR="005750C9" w:rsidRPr="004A7524">
              <w:rPr>
                <w:rFonts w:ascii="Times New Roman" w:hAnsi="Times New Roman" w:cs="Times New Roman"/>
                <w:sz w:val="24"/>
                <w:szCs w:val="24"/>
              </w:rPr>
              <w:t>под</w:t>
            </w:r>
            <w:r w:rsidRPr="004A7524">
              <w:rPr>
                <w:rFonts w:ascii="Times New Roman" w:hAnsi="Times New Roman" w:cs="Times New Roman"/>
                <w:sz w:val="24"/>
                <w:szCs w:val="24"/>
              </w:rPr>
              <w:t xml:space="preserve"> </w:t>
            </w:r>
            <w:r w:rsidR="007F1312">
              <w:rPr>
                <w:rFonts w:ascii="Times New Roman" w:hAnsi="Times New Roman" w:cs="Times New Roman"/>
                <w:sz w:val="24"/>
                <w:szCs w:val="24"/>
              </w:rPr>
              <w:t>(</w:t>
            </w:r>
            <w:r w:rsidRPr="004A7524">
              <w:rPr>
                <w:rFonts w:ascii="Times New Roman" w:hAnsi="Times New Roman" w:cs="Times New Roman"/>
                <w:sz w:val="24"/>
                <w:szCs w:val="24"/>
              </w:rPr>
              <w:t>б</w:t>
            </w:r>
            <w:r w:rsidR="007F1312">
              <w:rPr>
                <w:rFonts w:ascii="Times New Roman" w:hAnsi="Times New Roman" w:cs="Times New Roman"/>
                <w:sz w:val="24"/>
                <w:szCs w:val="24"/>
              </w:rPr>
              <w:t>)</w:t>
            </w:r>
            <w:r w:rsidRPr="004A7524">
              <w:rPr>
                <w:rFonts w:ascii="Times New Roman" w:hAnsi="Times New Roman" w:cs="Times New Roman"/>
                <w:sz w:val="24"/>
                <w:szCs w:val="24"/>
              </w:rPr>
              <w:t xml:space="preserve"> (минимална стопа прикупљања 45%) до 2035. </w:t>
            </w:r>
            <w:r w:rsidR="00582C24" w:rsidRPr="004A7524">
              <w:rPr>
                <w:rFonts w:ascii="Times New Roman" w:hAnsi="Times New Roman" w:cs="Times New Roman"/>
                <w:sz w:val="24"/>
                <w:szCs w:val="24"/>
              </w:rPr>
              <w:t xml:space="preserve">године, када ћe систем прикупљања </w:t>
            </w:r>
            <w:r w:rsidR="00991F80" w:rsidRPr="004A7524">
              <w:rPr>
                <w:rFonts w:ascii="Times New Roman" w:hAnsi="Times New Roman" w:cs="Times New Roman"/>
                <w:sz w:val="24"/>
                <w:szCs w:val="24"/>
              </w:rPr>
              <w:t>WEEE</w:t>
            </w:r>
            <w:r w:rsidRPr="004A7524">
              <w:rPr>
                <w:rFonts w:ascii="Times New Roman" w:hAnsi="Times New Roman" w:cs="Times New Roman"/>
                <w:sz w:val="24"/>
                <w:szCs w:val="24"/>
              </w:rPr>
              <w:t xml:space="preserve"> бити </w:t>
            </w:r>
            <w:r w:rsidR="00582C24" w:rsidRPr="004A7524">
              <w:rPr>
                <w:rFonts w:ascii="Times New Roman" w:hAnsi="Times New Roman" w:cs="Times New Roman"/>
                <w:sz w:val="24"/>
                <w:szCs w:val="24"/>
              </w:rPr>
              <w:t>спреман за употребу.</w:t>
            </w:r>
          </w:p>
        </w:tc>
      </w:tr>
    </w:tbl>
    <w:p w:rsidR="003D5191" w:rsidRPr="001863A6" w:rsidRDefault="00540250" w:rsidP="00CE0324">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У 2017. години Европски парламент и Савет усвојили су Пакет циркуларне економије (</w:t>
      </w:r>
      <w:r w:rsidR="00582C24" w:rsidRPr="004A7524">
        <w:rPr>
          <w:rFonts w:ascii="Times New Roman" w:hAnsi="Times New Roman" w:cs="Times New Roman"/>
          <w:sz w:val="24"/>
          <w:szCs w:val="24"/>
        </w:rPr>
        <w:t>CEP</w:t>
      </w:r>
      <w:r w:rsidRPr="004A7524">
        <w:rPr>
          <w:rFonts w:ascii="Times New Roman" w:hAnsi="Times New Roman" w:cs="Times New Roman"/>
          <w:sz w:val="24"/>
          <w:szCs w:val="24"/>
        </w:rPr>
        <w:t xml:space="preserve">) који има за циљ побољшање ефикасности ресурса и смањење утицаја отпада на животну средину на крају животног циклуса производа. </w:t>
      </w:r>
      <w:r w:rsidR="003D5191" w:rsidRPr="004A7524">
        <w:rPr>
          <w:rFonts w:ascii="Times New Roman" w:hAnsi="Times New Roman" w:cs="Times New Roman"/>
          <w:sz w:val="24"/>
          <w:szCs w:val="24"/>
        </w:rPr>
        <w:t xml:space="preserve">Поред јасних дефиниција кључних концепата отпада и строжих захтева за одвојено сакупљање отпада, као и ојачане имплементације хијерархије отпада, </w:t>
      </w:r>
      <w:r w:rsidR="00582C24" w:rsidRPr="004A7524">
        <w:rPr>
          <w:rFonts w:ascii="Times New Roman" w:hAnsi="Times New Roman" w:cs="Times New Roman"/>
          <w:sz w:val="24"/>
          <w:szCs w:val="24"/>
        </w:rPr>
        <w:t>CEP</w:t>
      </w:r>
      <w:r w:rsidR="002747BE" w:rsidRPr="004A7524">
        <w:rPr>
          <w:rFonts w:ascii="Times New Roman" w:hAnsi="Times New Roman" w:cs="Times New Roman"/>
          <w:sz w:val="24"/>
          <w:szCs w:val="24"/>
        </w:rPr>
        <w:t xml:space="preserve"> поставља</w:t>
      </w:r>
      <w:r w:rsidR="007073FD" w:rsidRPr="004A7524">
        <w:rPr>
          <w:rFonts w:ascii="Times New Roman" w:hAnsi="Times New Roman" w:cs="Times New Roman"/>
          <w:sz w:val="24"/>
          <w:szCs w:val="24"/>
        </w:rPr>
        <w:t xml:space="preserve"> </w:t>
      </w:r>
      <w:r w:rsidR="00597015" w:rsidRPr="004A7524">
        <w:rPr>
          <w:rFonts w:ascii="Times New Roman" w:hAnsi="Times New Roman" w:cs="Times New Roman"/>
          <w:sz w:val="24"/>
          <w:szCs w:val="24"/>
        </w:rPr>
        <w:t>нове</w:t>
      </w:r>
      <w:r w:rsidR="007073FD" w:rsidRPr="004A7524">
        <w:rPr>
          <w:rFonts w:ascii="Times New Roman" w:hAnsi="Times New Roman" w:cs="Times New Roman"/>
          <w:sz w:val="24"/>
          <w:szCs w:val="24"/>
        </w:rPr>
        <w:t xml:space="preserve"> </w:t>
      </w:r>
      <w:r w:rsidR="007F1312">
        <w:rPr>
          <w:rFonts w:ascii="Times New Roman" w:hAnsi="Times New Roman" w:cs="Times New Roman"/>
          <w:sz w:val="24"/>
          <w:szCs w:val="24"/>
        </w:rPr>
        <w:t>о</w:t>
      </w:r>
      <w:r w:rsidR="00597015" w:rsidRPr="004A7524">
        <w:rPr>
          <w:rFonts w:ascii="Times New Roman" w:hAnsi="Times New Roman" w:cs="Times New Roman"/>
          <w:sz w:val="24"/>
          <w:szCs w:val="24"/>
        </w:rPr>
        <w:t>везујуће</w:t>
      </w:r>
      <w:r w:rsidR="007073FD" w:rsidRPr="004A7524">
        <w:rPr>
          <w:rFonts w:ascii="Times New Roman" w:hAnsi="Times New Roman" w:cs="Times New Roman"/>
          <w:sz w:val="24"/>
          <w:szCs w:val="24"/>
        </w:rPr>
        <w:t xml:space="preserve"> </w:t>
      </w:r>
      <w:r w:rsidR="00597015" w:rsidRPr="004A7524">
        <w:rPr>
          <w:rFonts w:ascii="Times New Roman" w:hAnsi="Times New Roman" w:cs="Times New Roman"/>
          <w:sz w:val="24"/>
          <w:szCs w:val="24"/>
        </w:rPr>
        <w:t>дужности</w:t>
      </w:r>
      <w:r w:rsidR="003D5191" w:rsidRPr="004A7524">
        <w:rPr>
          <w:rFonts w:ascii="Times New Roman" w:hAnsi="Times New Roman" w:cs="Times New Roman"/>
          <w:sz w:val="24"/>
          <w:szCs w:val="24"/>
        </w:rPr>
        <w:t xml:space="preserve"> у вези са </w:t>
      </w:r>
      <w:r w:rsidR="00597015" w:rsidRPr="004A7524">
        <w:rPr>
          <w:rFonts w:ascii="Times New Roman" w:hAnsi="Times New Roman" w:cs="Times New Roman"/>
          <w:sz w:val="24"/>
          <w:szCs w:val="24"/>
        </w:rPr>
        <w:t>EPR</w:t>
      </w:r>
      <w:r w:rsidR="003D5191" w:rsidRPr="004A7524">
        <w:rPr>
          <w:rFonts w:ascii="Times New Roman" w:hAnsi="Times New Roman" w:cs="Times New Roman"/>
          <w:sz w:val="24"/>
          <w:szCs w:val="24"/>
        </w:rPr>
        <w:t xml:space="preserve"> системом. Стога је важно да Србија предузме неопходне кораке за усклађивање нац</w:t>
      </w:r>
      <w:r w:rsidR="002747BE" w:rsidRPr="004A7524">
        <w:rPr>
          <w:rFonts w:ascii="Times New Roman" w:hAnsi="Times New Roman" w:cs="Times New Roman"/>
          <w:sz w:val="24"/>
          <w:szCs w:val="24"/>
        </w:rPr>
        <w:t>ионалне политике и законодавства са новим захт</w:t>
      </w:r>
      <w:r w:rsidR="003D5191" w:rsidRPr="004A7524">
        <w:rPr>
          <w:rFonts w:ascii="Times New Roman" w:hAnsi="Times New Roman" w:cs="Times New Roman"/>
          <w:sz w:val="24"/>
          <w:szCs w:val="24"/>
        </w:rPr>
        <w:t xml:space="preserve">евима које је увео </w:t>
      </w:r>
      <w:r w:rsidR="00582C24" w:rsidRPr="004A7524">
        <w:rPr>
          <w:rFonts w:ascii="Times New Roman" w:hAnsi="Times New Roman" w:cs="Times New Roman"/>
          <w:sz w:val="24"/>
          <w:szCs w:val="24"/>
        </w:rPr>
        <w:t>CEP</w:t>
      </w:r>
      <w:r w:rsidR="002747BE" w:rsidRPr="004A7524">
        <w:rPr>
          <w:rFonts w:ascii="Times New Roman" w:hAnsi="Times New Roman" w:cs="Times New Roman"/>
          <w:sz w:val="24"/>
          <w:szCs w:val="24"/>
        </w:rPr>
        <w:t>, укључујући изм</w:t>
      </w:r>
      <w:r w:rsidR="003D5191" w:rsidRPr="004A7524">
        <w:rPr>
          <w:rFonts w:ascii="Times New Roman" w:hAnsi="Times New Roman" w:cs="Times New Roman"/>
          <w:sz w:val="24"/>
          <w:szCs w:val="24"/>
        </w:rPr>
        <w:t>ене</w:t>
      </w:r>
      <w:r w:rsidR="00582C24" w:rsidRPr="004A7524">
        <w:rPr>
          <w:rFonts w:ascii="Times New Roman" w:hAnsi="Times New Roman" w:cs="Times New Roman"/>
          <w:sz w:val="24"/>
          <w:szCs w:val="24"/>
        </w:rPr>
        <w:t xml:space="preserve"> и допуне Директиве 2006/66</w:t>
      </w:r>
      <w:r w:rsidR="0082503B" w:rsidRPr="004A7524">
        <w:rPr>
          <w:rFonts w:ascii="Times New Roman" w:hAnsi="Times New Roman" w:cs="Times New Roman"/>
          <w:sz w:val="24"/>
          <w:szCs w:val="24"/>
        </w:rPr>
        <w:t>/</w:t>
      </w:r>
      <w:r w:rsidR="00582C24" w:rsidRPr="004A7524">
        <w:rPr>
          <w:rFonts w:ascii="Times New Roman" w:hAnsi="Times New Roman" w:cs="Times New Roman"/>
          <w:sz w:val="24"/>
          <w:szCs w:val="24"/>
        </w:rPr>
        <w:t>Е</w:t>
      </w:r>
      <w:r w:rsidR="001863A6">
        <w:rPr>
          <w:rFonts w:ascii="Times New Roman" w:hAnsi="Times New Roman" w:cs="Times New Roman"/>
          <w:sz w:val="24"/>
          <w:szCs w:val="24"/>
        </w:rPr>
        <w:t>З</w:t>
      </w:r>
    </w:p>
    <w:p w:rsidR="0081727E" w:rsidRDefault="003D5191" w:rsidP="0081727E">
      <w:pPr>
        <w:pStyle w:val="Normal1"/>
        <w:spacing w:before="120" w:after="120"/>
        <w:jc w:val="both"/>
        <w:rPr>
          <w:rFonts w:ascii="Times New Roman" w:hAnsi="Times New Roman" w:cs="Times New Roman"/>
          <w:sz w:val="24"/>
          <w:szCs w:val="24"/>
        </w:rPr>
      </w:pPr>
      <w:r w:rsidRPr="004A7524">
        <w:rPr>
          <w:rFonts w:ascii="Times New Roman" w:hAnsi="Times New Roman" w:cs="Times New Roman"/>
          <w:sz w:val="24"/>
          <w:szCs w:val="24"/>
        </w:rPr>
        <w:t>Овај документ је</w:t>
      </w:r>
      <w:r w:rsidR="007073FD" w:rsidRPr="004A7524">
        <w:rPr>
          <w:rFonts w:ascii="Times New Roman" w:hAnsi="Times New Roman" w:cs="Times New Roman"/>
          <w:sz w:val="24"/>
          <w:szCs w:val="24"/>
        </w:rPr>
        <w:t xml:space="preserve"> </w:t>
      </w:r>
      <w:r w:rsidR="0082503B" w:rsidRPr="004A7524">
        <w:rPr>
          <w:rFonts w:ascii="Times New Roman" w:hAnsi="Times New Roman" w:cs="Times New Roman"/>
          <w:sz w:val="24"/>
          <w:szCs w:val="24"/>
        </w:rPr>
        <w:t>први корак који објашњава</w:t>
      </w:r>
      <w:r w:rsidRPr="004A7524">
        <w:rPr>
          <w:rFonts w:ascii="Times New Roman" w:hAnsi="Times New Roman" w:cs="Times New Roman"/>
          <w:sz w:val="24"/>
          <w:szCs w:val="24"/>
        </w:rPr>
        <w:t xml:space="preserve"> како постићи циљеве постављене у Директиви 2006/66</w:t>
      </w:r>
      <w:r w:rsidR="0082503B" w:rsidRPr="004A7524">
        <w:rPr>
          <w:rFonts w:ascii="Times New Roman" w:hAnsi="Times New Roman" w:cs="Times New Roman"/>
          <w:sz w:val="24"/>
          <w:szCs w:val="24"/>
        </w:rPr>
        <w:t>/</w:t>
      </w:r>
      <w:r w:rsidRPr="004A7524">
        <w:rPr>
          <w:rFonts w:ascii="Times New Roman" w:hAnsi="Times New Roman" w:cs="Times New Roman"/>
          <w:sz w:val="24"/>
          <w:szCs w:val="24"/>
        </w:rPr>
        <w:t>Е</w:t>
      </w:r>
      <w:r w:rsidR="007F1312">
        <w:rPr>
          <w:rFonts w:ascii="Times New Roman" w:hAnsi="Times New Roman" w:cs="Times New Roman"/>
          <w:sz w:val="24"/>
          <w:szCs w:val="24"/>
        </w:rPr>
        <w:t>З</w:t>
      </w:r>
      <w:r w:rsidRPr="004A7524">
        <w:rPr>
          <w:rFonts w:ascii="Times New Roman" w:hAnsi="Times New Roman" w:cs="Times New Roman"/>
          <w:sz w:val="24"/>
          <w:szCs w:val="24"/>
        </w:rPr>
        <w:t xml:space="preserve"> а</w:t>
      </w:r>
      <w:r w:rsidR="007073FD" w:rsidRPr="004A7524">
        <w:rPr>
          <w:rFonts w:ascii="Times New Roman" w:hAnsi="Times New Roman" w:cs="Times New Roman"/>
          <w:sz w:val="24"/>
          <w:szCs w:val="24"/>
        </w:rPr>
        <w:t xml:space="preserve"> </w:t>
      </w:r>
      <w:r w:rsidRPr="004A7524">
        <w:rPr>
          <w:rFonts w:ascii="Times New Roman" w:hAnsi="Times New Roman" w:cs="Times New Roman"/>
          <w:sz w:val="24"/>
          <w:szCs w:val="24"/>
        </w:rPr>
        <w:t xml:space="preserve">у наредном периоду, заједно са Комисијом, српске </w:t>
      </w:r>
      <w:r w:rsidR="0082503B" w:rsidRPr="004A7524">
        <w:rPr>
          <w:rFonts w:ascii="Times New Roman" w:hAnsi="Times New Roman" w:cs="Times New Roman"/>
          <w:sz w:val="24"/>
          <w:szCs w:val="24"/>
        </w:rPr>
        <w:t>власти ће морати да даље разраде</w:t>
      </w:r>
      <w:r w:rsidRPr="004A7524">
        <w:rPr>
          <w:rFonts w:ascii="Times New Roman" w:hAnsi="Times New Roman" w:cs="Times New Roman"/>
          <w:sz w:val="24"/>
          <w:szCs w:val="24"/>
        </w:rPr>
        <w:t xml:space="preserve"> план имплементације како би се ис</w:t>
      </w:r>
      <w:r w:rsidR="0082503B" w:rsidRPr="004A7524">
        <w:rPr>
          <w:rFonts w:ascii="Times New Roman" w:hAnsi="Times New Roman" w:cs="Times New Roman"/>
          <w:sz w:val="24"/>
          <w:szCs w:val="24"/>
        </w:rPr>
        <w:t xml:space="preserve">пунили нови амбициозни циљеви. </w:t>
      </w:r>
      <w:bookmarkStart w:id="167" w:name="_Toc11405079"/>
      <w:bookmarkStart w:id="168" w:name="_Toc11406817"/>
      <w:bookmarkStart w:id="169" w:name="_Toc12512224"/>
    </w:p>
    <w:p w:rsidR="0081727E" w:rsidRDefault="0081727E" w:rsidP="0081727E">
      <w:pPr>
        <w:pStyle w:val="Normal1"/>
        <w:spacing w:before="120" w:after="120"/>
        <w:jc w:val="both"/>
        <w:rPr>
          <w:rFonts w:ascii="Times New Roman" w:hAnsi="Times New Roman" w:cs="Times New Roman"/>
          <w:sz w:val="24"/>
          <w:szCs w:val="24"/>
        </w:rPr>
      </w:pPr>
    </w:p>
    <w:bookmarkEnd w:id="167"/>
    <w:bookmarkEnd w:id="168"/>
    <w:bookmarkEnd w:id="169"/>
    <w:p w:rsidR="004A7524" w:rsidRPr="004A7524" w:rsidRDefault="004A7524" w:rsidP="0081727E"/>
    <w:sectPr w:rsidR="004A7524" w:rsidRPr="004A7524" w:rsidSect="00A60A20">
      <w:pgSz w:w="11907" w:h="16839"/>
      <w:pgMar w:top="1890" w:right="1440" w:bottom="1440" w:left="1440" w:header="720" w:footer="11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B80" w:rsidRDefault="00025B80" w:rsidP="000C5DD5">
      <w:pPr>
        <w:spacing w:after="0"/>
      </w:pPr>
      <w:r>
        <w:separator/>
      </w:r>
    </w:p>
  </w:endnote>
  <w:endnote w:type="continuationSeparator" w:id="0">
    <w:p w:rsidR="00025B80" w:rsidRDefault="00025B80" w:rsidP="000C5D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Condensed">
    <w:altName w:val="Times New Roman"/>
    <w:charset w:val="00"/>
    <w:family w:val="auto"/>
    <w:pitch w:val="variable"/>
    <w:sig w:usb0="00000001" w:usb1="5000205B" w:usb2="00000020" w:usb3="00000000" w:csb0="0000019F" w:csb1="00000000"/>
  </w:font>
  <w:font w:name="Calibri,Bold">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B1" w:rsidRDefault="00A550B1" w:rsidP="00580F32">
    <w:pPr>
      <w:pStyle w:val="Footer"/>
    </w:pPr>
  </w:p>
  <w:p w:rsidR="00A550B1" w:rsidRPr="00580F32" w:rsidRDefault="00A550B1" w:rsidP="00580F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5377874"/>
      <w:docPartObj>
        <w:docPartGallery w:val="Page Numbers (Bottom of Page)"/>
        <w:docPartUnique/>
      </w:docPartObj>
    </w:sdtPr>
    <w:sdtEndPr>
      <w:rPr>
        <w:noProof/>
      </w:rPr>
    </w:sdtEndPr>
    <w:sdtContent>
      <w:p w:rsidR="00A550B1" w:rsidRDefault="00B652A4">
        <w:pPr>
          <w:pStyle w:val="Footer"/>
          <w:jc w:val="right"/>
        </w:pPr>
        <w:r>
          <w:fldChar w:fldCharType="begin"/>
        </w:r>
        <w:r w:rsidR="00A550B1">
          <w:instrText xml:space="preserve"> PAGE   \* MERGEFORMAT </w:instrText>
        </w:r>
        <w:r>
          <w:fldChar w:fldCharType="separate"/>
        </w:r>
        <w:r w:rsidR="00AC3DA5">
          <w:rPr>
            <w:noProof/>
          </w:rPr>
          <w:t>21</w:t>
        </w:r>
        <w:r>
          <w:rPr>
            <w:noProof/>
          </w:rPr>
          <w:fldChar w:fldCharType="end"/>
        </w:r>
      </w:p>
    </w:sdtContent>
  </w:sdt>
  <w:p w:rsidR="00A550B1" w:rsidRDefault="00A550B1" w:rsidP="00A60A20">
    <w:pPr>
      <w:pStyle w:val="Footer"/>
    </w:pPr>
  </w:p>
  <w:p w:rsidR="00A550B1" w:rsidRPr="00580F32" w:rsidRDefault="00A550B1" w:rsidP="00580F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B80" w:rsidRDefault="00025B80" w:rsidP="000C5DD5">
      <w:pPr>
        <w:spacing w:after="0"/>
      </w:pPr>
      <w:r>
        <w:separator/>
      </w:r>
    </w:p>
  </w:footnote>
  <w:footnote w:type="continuationSeparator" w:id="0">
    <w:p w:rsidR="00025B80" w:rsidRDefault="00025B80" w:rsidP="000C5DD5">
      <w:pPr>
        <w:spacing w:after="0"/>
      </w:pPr>
      <w:r>
        <w:continuationSeparator/>
      </w:r>
    </w:p>
  </w:footnote>
  <w:footnote w:id="1">
    <w:p w:rsidR="00A550B1" w:rsidRPr="001644C3" w:rsidRDefault="00A550B1">
      <w:pPr>
        <w:pStyle w:val="FootnoteText"/>
        <w:rPr>
          <w:rFonts w:ascii="Times New Roman" w:hAnsi="Times New Roman"/>
          <w:i/>
          <w:iCs/>
        </w:rPr>
      </w:pPr>
      <w:r w:rsidRPr="004A7524">
        <w:rPr>
          <w:rStyle w:val="FootnoteReference"/>
          <w:rFonts w:ascii="Times New Roman" w:hAnsi="Times New Roman"/>
          <w:i/>
          <w:iCs/>
        </w:rPr>
        <w:footnoteRef/>
      </w:r>
      <w:r w:rsidRPr="004A7524">
        <w:rPr>
          <w:rFonts w:ascii="Times New Roman" w:hAnsi="Times New Roman"/>
          <w:i/>
          <w:iCs/>
        </w:rPr>
        <w:t xml:space="preserve"> План је развијен уз подршку пројекта </w:t>
      </w:r>
      <w:r w:rsidRPr="004A7524">
        <w:rPr>
          <w:rFonts w:ascii="Times New Roman" w:hAnsi="Times New Roman"/>
          <w:i/>
          <w:iCs/>
          <w:color w:val="000000" w:themeColor="text1"/>
        </w:rPr>
        <w:t>Aid/135629/IH/SER/RS "Даља имплементација Стратегије апроксимације у области животне средине</w:t>
      </w:r>
      <w:r>
        <w:rPr>
          <w:rFonts w:ascii="Times New Roman" w:hAnsi="Times New Roman"/>
          <w:i/>
          <w:iCs/>
          <w:color w:val="000000" w:themeColor="text1"/>
        </w:rPr>
        <w:t>.</w:t>
      </w:r>
    </w:p>
  </w:footnote>
  <w:footnote w:id="2">
    <w:p w:rsidR="00A550B1" w:rsidRPr="004A7524" w:rsidRDefault="00A550B1">
      <w:pPr>
        <w:pStyle w:val="Normal1"/>
        <w:pBdr>
          <w:top w:val="nil"/>
          <w:left w:val="nil"/>
          <w:bottom w:val="nil"/>
          <w:right w:val="nil"/>
          <w:between w:val="nil"/>
        </w:pBdr>
        <w:jc w:val="both"/>
        <w:rPr>
          <w:rFonts w:ascii="Times New Roman" w:hAnsi="Times New Roman" w:cs="Times New Roman"/>
          <w:i/>
          <w:iCs/>
          <w:color w:val="000000"/>
          <w:sz w:val="20"/>
          <w:szCs w:val="20"/>
        </w:rPr>
      </w:pPr>
      <w:r w:rsidRPr="004A7524">
        <w:rPr>
          <w:rFonts w:ascii="Times New Roman" w:hAnsi="Times New Roman" w:cs="Times New Roman"/>
          <w:i/>
          <w:iCs/>
          <w:sz w:val="20"/>
          <w:szCs w:val="20"/>
          <w:vertAlign w:val="superscript"/>
        </w:rPr>
        <w:footnoteRef/>
      </w:r>
      <w:r w:rsidRPr="004A7524">
        <w:rPr>
          <w:rFonts w:ascii="Times New Roman" w:hAnsi="Times New Roman" w:cs="Times New Roman"/>
          <w:i/>
          <w:iCs/>
          <w:color w:val="000000"/>
          <w:sz w:val="20"/>
          <w:szCs w:val="20"/>
        </w:rPr>
        <w:t xml:space="preserve"> Директива </w:t>
      </w:r>
      <w:r w:rsidRPr="004A7524">
        <w:rPr>
          <w:rFonts w:ascii="Times New Roman" w:hAnsi="Times New Roman" w:cs="Times New Roman"/>
          <w:i/>
          <w:iCs/>
          <w:sz w:val="20"/>
          <w:szCs w:val="20"/>
        </w:rPr>
        <w:t>2006/66/E</w:t>
      </w:r>
      <w:r>
        <w:rPr>
          <w:rFonts w:ascii="Times New Roman" w:hAnsi="Times New Roman" w:cs="Times New Roman"/>
          <w:i/>
          <w:iCs/>
          <w:sz w:val="20"/>
          <w:szCs w:val="20"/>
        </w:rPr>
        <w:t>З</w:t>
      </w:r>
      <w:r w:rsidRPr="004A7524">
        <w:rPr>
          <w:rFonts w:ascii="Times New Roman" w:hAnsi="Times New Roman" w:cs="Times New Roman"/>
          <w:i/>
          <w:iCs/>
          <w:sz w:val="20"/>
          <w:szCs w:val="20"/>
        </w:rPr>
        <w:t xml:space="preserve"> </w:t>
      </w:r>
      <w:r w:rsidRPr="004A7524">
        <w:rPr>
          <w:rFonts w:ascii="Times New Roman" w:hAnsi="Times New Roman" w:cs="Times New Roman"/>
          <w:i/>
          <w:iCs/>
          <w:color w:val="000000"/>
          <w:sz w:val="20"/>
          <w:szCs w:val="20"/>
        </w:rPr>
        <w:t>Европског парламента и Савета од 6. септембра 2006. о батеријама и акумулаторима и отпадним батеријама и акумулатора и укидање Директиве 91/157/ЕЕ</w:t>
      </w:r>
      <w:r>
        <w:rPr>
          <w:rFonts w:ascii="Times New Roman" w:hAnsi="Times New Roman" w:cs="Times New Roman"/>
          <w:i/>
          <w:iCs/>
          <w:color w:val="000000"/>
          <w:sz w:val="20"/>
          <w:szCs w:val="20"/>
        </w:rPr>
        <w:t>З</w:t>
      </w:r>
      <w:r w:rsidRPr="004A7524">
        <w:rPr>
          <w:rFonts w:ascii="Times New Roman" w:hAnsi="Times New Roman" w:cs="Times New Roman"/>
          <w:i/>
          <w:iCs/>
          <w:color w:val="000000"/>
          <w:sz w:val="20"/>
          <w:szCs w:val="20"/>
        </w:rPr>
        <w:t xml:space="preserve"> (</w:t>
      </w:r>
      <w:r w:rsidRPr="004A7524">
        <w:rPr>
          <w:rFonts w:ascii="Times New Roman" w:hAnsi="Times New Roman" w:cs="Times New Roman"/>
          <w:i/>
          <w:iCs/>
          <w:sz w:val="20"/>
          <w:szCs w:val="20"/>
        </w:rPr>
        <w:t xml:space="preserve">OJ L </w:t>
      </w:r>
      <w:r w:rsidRPr="004A7524">
        <w:rPr>
          <w:rFonts w:ascii="Times New Roman" w:hAnsi="Times New Roman" w:cs="Times New Roman"/>
          <w:i/>
          <w:iCs/>
          <w:color w:val="000000"/>
          <w:sz w:val="20"/>
          <w:szCs w:val="20"/>
        </w:rPr>
        <w:t>266 од 26.9.2006)</w:t>
      </w:r>
      <w:r>
        <w:rPr>
          <w:rFonts w:ascii="Times New Roman" w:hAnsi="Times New Roman" w:cs="Times New Roman"/>
          <w:i/>
          <w:iCs/>
          <w:color w:val="000000"/>
          <w:sz w:val="20"/>
          <w:szCs w:val="20"/>
        </w:rPr>
        <w:t>.</w:t>
      </w:r>
      <w:r w:rsidRPr="004A7524">
        <w:rPr>
          <w:rFonts w:ascii="Times New Roman" w:hAnsi="Times New Roman" w:cs="Times New Roman"/>
          <w:i/>
          <w:iCs/>
          <w:color w:val="000000"/>
          <w:sz w:val="20"/>
          <w:szCs w:val="20"/>
        </w:rPr>
        <w:t xml:space="preserve">  </w:t>
      </w:r>
    </w:p>
  </w:footnote>
  <w:footnote w:id="3">
    <w:p w:rsidR="00A550B1" w:rsidRPr="004A7524" w:rsidRDefault="00A550B1">
      <w:pPr>
        <w:pStyle w:val="Normal1"/>
        <w:pBdr>
          <w:top w:val="nil"/>
          <w:left w:val="nil"/>
          <w:bottom w:val="nil"/>
          <w:right w:val="nil"/>
          <w:between w:val="nil"/>
        </w:pBdr>
        <w:rPr>
          <w:rFonts w:ascii="Times New Roman" w:hAnsi="Times New Roman" w:cs="Times New Roman"/>
          <w:i/>
          <w:color w:val="000000"/>
          <w:sz w:val="20"/>
          <w:szCs w:val="20"/>
        </w:rPr>
      </w:pPr>
      <w:r w:rsidRPr="004A7524">
        <w:rPr>
          <w:rFonts w:ascii="Times New Roman" w:hAnsi="Times New Roman" w:cs="Times New Roman"/>
          <w:i/>
          <w:sz w:val="20"/>
          <w:szCs w:val="20"/>
          <w:vertAlign w:val="superscript"/>
        </w:rPr>
        <w:footnoteRef/>
      </w:r>
      <w:r w:rsidRPr="004A7524">
        <w:rPr>
          <w:rFonts w:ascii="Times New Roman" w:hAnsi="Times New Roman" w:cs="Times New Roman"/>
          <w:i/>
          <w:color w:val="000000"/>
          <w:sz w:val="20"/>
          <w:szCs w:val="20"/>
        </w:rPr>
        <w:t xml:space="preserve"> Укључујући шефа Одељења за управљање отпадом. </w:t>
      </w:r>
      <w:r>
        <w:rPr>
          <w:rFonts w:ascii="Times New Roman" w:hAnsi="Times New Roman" w:cs="Times New Roman"/>
          <w:i/>
          <w:color w:val="000000"/>
          <w:sz w:val="20"/>
          <w:szCs w:val="20"/>
        </w:rPr>
        <w:t xml:space="preserve">Правилник </w:t>
      </w:r>
      <w:r w:rsidRPr="004A7524">
        <w:rPr>
          <w:rFonts w:ascii="Times New Roman" w:hAnsi="Times New Roman" w:cs="Times New Roman"/>
          <w:i/>
          <w:color w:val="000000"/>
          <w:sz w:val="20"/>
          <w:szCs w:val="20"/>
        </w:rPr>
        <w:t>о унутрашњој систематизацији предвиђа пет радних места.</w:t>
      </w:r>
    </w:p>
  </w:footnote>
  <w:footnote w:id="4">
    <w:p w:rsidR="00A550B1" w:rsidRPr="004A7524" w:rsidRDefault="00A550B1">
      <w:pPr>
        <w:pStyle w:val="Normal1"/>
        <w:pBdr>
          <w:top w:val="nil"/>
          <w:left w:val="nil"/>
          <w:bottom w:val="nil"/>
          <w:right w:val="nil"/>
          <w:between w:val="nil"/>
        </w:pBdr>
        <w:jc w:val="both"/>
        <w:rPr>
          <w:rFonts w:ascii="Times New Roman" w:hAnsi="Times New Roman" w:cs="Times New Roman"/>
          <w:i/>
          <w:color w:val="000000"/>
          <w:sz w:val="20"/>
          <w:szCs w:val="20"/>
        </w:rPr>
      </w:pPr>
      <w:r w:rsidRPr="004A7524">
        <w:rPr>
          <w:rFonts w:ascii="Times New Roman" w:hAnsi="Times New Roman" w:cs="Times New Roman"/>
          <w:i/>
          <w:sz w:val="20"/>
          <w:szCs w:val="20"/>
          <w:vertAlign w:val="superscript"/>
        </w:rPr>
        <w:footnoteRef/>
      </w:r>
      <w:r w:rsidRPr="004A7524">
        <w:rPr>
          <w:rFonts w:ascii="Times New Roman" w:hAnsi="Times New Roman" w:cs="Times New Roman"/>
          <w:i/>
          <w:color w:val="000000"/>
          <w:sz w:val="20"/>
          <w:szCs w:val="20"/>
        </w:rPr>
        <w:t xml:space="preserve"> Сектор има укупно три унутрашње организационе јединице: Одељење за буџет; Одељење за управљање зеленим фондом, Одсек за јавне набавке.</w:t>
      </w:r>
    </w:p>
  </w:footnote>
  <w:footnote w:id="5">
    <w:p w:rsidR="00A550B1" w:rsidRPr="00D1503A" w:rsidRDefault="00A550B1">
      <w:pPr>
        <w:pStyle w:val="Normal1"/>
        <w:pBdr>
          <w:top w:val="nil"/>
          <w:left w:val="nil"/>
          <w:bottom w:val="nil"/>
          <w:right w:val="nil"/>
          <w:between w:val="nil"/>
        </w:pBdr>
        <w:spacing w:after="0"/>
        <w:rPr>
          <w:rFonts w:ascii="Times New Roman" w:hAnsi="Times New Roman" w:cs="Times New Roman"/>
          <w:i/>
          <w:iCs/>
          <w:color w:val="000000"/>
          <w:sz w:val="20"/>
          <w:szCs w:val="20"/>
        </w:rPr>
      </w:pPr>
      <w:r w:rsidRPr="004A7524">
        <w:rPr>
          <w:rFonts w:ascii="Times New Roman" w:hAnsi="Times New Roman" w:cs="Times New Roman"/>
          <w:i/>
          <w:iCs/>
          <w:sz w:val="20"/>
          <w:szCs w:val="20"/>
          <w:vertAlign w:val="superscript"/>
        </w:rPr>
        <w:footnoteRef/>
      </w:r>
      <w:r w:rsidRPr="004A7524">
        <w:rPr>
          <w:rFonts w:ascii="Times New Roman" w:hAnsi="Times New Roman" w:cs="Times New Roman"/>
          <w:i/>
          <w:iCs/>
          <w:color w:val="000000"/>
          <w:sz w:val="20"/>
          <w:szCs w:val="20"/>
        </w:rPr>
        <w:t xml:space="preserve">Информације по Извештају о статистици отпада 2010 – 2013. </w:t>
      </w:r>
      <w:r>
        <w:rPr>
          <w:rFonts w:ascii="Times New Roman" w:hAnsi="Times New Roman" w:cs="Times New Roman"/>
          <w:i/>
          <w:iCs/>
          <w:color w:val="000000"/>
          <w:sz w:val="20"/>
          <w:szCs w:val="20"/>
        </w:rPr>
        <w:t>г</w:t>
      </w:r>
      <w:r w:rsidRPr="004A7524">
        <w:rPr>
          <w:rFonts w:ascii="Times New Roman" w:hAnsi="Times New Roman" w:cs="Times New Roman"/>
          <w:i/>
          <w:iCs/>
          <w:color w:val="000000"/>
          <w:sz w:val="20"/>
          <w:szCs w:val="20"/>
        </w:rPr>
        <w:t>одине</w:t>
      </w:r>
      <w:r>
        <w:rPr>
          <w:rFonts w:ascii="Times New Roman" w:hAnsi="Times New Roman" w:cs="Times New Roman"/>
          <w:i/>
          <w:iCs/>
          <w:color w:val="000000"/>
          <w:sz w:val="20"/>
          <w:szCs w:val="20"/>
        </w:rPr>
        <w:t>.</w:t>
      </w:r>
    </w:p>
  </w:footnote>
  <w:footnote w:id="6">
    <w:p w:rsidR="00A550B1" w:rsidRPr="00D1503A" w:rsidRDefault="00A550B1">
      <w:pPr>
        <w:pStyle w:val="Normal1"/>
        <w:pBdr>
          <w:top w:val="nil"/>
          <w:left w:val="nil"/>
          <w:bottom w:val="nil"/>
          <w:right w:val="nil"/>
          <w:between w:val="nil"/>
        </w:pBdr>
        <w:spacing w:after="0"/>
        <w:rPr>
          <w:rFonts w:ascii="Times New Roman" w:hAnsi="Times New Roman" w:cs="Times New Roman"/>
          <w:i/>
          <w:iCs/>
          <w:color w:val="000000"/>
          <w:sz w:val="20"/>
          <w:szCs w:val="20"/>
        </w:rPr>
      </w:pPr>
      <w:r w:rsidRPr="004A7524">
        <w:rPr>
          <w:rFonts w:ascii="Times New Roman" w:hAnsi="Times New Roman" w:cs="Times New Roman"/>
          <w:i/>
          <w:iCs/>
          <w:sz w:val="20"/>
          <w:szCs w:val="20"/>
          <w:vertAlign w:val="superscript"/>
        </w:rPr>
        <w:footnoteRef/>
      </w:r>
      <w:r w:rsidRPr="004A7524">
        <w:rPr>
          <w:rFonts w:ascii="Times New Roman" w:hAnsi="Times New Roman" w:cs="Times New Roman"/>
          <w:i/>
          <w:iCs/>
          <w:color w:val="000000"/>
          <w:sz w:val="20"/>
          <w:szCs w:val="20"/>
        </w:rPr>
        <w:t>Како је дефинисано у Директиви</w:t>
      </w:r>
      <w:r>
        <w:rPr>
          <w:rFonts w:ascii="Times New Roman" w:hAnsi="Times New Roman" w:cs="Times New Roman"/>
          <w:i/>
          <w:iCs/>
          <w:color w:val="000000"/>
          <w:sz w:val="20"/>
          <w:szCs w:val="20"/>
        </w:rPr>
        <w:t>,</w:t>
      </w:r>
      <w:r w:rsidRPr="004A7524">
        <w:rPr>
          <w:rFonts w:ascii="Times New Roman" w:hAnsi="Times New Roman" w:cs="Times New Roman"/>
          <w:i/>
          <w:iCs/>
          <w:color w:val="000000"/>
          <w:sz w:val="20"/>
          <w:szCs w:val="20"/>
        </w:rPr>
        <w:t xml:space="preserve"> Члан 10.1</w:t>
      </w:r>
      <w:r>
        <w:rPr>
          <w:rFonts w:ascii="Times New Roman" w:hAnsi="Times New Roman" w:cs="Times New Roman"/>
          <w:i/>
          <w:iCs/>
          <w:color w:val="000000"/>
          <w:sz w:val="20"/>
          <w:szCs w:val="20"/>
        </w:rPr>
        <w:t>.</w:t>
      </w:r>
    </w:p>
  </w:footnote>
  <w:footnote w:id="7">
    <w:p w:rsidR="00A550B1" w:rsidRPr="00D1503A" w:rsidRDefault="00A550B1">
      <w:pPr>
        <w:pStyle w:val="Normal1"/>
        <w:pBdr>
          <w:top w:val="nil"/>
          <w:left w:val="nil"/>
          <w:bottom w:val="nil"/>
          <w:right w:val="nil"/>
          <w:between w:val="nil"/>
        </w:pBdr>
        <w:spacing w:after="0"/>
        <w:rPr>
          <w:rFonts w:ascii="Times New Roman" w:hAnsi="Times New Roman" w:cs="Times New Roman"/>
          <w:i/>
          <w:iCs/>
          <w:color w:val="000000"/>
          <w:sz w:val="20"/>
          <w:szCs w:val="20"/>
        </w:rPr>
      </w:pPr>
      <w:r w:rsidRPr="004A7524">
        <w:rPr>
          <w:rFonts w:ascii="Times New Roman" w:hAnsi="Times New Roman" w:cs="Times New Roman"/>
          <w:i/>
          <w:iCs/>
          <w:sz w:val="20"/>
          <w:szCs w:val="20"/>
          <w:vertAlign w:val="superscript"/>
        </w:rPr>
        <w:footnoteRef/>
      </w:r>
      <w:r w:rsidRPr="004A7524">
        <w:rPr>
          <w:rFonts w:ascii="Times New Roman" w:hAnsi="Times New Roman" w:cs="Times New Roman"/>
          <w:i/>
          <w:iCs/>
          <w:color w:val="000000"/>
          <w:sz w:val="20"/>
          <w:szCs w:val="20"/>
        </w:rPr>
        <w:t xml:space="preserve">Информације </w:t>
      </w:r>
      <w:r w:rsidRPr="004A7524">
        <w:rPr>
          <w:rFonts w:ascii="Times New Roman" w:eastAsia="Calibri,Bold" w:hAnsi="Times New Roman" w:cs="Times New Roman"/>
          <w:bCs/>
          <w:i/>
          <w:iCs/>
          <w:sz w:val="20"/>
          <w:szCs w:val="20"/>
        </w:rPr>
        <w:t>СЕПА</w:t>
      </w:r>
      <w:r>
        <w:rPr>
          <w:rFonts w:ascii="Times New Roman" w:eastAsia="Calibri,Bold" w:hAnsi="Times New Roman" w:cs="Times New Roman"/>
          <w:bCs/>
          <w:i/>
          <w:iCs/>
          <w:sz w:val="20"/>
          <w:szCs w:val="20"/>
        </w:rPr>
        <w:t>.</w:t>
      </w:r>
    </w:p>
  </w:footnote>
  <w:footnote w:id="8">
    <w:p w:rsidR="00A550B1" w:rsidRPr="00932D70" w:rsidRDefault="00A550B1">
      <w:pPr>
        <w:pStyle w:val="Normal1"/>
        <w:pBdr>
          <w:top w:val="nil"/>
          <w:left w:val="nil"/>
          <w:bottom w:val="nil"/>
          <w:right w:val="nil"/>
          <w:between w:val="nil"/>
        </w:pBdr>
        <w:spacing w:after="0"/>
        <w:rPr>
          <w:rFonts w:ascii="Times New Roman" w:hAnsi="Times New Roman" w:cs="Times New Roman"/>
          <w:i/>
          <w:sz w:val="20"/>
          <w:szCs w:val="20"/>
        </w:rPr>
      </w:pPr>
      <w:r w:rsidRPr="00932D70">
        <w:rPr>
          <w:rFonts w:ascii="Times New Roman" w:hAnsi="Times New Roman" w:cs="Times New Roman"/>
          <w:i/>
          <w:sz w:val="20"/>
          <w:szCs w:val="20"/>
          <w:vertAlign w:val="superscript"/>
        </w:rPr>
        <w:footnoteRef/>
      </w:r>
      <w:r w:rsidRPr="00932D70">
        <w:rPr>
          <w:rFonts w:ascii="Times New Roman" w:hAnsi="Times New Roman" w:cs="Times New Roman"/>
          <w:i/>
          <w:sz w:val="20"/>
          <w:szCs w:val="20"/>
        </w:rPr>
        <w:t>Актуелно укључено као одељење у оквиру Министарства пољопривреде и заштите животне средине.</w:t>
      </w:r>
    </w:p>
  </w:footnote>
  <w:footnote w:id="9">
    <w:p w:rsidR="00A550B1" w:rsidRPr="004A7524" w:rsidRDefault="00A550B1">
      <w:pPr>
        <w:pStyle w:val="Normal1"/>
        <w:pBdr>
          <w:top w:val="nil"/>
          <w:left w:val="nil"/>
          <w:bottom w:val="nil"/>
          <w:right w:val="nil"/>
          <w:between w:val="nil"/>
        </w:pBdr>
        <w:rPr>
          <w:rFonts w:ascii="Times New Roman" w:hAnsi="Times New Roman" w:cs="Times New Roman"/>
          <w:i/>
          <w:color w:val="000000"/>
          <w:sz w:val="20"/>
          <w:szCs w:val="20"/>
        </w:rPr>
      </w:pPr>
      <w:r w:rsidRPr="00932D70">
        <w:rPr>
          <w:rFonts w:ascii="Times New Roman" w:hAnsi="Times New Roman" w:cs="Times New Roman"/>
          <w:i/>
          <w:sz w:val="20"/>
          <w:szCs w:val="20"/>
          <w:vertAlign w:val="superscript"/>
        </w:rPr>
        <w:footnoteRef/>
      </w:r>
      <w:r w:rsidRPr="00932D70">
        <w:rPr>
          <w:rFonts w:ascii="Times New Roman" w:hAnsi="Times New Roman" w:cs="Times New Roman"/>
          <w:i/>
          <w:sz w:val="20"/>
          <w:szCs w:val="20"/>
        </w:rPr>
        <w:t xml:space="preserve"> У принципу, носилац отпадних батерија и акумулатора може бити или „потрошач” или било која</w:t>
      </w:r>
      <w:r w:rsidRPr="004A7524">
        <w:rPr>
          <w:rFonts w:ascii="Times New Roman" w:hAnsi="Times New Roman" w:cs="Times New Roman"/>
          <w:i/>
          <w:color w:val="000000"/>
          <w:sz w:val="20"/>
          <w:szCs w:val="20"/>
        </w:rPr>
        <w:t xml:space="preserve"> компанија (бизнис или индустрија, која је користила батерију или акумулатор у употреби).</w:t>
      </w:r>
    </w:p>
  </w:footnote>
  <w:footnote w:id="10">
    <w:p w:rsidR="00A550B1" w:rsidRPr="004A7524" w:rsidRDefault="00A550B1">
      <w:pPr>
        <w:pStyle w:val="Normal1"/>
        <w:pBdr>
          <w:top w:val="nil"/>
          <w:left w:val="nil"/>
          <w:bottom w:val="nil"/>
          <w:right w:val="nil"/>
          <w:between w:val="nil"/>
        </w:pBdr>
        <w:spacing w:after="0"/>
        <w:ind w:right="-1053"/>
        <w:jc w:val="both"/>
        <w:rPr>
          <w:rFonts w:ascii="Times New Roman" w:hAnsi="Times New Roman" w:cs="Times New Roman"/>
          <w:i/>
          <w:iCs/>
          <w:color w:val="000000"/>
          <w:sz w:val="20"/>
          <w:szCs w:val="20"/>
        </w:rPr>
      </w:pPr>
      <w:r w:rsidRPr="00DA00AD">
        <w:rPr>
          <w:i/>
          <w:iCs/>
          <w:sz w:val="18"/>
          <w:szCs w:val="18"/>
          <w:vertAlign w:val="superscript"/>
        </w:rPr>
        <w:footnoteRef/>
      </w:r>
      <w:r w:rsidRPr="00DA00AD">
        <w:rPr>
          <w:i/>
          <w:iCs/>
          <w:color w:val="000000"/>
          <w:sz w:val="18"/>
          <w:szCs w:val="18"/>
        </w:rPr>
        <w:t xml:space="preserve"> </w:t>
      </w:r>
      <w:r w:rsidRPr="004A7524">
        <w:rPr>
          <w:rFonts w:ascii="Times New Roman" w:hAnsi="Times New Roman" w:cs="Times New Roman"/>
          <w:i/>
          <w:iCs/>
          <w:color w:val="000000"/>
          <w:sz w:val="20"/>
          <w:szCs w:val="20"/>
        </w:rPr>
        <w:t>„Стопа сакупљања“ значи за одређену државу чланицу у датој календарској години, проценат добијен дељењем тежине отпадних преносивих батерија и акумулатора прикупљених у складу са чланом 8 (1) Директиве или са Директивом 2002/96/ЕС у тој календарској години са просечном тежином преносивих батерија и акумулатора које произвођачи продају или директно крајњим корисницима или испоручују трећим странама како би их продали крајњим корисницима у тој држави чланици у току те календарске године и претходне две календарске године.</w:t>
      </w:r>
    </w:p>
  </w:footnote>
  <w:footnote w:id="11">
    <w:p w:rsidR="00A550B1" w:rsidRPr="004A7524" w:rsidRDefault="00A550B1">
      <w:pPr>
        <w:pStyle w:val="Normal1"/>
        <w:pBdr>
          <w:top w:val="nil"/>
          <w:left w:val="nil"/>
          <w:bottom w:val="nil"/>
          <w:right w:val="nil"/>
          <w:between w:val="nil"/>
        </w:pBdr>
        <w:spacing w:after="0"/>
        <w:ind w:right="-1053"/>
        <w:jc w:val="both"/>
        <w:rPr>
          <w:rFonts w:ascii="Times New Roman" w:hAnsi="Times New Roman" w:cs="Times New Roman"/>
          <w:i/>
          <w:iCs/>
          <w:color w:val="000000"/>
          <w:sz w:val="20"/>
          <w:szCs w:val="20"/>
        </w:rPr>
      </w:pPr>
      <w:r w:rsidRPr="004A7524">
        <w:rPr>
          <w:rFonts w:ascii="Times New Roman" w:hAnsi="Times New Roman" w:cs="Times New Roman"/>
          <w:i/>
          <w:iCs/>
          <w:sz w:val="20"/>
          <w:szCs w:val="20"/>
          <w:vertAlign w:val="superscript"/>
        </w:rPr>
        <w:footnoteRef/>
      </w:r>
      <w:r w:rsidRPr="004A7524">
        <w:rPr>
          <w:rFonts w:ascii="Times New Roman" w:hAnsi="Times New Roman" w:cs="Times New Roman"/>
          <w:i/>
          <w:iCs/>
          <w:color w:val="000000"/>
          <w:sz w:val="20"/>
          <w:szCs w:val="20"/>
        </w:rPr>
        <w:t xml:space="preserve"> Стопа наплате (CR4) = 3 * C4 / (S2 + S3 + S4) (Циљ постављен на 25%.). CR4 = стопа прикупљања за 4. годину; S2 = продаја у години 2</w:t>
      </w:r>
      <w:r>
        <w:rPr>
          <w:rFonts w:ascii="Times New Roman" w:hAnsi="Times New Roman" w:cs="Times New Roman"/>
          <w:i/>
          <w:iCs/>
          <w:color w:val="000000"/>
          <w:sz w:val="20"/>
          <w:szCs w:val="20"/>
        </w:rPr>
        <w:t>.</w:t>
      </w:r>
      <w:r w:rsidRPr="004A7524">
        <w:rPr>
          <w:rFonts w:ascii="Times New Roman" w:hAnsi="Times New Roman" w:cs="Times New Roman"/>
          <w:i/>
          <w:iCs/>
          <w:color w:val="000000"/>
          <w:sz w:val="20"/>
          <w:szCs w:val="20"/>
        </w:rPr>
        <w:t xml:space="preserve"> </w:t>
      </w:r>
    </w:p>
  </w:footnote>
  <w:footnote w:id="12">
    <w:p w:rsidR="00A550B1" w:rsidRPr="004A7524" w:rsidRDefault="00A550B1" w:rsidP="00222918">
      <w:pPr>
        <w:pStyle w:val="Normal1"/>
        <w:pBdr>
          <w:top w:val="nil"/>
          <w:left w:val="nil"/>
          <w:bottom w:val="nil"/>
          <w:right w:val="nil"/>
          <w:between w:val="nil"/>
        </w:pBdr>
        <w:spacing w:after="0"/>
        <w:ind w:right="-1053"/>
        <w:jc w:val="both"/>
        <w:rPr>
          <w:rFonts w:ascii="Times New Roman" w:hAnsi="Times New Roman" w:cs="Times New Roman"/>
          <w:i/>
          <w:iCs/>
          <w:color w:val="000000"/>
          <w:sz w:val="20"/>
          <w:szCs w:val="20"/>
        </w:rPr>
      </w:pPr>
      <w:r w:rsidRPr="004A7524">
        <w:rPr>
          <w:rFonts w:ascii="Times New Roman" w:hAnsi="Times New Roman" w:cs="Times New Roman"/>
          <w:i/>
          <w:iCs/>
          <w:sz w:val="20"/>
          <w:szCs w:val="20"/>
          <w:vertAlign w:val="superscript"/>
        </w:rPr>
        <w:footnoteRef/>
      </w:r>
      <w:hyperlink r:id="rId1" w:history="1">
        <w:r w:rsidRPr="004A7524">
          <w:rPr>
            <w:rStyle w:val="Hyperlink"/>
            <w:rFonts w:ascii="Times New Roman" w:hAnsi="Times New Roman" w:cs="Times New Roman"/>
            <w:i/>
            <w:iCs/>
            <w:sz w:val="20"/>
            <w:szCs w:val="20"/>
          </w:rPr>
          <w:t>http://www.imf.org/external/datamapper/NGDP_RPCH@WEO/OEMDC/ADVEC/WEOWORLD/SRB</w:t>
        </w:r>
      </w:hyperlink>
    </w:p>
  </w:footnote>
  <w:footnote w:id="13">
    <w:p w:rsidR="00A550B1" w:rsidRPr="004A7524" w:rsidRDefault="00A550B1">
      <w:pPr>
        <w:pStyle w:val="Normal1"/>
        <w:pBdr>
          <w:top w:val="nil"/>
          <w:left w:val="nil"/>
          <w:bottom w:val="nil"/>
          <w:right w:val="nil"/>
          <w:between w:val="nil"/>
        </w:pBdr>
        <w:jc w:val="both"/>
        <w:rPr>
          <w:rFonts w:ascii="Times New Roman" w:hAnsi="Times New Roman" w:cs="Times New Roman"/>
          <w:i/>
          <w:color w:val="000000"/>
          <w:sz w:val="20"/>
          <w:szCs w:val="20"/>
        </w:rPr>
      </w:pPr>
      <w:r w:rsidRPr="004A7524">
        <w:rPr>
          <w:rFonts w:ascii="Times New Roman" w:hAnsi="Times New Roman" w:cs="Times New Roman"/>
          <w:i/>
          <w:sz w:val="20"/>
          <w:szCs w:val="20"/>
          <w:vertAlign w:val="superscript"/>
        </w:rPr>
        <w:footnoteRef/>
      </w:r>
      <w:r w:rsidRPr="004A7524">
        <w:rPr>
          <w:rFonts w:ascii="Times New Roman" w:hAnsi="Times New Roman" w:cs="Times New Roman"/>
          <w:i/>
          <w:color w:val="000000"/>
          <w:sz w:val="20"/>
          <w:szCs w:val="20"/>
        </w:rPr>
        <w:t xml:space="preserve">  За земље чланице ЕУ, овај датум је био 26. септембар 2008. године, искључујући батерије и акумулаторе који не испуњавају захтеве Директиве 2013/56/Е</w:t>
      </w:r>
      <w:r>
        <w:rPr>
          <w:rFonts w:ascii="Times New Roman" w:hAnsi="Times New Roman" w:cs="Times New Roman"/>
          <w:i/>
          <w:color w:val="000000"/>
          <w:sz w:val="20"/>
          <w:szCs w:val="20"/>
        </w:rPr>
        <w:t>У</w:t>
      </w:r>
      <w:r w:rsidRPr="004A7524">
        <w:rPr>
          <w:rFonts w:ascii="Times New Roman" w:hAnsi="Times New Roman" w:cs="Times New Roman"/>
          <w:i/>
          <w:color w:val="000000"/>
          <w:sz w:val="20"/>
          <w:szCs w:val="20"/>
        </w:rPr>
        <w:t xml:space="preserve">, али који су законито стављени у промет пре датума примене одговарајућих забрана утврђених Директивом, који могу да наставе да се продају док се залихе не исцрпу. За земље кандидате за чланство у ЕУ, овај датум се одређује помоћу инструмента за преношење. </w:t>
      </w:r>
    </w:p>
  </w:footnote>
  <w:footnote w:id="14">
    <w:p w:rsidR="00A550B1" w:rsidRPr="004A7524" w:rsidRDefault="00A550B1">
      <w:pPr>
        <w:pStyle w:val="Normal1"/>
        <w:pBdr>
          <w:top w:val="nil"/>
          <w:left w:val="nil"/>
          <w:bottom w:val="nil"/>
          <w:right w:val="nil"/>
          <w:between w:val="nil"/>
        </w:pBdr>
        <w:rPr>
          <w:rFonts w:ascii="Times New Roman" w:hAnsi="Times New Roman" w:cs="Times New Roman"/>
          <w:i/>
          <w:color w:val="000000"/>
          <w:sz w:val="20"/>
          <w:szCs w:val="20"/>
        </w:rPr>
      </w:pPr>
      <w:r w:rsidRPr="004A7524">
        <w:rPr>
          <w:rFonts w:ascii="Times New Roman" w:hAnsi="Times New Roman" w:cs="Times New Roman"/>
          <w:i/>
          <w:sz w:val="20"/>
          <w:szCs w:val="20"/>
          <w:vertAlign w:val="superscript"/>
        </w:rPr>
        <w:footnoteRef/>
      </w:r>
      <w:r w:rsidRPr="004A7524">
        <w:rPr>
          <w:rFonts w:ascii="Times New Roman" w:hAnsi="Times New Roman" w:cs="Times New Roman"/>
          <w:i/>
          <w:color w:val="000000"/>
          <w:sz w:val="20"/>
          <w:szCs w:val="20"/>
        </w:rPr>
        <w:t>Ниједан запослени тренутно не ради директно на овом току отпада.</w:t>
      </w:r>
    </w:p>
  </w:footnote>
  <w:footnote w:id="15">
    <w:p w:rsidR="00A550B1" w:rsidRPr="004A7524" w:rsidRDefault="00A550B1">
      <w:pPr>
        <w:pStyle w:val="Normal1"/>
        <w:pBdr>
          <w:top w:val="nil"/>
          <w:left w:val="nil"/>
          <w:bottom w:val="nil"/>
          <w:right w:val="nil"/>
          <w:between w:val="nil"/>
        </w:pBdr>
        <w:jc w:val="both"/>
        <w:rPr>
          <w:rFonts w:ascii="Times New Roman" w:hAnsi="Times New Roman" w:cs="Times New Roman"/>
          <w:i/>
          <w:color w:val="000000"/>
          <w:sz w:val="20"/>
          <w:szCs w:val="20"/>
        </w:rPr>
      </w:pPr>
      <w:r w:rsidRPr="004A7524">
        <w:rPr>
          <w:rFonts w:ascii="Times New Roman" w:hAnsi="Times New Roman" w:cs="Times New Roman"/>
          <w:i/>
          <w:sz w:val="20"/>
          <w:szCs w:val="20"/>
          <w:vertAlign w:val="superscript"/>
        </w:rPr>
        <w:footnoteRef/>
      </w:r>
      <w:r w:rsidRPr="004A7524">
        <w:rPr>
          <w:rFonts w:ascii="Times New Roman" w:hAnsi="Times New Roman" w:cs="Times New Roman"/>
          <w:i/>
          <w:sz w:val="20"/>
          <w:szCs w:val="20"/>
        </w:rPr>
        <w:t>CAPEX</w:t>
      </w:r>
      <w:r w:rsidRPr="004A7524">
        <w:rPr>
          <w:rFonts w:ascii="Times New Roman" w:hAnsi="Times New Roman" w:cs="Times New Roman"/>
          <w:i/>
          <w:color w:val="000000"/>
          <w:sz w:val="20"/>
          <w:szCs w:val="20"/>
        </w:rPr>
        <w:t xml:space="preserve"> Регионалног центра за управљање отпадом у региону Суботице, IPA, 2011 18480: Надзор изградње регионалних</w:t>
      </w:r>
      <w:r w:rsidRPr="004A7524">
        <w:rPr>
          <w:rFonts w:ascii="Times New Roman" w:hAnsi="Times New Roman" w:cs="Times New Roman"/>
          <w:i/>
          <w:sz w:val="20"/>
          <w:szCs w:val="20"/>
        </w:rPr>
        <w:t xml:space="preserve"> ЦУО</w:t>
      </w:r>
      <w:r w:rsidRPr="004A7524">
        <w:rPr>
          <w:rFonts w:ascii="Times New Roman" w:hAnsi="Times New Roman" w:cs="Times New Roman"/>
          <w:i/>
          <w:color w:val="000000"/>
          <w:sz w:val="20"/>
          <w:szCs w:val="20"/>
        </w:rPr>
        <w:t xml:space="preserve"> у Суботици и Каленићу.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B1" w:rsidRDefault="00A550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B1" w:rsidRDefault="00A550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B1" w:rsidRDefault="00A550B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B1" w:rsidRDefault="00A550B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B1" w:rsidRDefault="00A550B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B1" w:rsidRDefault="00A550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669D"/>
    <w:multiLevelType w:val="multilevel"/>
    <w:tmpl w:val="C7D027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D93CFD"/>
    <w:multiLevelType w:val="multilevel"/>
    <w:tmpl w:val="6CE05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2CC7C00"/>
    <w:multiLevelType w:val="multilevel"/>
    <w:tmpl w:val="A02C244C"/>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3213EB0"/>
    <w:multiLevelType w:val="multilevel"/>
    <w:tmpl w:val="44E097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D32691"/>
    <w:multiLevelType w:val="multilevel"/>
    <w:tmpl w:val="66043F6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A756A9B"/>
    <w:multiLevelType w:val="multilevel"/>
    <w:tmpl w:val="0FF6B53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AC6065B"/>
    <w:multiLevelType w:val="multilevel"/>
    <w:tmpl w:val="D632C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9A3DDE"/>
    <w:multiLevelType w:val="multilevel"/>
    <w:tmpl w:val="39A00A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4323B8"/>
    <w:multiLevelType w:val="multilevel"/>
    <w:tmpl w:val="1CF08EA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0E337999"/>
    <w:multiLevelType w:val="multilevel"/>
    <w:tmpl w:val="49DE303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0F28252B"/>
    <w:multiLevelType w:val="multilevel"/>
    <w:tmpl w:val="8F44C574"/>
    <w:lvl w:ilvl="0">
      <w:start w:val="1"/>
      <w:numFmt w:val="bullet"/>
      <w:lvlText w:val=""/>
      <w:lvlJc w:val="left"/>
      <w:pPr>
        <w:ind w:left="362" w:hanging="360"/>
      </w:pPr>
      <w:rPr>
        <w:rFonts w:ascii="Symbol" w:hAnsi="Symbol" w:hint="default"/>
        <w:color w:val="000000"/>
        <w:sz w:val="28"/>
        <w:szCs w:val="28"/>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162" w:hanging="360"/>
      </w:pPr>
      <w:rPr>
        <w:rFonts w:ascii="Noto Sans Symbols" w:eastAsia="Noto Sans Symbols" w:hAnsi="Noto Sans Symbols" w:cs="Noto Sans Symbols"/>
      </w:rPr>
    </w:lvl>
    <w:lvl w:ilvl="3">
      <w:start w:val="1"/>
      <w:numFmt w:val="bullet"/>
      <w:lvlText w:val="●"/>
      <w:lvlJc w:val="left"/>
      <w:pPr>
        <w:ind w:left="2882" w:hanging="360"/>
      </w:pPr>
      <w:rPr>
        <w:rFonts w:ascii="Noto Sans Symbols" w:eastAsia="Noto Sans Symbols" w:hAnsi="Noto Sans Symbols" w:cs="Noto Sans Symbols"/>
      </w:rPr>
    </w:lvl>
    <w:lvl w:ilvl="4">
      <w:start w:val="1"/>
      <w:numFmt w:val="bullet"/>
      <w:lvlText w:val="o"/>
      <w:lvlJc w:val="left"/>
      <w:pPr>
        <w:ind w:left="3602" w:hanging="360"/>
      </w:pPr>
      <w:rPr>
        <w:rFonts w:ascii="Courier New" w:eastAsia="Courier New" w:hAnsi="Courier New" w:cs="Courier New"/>
      </w:rPr>
    </w:lvl>
    <w:lvl w:ilvl="5">
      <w:start w:val="1"/>
      <w:numFmt w:val="bullet"/>
      <w:lvlText w:val="▪"/>
      <w:lvlJc w:val="left"/>
      <w:pPr>
        <w:ind w:left="4322" w:hanging="360"/>
      </w:pPr>
      <w:rPr>
        <w:rFonts w:ascii="Noto Sans Symbols" w:eastAsia="Noto Sans Symbols" w:hAnsi="Noto Sans Symbols" w:cs="Noto Sans Symbols"/>
      </w:rPr>
    </w:lvl>
    <w:lvl w:ilvl="6">
      <w:start w:val="1"/>
      <w:numFmt w:val="bullet"/>
      <w:lvlText w:val="●"/>
      <w:lvlJc w:val="left"/>
      <w:pPr>
        <w:ind w:left="5042" w:hanging="360"/>
      </w:pPr>
      <w:rPr>
        <w:rFonts w:ascii="Noto Sans Symbols" w:eastAsia="Noto Sans Symbols" w:hAnsi="Noto Sans Symbols" w:cs="Noto Sans Symbols"/>
      </w:rPr>
    </w:lvl>
    <w:lvl w:ilvl="7">
      <w:start w:val="1"/>
      <w:numFmt w:val="bullet"/>
      <w:lvlText w:val="o"/>
      <w:lvlJc w:val="left"/>
      <w:pPr>
        <w:ind w:left="5762" w:hanging="360"/>
      </w:pPr>
      <w:rPr>
        <w:rFonts w:ascii="Courier New" w:eastAsia="Courier New" w:hAnsi="Courier New" w:cs="Courier New"/>
      </w:rPr>
    </w:lvl>
    <w:lvl w:ilvl="8">
      <w:start w:val="1"/>
      <w:numFmt w:val="bullet"/>
      <w:lvlText w:val="▪"/>
      <w:lvlJc w:val="left"/>
      <w:pPr>
        <w:ind w:left="6482" w:hanging="360"/>
      </w:pPr>
      <w:rPr>
        <w:rFonts w:ascii="Noto Sans Symbols" w:eastAsia="Noto Sans Symbols" w:hAnsi="Noto Sans Symbols" w:cs="Noto Sans Symbols"/>
      </w:rPr>
    </w:lvl>
  </w:abstractNum>
  <w:abstractNum w:abstractNumId="11" w15:restartNumberingAfterBreak="0">
    <w:nsid w:val="16F90DA7"/>
    <w:multiLevelType w:val="hybridMultilevel"/>
    <w:tmpl w:val="3C0E7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C768C"/>
    <w:multiLevelType w:val="multilevel"/>
    <w:tmpl w:val="41A84D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E210475"/>
    <w:multiLevelType w:val="multilevel"/>
    <w:tmpl w:val="1A3E2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EBE2350"/>
    <w:multiLevelType w:val="multilevel"/>
    <w:tmpl w:val="E3FCD8AA"/>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0201707"/>
    <w:multiLevelType w:val="hybridMultilevel"/>
    <w:tmpl w:val="FAA8A316"/>
    <w:lvl w:ilvl="0" w:tplc="FB964F8A">
      <w:start w:val="1"/>
      <w:numFmt w:val="bullet"/>
      <w:lvlText w:val=""/>
      <w:lvlJc w:val="left"/>
      <w:pPr>
        <w:ind w:left="1854" w:hanging="360"/>
      </w:pPr>
      <w:rPr>
        <w:rFonts w:ascii="Symbol" w:hAnsi="Symbol" w:hint="default"/>
        <w:color w:val="auto"/>
      </w:rPr>
    </w:lvl>
    <w:lvl w:ilvl="1" w:tplc="241A0003" w:tentative="1">
      <w:start w:val="1"/>
      <w:numFmt w:val="bullet"/>
      <w:lvlText w:val="o"/>
      <w:lvlJc w:val="left"/>
      <w:pPr>
        <w:ind w:left="2574" w:hanging="360"/>
      </w:pPr>
      <w:rPr>
        <w:rFonts w:ascii="Courier New" w:hAnsi="Courier New" w:cs="Courier New" w:hint="default"/>
      </w:rPr>
    </w:lvl>
    <w:lvl w:ilvl="2" w:tplc="241A0005" w:tentative="1">
      <w:start w:val="1"/>
      <w:numFmt w:val="bullet"/>
      <w:lvlText w:val=""/>
      <w:lvlJc w:val="left"/>
      <w:pPr>
        <w:ind w:left="3294" w:hanging="360"/>
      </w:pPr>
      <w:rPr>
        <w:rFonts w:ascii="Wingdings" w:hAnsi="Wingdings" w:hint="default"/>
      </w:rPr>
    </w:lvl>
    <w:lvl w:ilvl="3" w:tplc="241A0001" w:tentative="1">
      <w:start w:val="1"/>
      <w:numFmt w:val="bullet"/>
      <w:lvlText w:val=""/>
      <w:lvlJc w:val="left"/>
      <w:pPr>
        <w:ind w:left="4014" w:hanging="360"/>
      </w:pPr>
      <w:rPr>
        <w:rFonts w:ascii="Symbol" w:hAnsi="Symbol" w:hint="default"/>
      </w:rPr>
    </w:lvl>
    <w:lvl w:ilvl="4" w:tplc="241A0003" w:tentative="1">
      <w:start w:val="1"/>
      <w:numFmt w:val="bullet"/>
      <w:lvlText w:val="o"/>
      <w:lvlJc w:val="left"/>
      <w:pPr>
        <w:ind w:left="4734" w:hanging="360"/>
      </w:pPr>
      <w:rPr>
        <w:rFonts w:ascii="Courier New" w:hAnsi="Courier New" w:cs="Courier New" w:hint="default"/>
      </w:rPr>
    </w:lvl>
    <w:lvl w:ilvl="5" w:tplc="241A0005" w:tentative="1">
      <w:start w:val="1"/>
      <w:numFmt w:val="bullet"/>
      <w:lvlText w:val=""/>
      <w:lvlJc w:val="left"/>
      <w:pPr>
        <w:ind w:left="5454" w:hanging="360"/>
      </w:pPr>
      <w:rPr>
        <w:rFonts w:ascii="Wingdings" w:hAnsi="Wingdings" w:hint="default"/>
      </w:rPr>
    </w:lvl>
    <w:lvl w:ilvl="6" w:tplc="241A0001" w:tentative="1">
      <w:start w:val="1"/>
      <w:numFmt w:val="bullet"/>
      <w:lvlText w:val=""/>
      <w:lvlJc w:val="left"/>
      <w:pPr>
        <w:ind w:left="6174" w:hanging="360"/>
      </w:pPr>
      <w:rPr>
        <w:rFonts w:ascii="Symbol" w:hAnsi="Symbol" w:hint="default"/>
      </w:rPr>
    </w:lvl>
    <w:lvl w:ilvl="7" w:tplc="241A0003" w:tentative="1">
      <w:start w:val="1"/>
      <w:numFmt w:val="bullet"/>
      <w:lvlText w:val="o"/>
      <w:lvlJc w:val="left"/>
      <w:pPr>
        <w:ind w:left="6894" w:hanging="360"/>
      </w:pPr>
      <w:rPr>
        <w:rFonts w:ascii="Courier New" w:hAnsi="Courier New" w:cs="Courier New" w:hint="default"/>
      </w:rPr>
    </w:lvl>
    <w:lvl w:ilvl="8" w:tplc="241A0005" w:tentative="1">
      <w:start w:val="1"/>
      <w:numFmt w:val="bullet"/>
      <w:lvlText w:val=""/>
      <w:lvlJc w:val="left"/>
      <w:pPr>
        <w:ind w:left="7614" w:hanging="360"/>
      </w:pPr>
      <w:rPr>
        <w:rFonts w:ascii="Wingdings" w:hAnsi="Wingdings" w:hint="default"/>
      </w:rPr>
    </w:lvl>
  </w:abstractNum>
  <w:abstractNum w:abstractNumId="16" w15:restartNumberingAfterBreak="0">
    <w:nsid w:val="220C58D8"/>
    <w:multiLevelType w:val="multilevel"/>
    <w:tmpl w:val="2918CA66"/>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eastAsia="Courier New" w:hAnsi="Courier New" w:cs="Courier New"/>
      </w:rPr>
    </w:lvl>
    <w:lvl w:ilvl="2">
      <w:start w:val="1"/>
      <w:numFmt w:val="bullet"/>
      <w:lvlText w:val="▪"/>
      <w:lvlJc w:val="left"/>
      <w:pPr>
        <w:ind w:left="2162" w:hanging="360"/>
      </w:pPr>
      <w:rPr>
        <w:rFonts w:ascii="Noto Sans Symbols" w:eastAsia="Noto Sans Symbols" w:hAnsi="Noto Sans Symbols" w:cs="Noto Sans Symbols"/>
      </w:rPr>
    </w:lvl>
    <w:lvl w:ilvl="3">
      <w:start w:val="1"/>
      <w:numFmt w:val="bullet"/>
      <w:lvlText w:val="●"/>
      <w:lvlJc w:val="left"/>
      <w:pPr>
        <w:ind w:left="2882" w:hanging="360"/>
      </w:pPr>
      <w:rPr>
        <w:rFonts w:ascii="Noto Sans Symbols" w:eastAsia="Noto Sans Symbols" w:hAnsi="Noto Sans Symbols" w:cs="Noto Sans Symbols"/>
      </w:rPr>
    </w:lvl>
    <w:lvl w:ilvl="4">
      <w:start w:val="1"/>
      <w:numFmt w:val="bullet"/>
      <w:lvlText w:val="o"/>
      <w:lvlJc w:val="left"/>
      <w:pPr>
        <w:ind w:left="3602" w:hanging="360"/>
      </w:pPr>
      <w:rPr>
        <w:rFonts w:ascii="Courier New" w:eastAsia="Courier New" w:hAnsi="Courier New" w:cs="Courier New"/>
      </w:rPr>
    </w:lvl>
    <w:lvl w:ilvl="5">
      <w:start w:val="1"/>
      <w:numFmt w:val="bullet"/>
      <w:lvlText w:val="▪"/>
      <w:lvlJc w:val="left"/>
      <w:pPr>
        <w:ind w:left="4322" w:hanging="360"/>
      </w:pPr>
      <w:rPr>
        <w:rFonts w:ascii="Noto Sans Symbols" w:eastAsia="Noto Sans Symbols" w:hAnsi="Noto Sans Symbols" w:cs="Noto Sans Symbols"/>
      </w:rPr>
    </w:lvl>
    <w:lvl w:ilvl="6">
      <w:start w:val="1"/>
      <w:numFmt w:val="bullet"/>
      <w:lvlText w:val="●"/>
      <w:lvlJc w:val="left"/>
      <w:pPr>
        <w:ind w:left="5042" w:hanging="360"/>
      </w:pPr>
      <w:rPr>
        <w:rFonts w:ascii="Noto Sans Symbols" w:eastAsia="Noto Sans Symbols" w:hAnsi="Noto Sans Symbols" w:cs="Noto Sans Symbols"/>
      </w:rPr>
    </w:lvl>
    <w:lvl w:ilvl="7">
      <w:start w:val="1"/>
      <w:numFmt w:val="bullet"/>
      <w:lvlText w:val="o"/>
      <w:lvlJc w:val="left"/>
      <w:pPr>
        <w:ind w:left="5762" w:hanging="360"/>
      </w:pPr>
      <w:rPr>
        <w:rFonts w:ascii="Courier New" w:eastAsia="Courier New" w:hAnsi="Courier New" w:cs="Courier New"/>
      </w:rPr>
    </w:lvl>
    <w:lvl w:ilvl="8">
      <w:start w:val="1"/>
      <w:numFmt w:val="bullet"/>
      <w:lvlText w:val="▪"/>
      <w:lvlJc w:val="left"/>
      <w:pPr>
        <w:ind w:left="6482" w:hanging="360"/>
      </w:pPr>
      <w:rPr>
        <w:rFonts w:ascii="Noto Sans Symbols" w:eastAsia="Noto Sans Symbols" w:hAnsi="Noto Sans Symbols" w:cs="Noto Sans Symbols"/>
      </w:rPr>
    </w:lvl>
  </w:abstractNum>
  <w:abstractNum w:abstractNumId="17" w15:restartNumberingAfterBreak="0">
    <w:nsid w:val="229A27FD"/>
    <w:multiLevelType w:val="hybridMultilevel"/>
    <w:tmpl w:val="ACDC1A0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4CA04B4"/>
    <w:multiLevelType w:val="hybridMultilevel"/>
    <w:tmpl w:val="5EBEF8DC"/>
    <w:lvl w:ilvl="0" w:tplc="04090019">
      <w:start w:val="1"/>
      <w:numFmt w:val="lowerLetter"/>
      <w:lvlText w:val="%1."/>
      <w:lvlJc w:val="left"/>
      <w:pPr>
        <w:ind w:left="1082" w:hanging="360"/>
      </w:p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19" w15:restartNumberingAfterBreak="0">
    <w:nsid w:val="270C3F3D"/>
    <w:multiLevelType w:val="multilevel"/>
    <w:tmpl w:val="73F025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BD70A81"/>
    <w:multiLevelType w:val="multilevel"/>
    <w:tmpl w:val="6ED2EB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C127783"/>
    <w:multiLevelType w:val="multilevel"/>
    <w:tmpl w:val="75A82A42"/>
    <w:lvl w:ilvl="0">
      <w:start w:val="1"/>
      <w:numFmt w:val="decimal"/>
      <w:lvlText w:val="%1."/>
      <w:lvlJc w:val="left"/>
      <w:pPr>
        <w:ind w:left="36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2D2F1C3A"/>
    <w:multiLevelType w:val="multilevel"/>
    <w:tmpl w:val="3A1A4D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590D5C"/>
    <w:multiLevelType w:val="multilevel"/>
    <w:tmpl w:val="7304BA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11F391B"/>
    <w:multiLevelType w:val="multilevel"/>
    <w:tmpl w:val="1F22B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2F771CE"/>
    <w:multiLevelType w:val="multilevel"/>
    <w:tmpl w:val="AFB8A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46A7659"/>
    <w:multiLevelType w:val="multilevel"/>
    <w:tmpl w:val="FCFA988A"/>
    <w:lvl w:ilvl="0">
      <w:start w:val="1"/>
      <w:numFmt w:val="bullet"/>
      <w:lvlText w:val="●"/>
      <w:lvlJc w:val="left"/>
      <w:pPr>
        <w:ind w:left="720" w:hanging="360"/>
      </w:pPr>
      <w:rPr>
        <w:rFonts w:ascii="Noto Sans Symbols" w:eastAsia="Noto Sans Symbols" w:hAnsi="Noto Sans Symbols" w:cs="Noto Sans Symbols"/>
      </w:rPr>
    </w:lvl>
    <w:lvl w:ilvl="1">
      <w:start w:val="2"/>
      <w:numFmt w:val="bullet"/>
      <w:lvlText w:val="•"/>
      <w:lvlJc w:val="left"/>
      <w:pPr>
        <w:ind w:left="1800" w:hanging="72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4EF0014"/>
    <w:multiLevelType w:val="multilevel"/>
    <w:tmpl w:val="ED22B1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370E49BE"/>
    <w:multiLevelType w:val="multilevel"/>
    <w:tmpl w:val="8DA4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37211FEC"/>
    <w:multiLevelType w:val="multilevel"/>
    <w:tmpl w:val="BF56DD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5A3F21"/>
    <w:multiLevelType w:val="multilevel"/>
    <w:tmpl w:val="4F5027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38060666"/>
    <w:multiLevelType w:val="hybridMultilevel"/>
    <w:tmpl w:val="671AB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EA25DB"/>
    <w:multiLevelType w:val="hybridMultilevel"/>
    <w:tmpl w:val="5E2C2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F657FC"/>
    <w:multiLevelType w:val="multilevel"/>
    <w:tmpl w:val="37F2B01A"/>
    <w:lvl w:ilvl="0">
      <w:start w:val="2"/>
      <w:numFmt w:val="bullet"/>
      <w:lvlText w:val="•"/>
      <w:lvlJc w:val="left"/>
      <w:pPr>
        <w:ind w:left="2208" w:hanging="360"/>
      </w:pPr>
      <w:rPr>
        <w:rFonts w:ascii="Calibri" w:eastAsia="Calibri" w:hAnsi="Calibri" w:cs="Calibri"/>
      </w:rPr>
    </w:lvl>
    <w:lvl w:ilvl="1">
      <w:start w:val="1"/>
      <w:numFmt w:val="bullet"/>
      <w:lvlText w:val="o"/>
      <w:lvlJc w:val="left"/>
      <w:pPr>
        <w:ind w:left="2928" w:hanging="360"/>
      </w:pPr>
      <w:rPr>
        <w:rFonts w:ascii="Courier New" w:eastAsia="Courier New" w:hAnsi="Courier New" w:cs="Courier New"/>
      </w:rPr>
    </w:lvl>
    <w:lvl w:ilvl="2">
      <w:start w:val="1"/>
      <w:numFmt w:val="bullet"/>
      <w:lvlText w:val="▪"/>
      <w:lvlJc w:val="left"/>
      <w:pPr>
        <w:ind w:left="3648" w:hanging="360"/>
      </w:pPr>
      <w:rPr>
        <w:rFonts w:ascii="Noto Sans Symbols" w:eastAsia="Noto Sans Symbols" w:hAnsi="Noto Sans Symbols" w:cs="Noto Sans Symbols"/>
      </w:rPr>
    </w:lvl>
    <w:lvl w:ilvl="3">
      <w:start w:val="1"/>
      <w:numFmt w:val="bullet"/>
      <w:lvlText w:val="●"/>
      <w:lvlJc w:val="left"/>
      <w:pPr>
        <w:ind w:left="4368" w:hanging="360"/>
      </w:pPr>
      <w:rPr>
        <w:rFonts w:ascii="Noto Sans Symbols" w:eastAsia="Noto Sans Symbols" w:hAnsi="Noto Sans Symbols" w:cs="Noto Sans Symbols"/>
      </w:rPr>
    </w:lvl>
    <w:lvl w:ilvl="4">
      <w:start w:val="1"/>
      <w:numFmt w:val="bullet"/>
      <w:lvlText w:val="o"/>
      <w:lvlJc w:val="left"/>
      <w:pPr>
        <w:ind w:left="5088" w:hanging="360"/>
      </w:pPr>
      <w:rPr>
        <w:rFonts w:ascii="Courier New" w:eastAsia="Courier New" w:hAnsi="Courier New" w:cs="Courier New"/>
      </w:rPr>
    </w:lvl>
    <w:lvl w:ilvl="5">
      <w:start w:val="1"/>
      <w:numFmt w:val="bullet"/>
      <w:lvlText w:val="▪"/>
      <w:lvlJc w:val="left"/>
      <w:pPr>
        <w:ind w:left="5808" w:hanging="360"/>
      </w:pPr>
      <w:rPr>
        <w:rFonts w:ascii="Noto Sans Symbols" w:eastAsia="Noto Sans Symbols" w:hAnsi="Noto Sans Symbols" w:cs="Noto Sans Symbols"/>
      </w:rPr>
    </w:lvl>
    <w:lvl w:ilvl="6">
      <w:start w:val="1"/>
      <w:numFmt w:val="bullet"/>
      <w:lvlText w:val="●"/>
      <w:lvlJc w:val="left"/>
      <w:pPr>
        <w:ind w:left="6528" w:hanging="360"/>
      </w:pPr>
      <w:rPr>
        <w:rFonts w:ascii="Noto Sans Symbols" w:eastAsia="Noto Sans Symbols" w:hAnsi="Noto Sans Symbols" w:cs="Noto Sans Symbols"/>
      </w:rPr>
    </w:lvl>
    <w:lvl w:ilvl="7">
      <w:start w:val="1"/>
      <w:numFmt w:val="bullet"/>
      <w:lvlText w:val="o"/>
      <w:lvlJc w:val="left"/>
      <w:pPr>
        <w:ind w:left="7248" w:hanging="360"/>
      </w:pPr>
      <w:rPr>
        <w:rFonts w:ascii="Courier New" w:eastAsia="Courier New" w:hAnsi="Courier New" w:cs="Courier New"/>
      </w:rPr>
    </w:lvl>
    <w:lvl w:ilvl="8">
      <w:start w:val="1"/>
      <w:numFmt w:val="bullet"/>
      <w:lvlText w:val="▪"/>
      <w:lvlJc w:val="left"/>
      <w:pPr>
        <w:ind w:left="7968" w:hanging="360"/>
      </w:pPr>
      <w:rPr>
        <w:rFonts w:ascii="Noto Sans Symbols" w:eastAsia="Noto Sans Symbols" w:hAnsi="Noto Sans Symbols" w:cs="Noto Sans Symbols"/>
      </w:rPr>
    </w:lvl>
  </w:abstractNum>
  <w:abstractNum w:abstractNumId="34" w15:restartNumberingAfterBreak="0">
    <w:nsid w:val="3AAC169F"/>
    <w:multiLevelType w:val="multilevel"/>
    <w:tmpl w:val="E99459A2"/>
    <w:lvl w:ilvl="0">
      <w:start w:val="1"/>
      <w:numFmt w:val="bullet"/>
      <w:lvlText w:val=""/>
      <w:lvlJc w:val="left"/>
      <w:pPr>
        <w:ind w:left="720" w:hanging="360"/>
      </w:pPr>
      <w:rPr>
        <w:rFonts w:ascii="Symbol" w:hAnsi="Symbol" w:hint="default"/>
      </w:rPr>
    </w:lvl>
    <w:lvl w:ilvl="1">
      <w:start w:val="2"/>
      <w:numFmt w:val="bullet"/>
      <w:lvlText w:val="•"/>
      <w:lvlJc w:val="left"/>
      <w:pPr>
        <w:ind w:left="1800" w:hanging="72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3D494A21"/>
    <w:multiLevelType w:val="hybridMultilevel"/>
    <w:tmpl w:val="A09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086F74"/>
    <w:multiLevelType w:val="multilevel"/>
    <w:tmpl w:val="ABE887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4043080F"/>
    <w:multiLevelType w:val="multilevel"/>
    <w:tmpl w:val="A97446D6"/>
    <w:lvl w:ilvl="0">
      <w:start w:val="2"/>
      <w:numFmt w:val="bullet"/>
      <w:lvlText w:val="•"/>
      <w:lvlJc w:val="left"/>
      <w:pPr>
        <w:ind w:left="2160" w:hanging="360"/>
      </w:pPr>
      <w:rPr>
        <w:rFonts w:ascii="Calibri" w:eastAsia="Calibri" w:hAnsi="Calibri" w:cs="Calibri"/>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8" w15:restartNumberingAfterBreak="0">
    <w:nsid w:val="4157573A"/>
    <w:multiLevelType w:val="multilevel"/>
    <w:tmpl w:val="3EC8E578"/>
    <w:lvl w:ilvl="0">
      <w:start w:val="1"/>
      <w:numFmt w:val="decimal"/>
      <w:lvlText w:val="(%1)"/>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4617312C"/>
    <w:multiLevelType w:val="multilevel"/>
    <w:tmpl w:val="3198FC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74143CB"/>
    <w:multiLevelType w:val="multilevel"/>
    <w:tmpl w:val="717E65FE"/>
    <w:lvl w:ilvl="0">
      <w:start w:val="1"/>
      <w:numFmt w:val="bullet"/>
      <w:lvlText w:val="●"/>
      <w:lvlJc w:val="left"/>
      <w:pPr>
        <w:ind w:left="722" w:hanging="360"/>
      </w:pPr>
      <w:rPr>
        <w:rFonts w:ascii="Noto Sans Symbols" w:eastAsia="Noto Sans Symbols" w:hAnsi="Noto Sans Symbols" w:cs="Noto Sans Symbols"/>
      </w:rPr>
    </w:lvl>
    <w:lvl w:ilvl="1">
      <w:start w:val="1"/>
      <w:numFmt w:val="bullet"/>
      <w:lvlText w:val=""/>
      <w:lvlJc w:val="left"/>
      <w:pPr>
        <w:ind w:left="1442" w:hanging="360"/>
      </w:pPr>
      <w:rPr>
        <w:rFonts w:ascii="Symbol" w:hAnsi="Symbol" w:hint="default"/>
        <w:color w:val="auto"/>
      </w:rPr>
    </w:lvl>
    <w:lvl w:ilvl="2">
      <w:start w:val="1"/>
      <w:numFmt w:val="bullet"/>
      <w:lvlText w:val="▪"/>
      <w:lvlJc w:val="left"/>
      <w:pPr>
        <w:ind w:left="2162" w:hanging="360"/>
      </w:pPr>
      <w:rPr>
        <w:rFonts w:ascii="Noto Sans Symbols" w:eastAsia="Noto Sans Symbols" w:hAnsi="Noto Sans Symbols" w:cs="Noto Sans Symbols"/>
      </w:rPr>
    </w:lvl>
    <w:lvl w:ilvl="3">
      <w:start w:val="1"/>
      <w:numFmt w:val="bullet"/>
      <w:lvlText w:val="●"/>
      <w:lvlJc w:val="left"/>
      <w:pPr>
        <w:ind w:left="2882" w:hanging="360"/>
      </w:pPr>
      <w:rPr>
        <w:rFonts w:ascii="Noto Sans Symbols" w:eastAsia="Noto Sans Symbols" w:hAnsi="Noto Sans Symbols" w:cs="Noto Sans Symbols"/>
      </w:rPr>
    </w:lvl>
    <w:lvl w:ilvl="4">
      <w:start w:val="1"/>
      <w:numFmt w:val="bullet"/>
      <w:lvlText w:val="o"/>
      <w:lvlJc w:val="left"/>
      <w:pPr>
        <w:ind w:left="3602" w:hanging="360"/>
      </w:pPr>
      <w:rPr>
        <w:rFonts w:ascii="Courier New" w:eastAsia="Courier New" w:hAnsi="Courier New" w:cs="Courier New"/>
      </w:rPr>
    </w:lvl>
    <w:lvl w:ilvl="5">
      <w:start w:val="1"/>
      <w:numFmt w:val="bullet"/>
      <w:lvlText w:val="▪"/>
      <w:lvlJc w:val="left"/>
      <w:pPr>
        <w:ind w:left="4322" w:hanging="360"/>
      </w:pPr>
      <w:rPr>
        <w:rFonts w:ascii="Noto Sans Symbols" w:eastAsia="Noto Sans Symbols" w:hAnsi="Noto Sans Symbols" w:cs="Noto Sans Symbols"/>
      </w:rPr>
    </w:lvl>
    <w:lvl w:ilvl="6">
      <w:start w:val="1"/>
      <w:numFmt w:val="bullet"/>
      <w:lvlText w:val="●"/>
      <w:lvlJc w:val="left"/>
      <w:pPr>
        <w:ind w:left="5042" w:hanging="360"/>
      </w:pPr>
      <w:rPr>
        <w:rFonts w:ascii="Noto Sans Symbols" w:eastAsia="Noto Sans Symbols" w:hAnsi="Noto Sans Symbols" w:cs="Noto Sans Symbols"/>
      </w:rPr>
    </w:lvl>
    <w:lvl w:ilvl="7">
      <w:start w:val="1"/>
      <w:numFmt w:val="bullet"/>
      <w:lvlText w:val="o"/>
      <w:lvlJc w:val="left"/>
      <w:pPr>
        <w:ind w:left="5762" w:hanging="360"/>
      </w:pPr>
      <w:rPr>
        <w:rFonts w:ascii="Courier New" w:eastAsia="Courier New" w:hAnsi="Courier New" w:cs="Courier New"/>
      </w:rPr>
    </w:lvl>
    <w:lvl w:ilvl="8">
      <w:start w:val="1"/>
      <w:numFmt w:val="bullet"/>
      <w:lvlText w:val="▪"/>
      <w:lvlJc w:val="left"/>
      <w:pPr>
        <w:ind w:left="6482" w:hanging="360"/>
      </w:pPr>
      <w:rPr>
        <w:rFonts w:ascii="Noto Sans Symbols" w:eastAsia="Noto Sans Symbols" w:hAnsi="Noto Sans Symbols" w:cs="Noto Sans Symbols"/>
      </w:rPr>
    </w:lvl>
  </w:abstractNum>
  <w:abstractNum w:abstractNumId="41" w15:restartNumberingAfterBreak="0">
    <w:nsid w:val="495460EF"/>
    <w:multiLevelType w:val="hybridMultilevel"/>
    <w:tmpl w:val="40CC4E6C"/>
    <w:lvl w:ilvl="0" w:tplc="D870DB88">
      <w:start w:val="1"/>
      <w:numFmt w:val="bullet"/>
      <w:lvlText w:val=""/>
      <w:lvlJc w:val="left"/>
      <w:pPr>
        <w:ind w:left="1800" w:hanging="360"/>
      </w:pPr>
      <w:rPr>
        <w:rFonts w:ascii="Symbol" w:hAnsi="Symbol" w:hint="default"/>
        <w:color w:val="auto"/>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42" w15:restartNumberingAfterBreak="0">
    <w:nsid w:val="4AB00034"/>
    <w:multiLevelType w:val="multilevel"/>
    <w:tmpl w:val="E748568E"/>
    <w:lvl w:ilvl="0">
      <w:start w:val="3"/>
      <w:numFmt w:val="decimal"/>
      <w:lvlText w:val="%1."/>
      <w:lvlJc w:val="left"/>
      <w:pPr>
        <w:ind w:left="360" w:hanging="360"/>
      </w:pPr>
      <w:rPr>
        <w:rFonts w:hint="default"/>
      </w:rPr>
    </w:lvl>
    <w:lvl w:ilvl="1">
      <w:start w:val="4"/>
      <w:numFmt w:val="decimal"/>
      <w:lvlText w:val="%1.%2."/>
      <w:lvlJc w:val="left"/>
      <w:pPr>
        <w:ind w:left="2138"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4B9C55B0"/>
    <w:multiLevelType w:val="hybridMultilevel"/>
    <w:tmpl w:val="744CF976"/>
    <w:lvl w:ilvl="0" w:tplc="A942EBC6">
      <w:start w:val="1"/>
      <w:numFmt w:val="decimal"/>
      <w:lvlText w:val="%1."/>
      <w:lvlJc w:val="left"/>
      <w:pPr>
        <w:ind w:left="1287" w:hanging="360"/>
      </w:pPr>
      <w:rPr>
        <w:color w:val="auto"/>
      </w:rPr>
    </w:lvl>
    <w:lvl w:ilvl="1" w:tplc="241A0019" w:tentative="1">
      <w:start w:val="1"/>
      <w:numFmt w:val="lowerLetter"/>
      <w:lvlText w:val="%2."/>
      <w:lvlJc w:val="left"/>
      <w:pPr>
        <w:ind w:left="2007" w:hanging="360"/>
      </w:pPr>
    </w:lvl>
    <w:lvl w:ilvl="2" w:tplc="241A001B" w:tentative="1">
      <w:start w:val="1"/>
      <w:numFmt w:val="lowerRoman"/>
      <w:lvlText w:val="%3."/>
      <w:lvlJc w:val="right"/>
      <w:pPr>
        <w:ind w:left="2727" w:hanging="180"/>
      </w:pPr>
    </w:lvl>
    <w:lvl w:ilvl="3" w:tplc="241A000F" w:tentative="1">
      <w:start w:val="1"/>
      <w:numFmt w:val="decimal"/>
      <w:lvlText w:val="%4."/>
      <w:lvlJc w:val="left"/>
      <w:pPr>
        <w:ind w:left="3447" w:hanging="360"/>
      </w:pPr>
    </w:lvl>
    <w:lvl w:ilvl="4" w:tplc="241A0019" w:tentative="1">
      <w:start w:val="1"/>
      <w:numFmt w:val="lowerLetter"/>
      <w:lvlText w:val="%5."/>
      <w:lvlJc w:val="left"/>
      <w:pPr>
        <w:ind w:left="4167" w:hanging="360"/>
      </w:pPr>
    </w:lvl>
    <w:lvl w:ilvl="5" w:tplc="241A001B" w:tentative="1">
      <w:start w:val="1"/>
      <w:numFmt w:val="lowerRoman"/>
      <w:lvlText w:val="%6."/>
      <w:lvlJc w:val="right"/>
      <w:pPr>
        <w:ind w:left="4887" w:hanging="180"/>
      </w:pPr>
    </w:lvl>
    <w:lvl w:ilvl="6" w:tplc="241A000F" w:tentative="1">
      <w:start w:val="1"/>
      <w:numFmt w:val="decimal"/>
      <w:lvlText w:val="%7."/>
      <w:lvlJc w:val="left"/>
      <w:pPr>
        <w:ind w:left="5607" w:hanging="360"/>
      </w:pPr>
    </w:lvl>
    <w:lvl w:ilvl="7" w:tplc="241A0019" w:tentative="1">
      <w:start w:val="1"/>
      <w:numFmt w:val="lowerLetter"/>
      <w:lvlText w:val="%8."/>
      <w:lvlJc w:val="left"/>
      <w:pPr>
        <w:ind w:left="6327" w:hanging="360"/>
      </w:pPr>
    </w:lvl>
    <w:lvl w:ilvl="8" w:tplc="241A001B" w:tentative="1">
      <w:start w:val="1"/>
      <w:numFmt w:val="lowerRoman"/>
      <w:lvlText w:val="%9."/>
      <w:lvlJc w:val="right"/>
      <w:pPr>
        <w:ind w:left="7047" w:hanging="180"/>
      </w:pPr>
    </w:lvl>
  </w:abstractNum>
  <w:abstractNum w:abstractNumId="44" w15:restartNumberingAfterBreak="0">
    <w:nsid w:val="4F663EC6"/>
    <w:multiLevelType w:val="hybridMultilevel"/>
    <w:tmpl w:val="BFD629A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51A916C6"/>
    <w:multiLevelType w:val="multilevel"/>
    <w:tmpl w:val="4B821B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549766DE"/>
    <w:multiLevelType w:val="multilevel"/>
    <w:tmpl w:val="DF80CA46"/>
    <w:lvl w:ilvl="0">
      <w:start w:val="1"/>
      <w:numFmt w:val="bullet"/>
      <w:lvlText w:val="●"/>
      <w:lvlJc w:val="left"/>
      <w:pPr>
        <w:ind w:left="722" w:hanging="360"/>
      </w:pPr>
      <w:rPr>
        <w:rFonts w:ascii="Noto Sans Symbols" w:eastAsia="Noto Sans Symbols" w:hAnsi="Noto Sans Symbols" w:cs="Noto Sans Symbols"/>
      </w:rPr>
    </w:lvl>
    <w:lvl w:ilvl="1">
      <w:start w:val="1"/>
      <w:numFmt w:val="bullet"/>
      <w:lvlText w:val=""/>
      <w:lvlJc w:val="left"/>
      <w:pPr>
        <w:ind w:left="1442" w:hanging="360"/>
      </w:pPr>
      <w:rPr>
        <w:rFonts w:ascii="Symbol" w:hAnsi="Symbol" w:hint="default"/>
        <w:color w:val="auto"/>
      </w:rPr>
    </w:lvl>
    <w:lvl w:ilvl="2">
      <w:start w:val="1"/>
      <w:numFmt w:val="bullet"/>
      <w:lvlText w:val="▪"/>
      <w:lvlJc w:val="left"/>
      <w:pPr>
        <w:ind w:left="2162" w:hanging="360"/>
      </w:pPr>
      <w:rPr>
        <w:rFonts w:ascii="Noto Sans Symbols" w:eastAsia="Noto Sans Symbols" w:hAnsi="Noto Sans Symbols" w:cs="Noto Sans Symbols"/>
      </w:rPr>
    </w:lvl>
    <w:lvl w:ilvl="3">
      <w:start w:val="1"/>
      <w:numFmt w:val="bullet"/>
      <w:lvlText w:val="●"/>
      <w:lvlJc w:val="left"/>
      <w:pPr>
        <w:ind w:left="2882" w:hanging="360"/>
      </w:pPr>
      <w:rPr>
        <w:rFonts w:ascii="Noto Sans Symbols" w:eastAsia="Noto Sans Symbols" w:hAnsi="Noto Sans Symbols" w:cs="Noto Sans Symbols"/>
      </w:rPr>
    </w:lvl>
    <w:lvl w:ilvl="4">
      <w:start w:val="1"/>
      <w:numFmt w:val="bullet"/>
      <w:lvlText w:val="o"/>
      <w:lvlJc w:val="left"/>
      <w:pPr>
        <w:ind w:left="3602" w:hanging="360"/>
      </w:pPr>
      <w:rPr>
        <w:rFonts w:ascii="Courier New" w:eastAsia="Courier New" w:hAnsi="Courier New" w:cs="Courier New"/>
      </w:rPr>
    </w:lvl>
    <w:lvl w:ilvl="5">
      <w:start w:val="1"/>
      <w:numFmt w:val="bullet"/>
      <w:lvlText w:val="▪"/>
      <w:lvlJc w:val="left"/>
      <w:pPr>
        <w:ind w:left="4322" w:hanging="360"/>
      </w:pPr>
      <w:rPr>
        <w:rFonts w:ascii="Noto Sans Symbols" w:eastAsia="Noto Sans Symbols" w:hAnsi="Noto Sans Symbols" w:cs="Noto Sans Symbols"/>
      </w:rPr>
    </w:lvl>
    <w:lvl w:ilvl="6">
      <w:start w:val="1"/>
      <w:numFmt w:val="bullet"/>
      <w:lvlText w:val="●"/>
      <w:lvlJc w:val="left"/>
      <w:pPr>
        <w:ind w:left="5042" w:hanging="360"/>
      </w:pPr>
      <w:rPr>
        <w:rFonts w:ascii="Noto Sans Symbols" w:eastAsia="Noto Sans Symbols" w:hAnsi="Noto Sans Symbols" w:cs="Noto Sans Symbols"/>
      </w:rPr>
    </w:lvl>
    <w:lvl w:ilvl="7">
      <w:start w:val="1"/>
      <w:numFmt w:val="bullet"/>
      <w:lvlText w:val="o"/>
      <w:lvlJc w:val="left"/>
      <w:pPr>
        <w:ind w:left="5762" w:hanging="360"/>
      </w:pPr>
      <w:rPr>
        <w:rFonts w:ascii="Courier New" w:eastAsia="Courier New" w:hAnsi="Courier New" w:cs="Courier New"/>
      </w:rPr>
    </w:lvl>
    <w:lvl w:ilvl="8">
      <w:start w:val="1"/>
      <w:numFmt w:val="bullet"/>
      <w:lvlText w:val="▪"/>
      <w:lvlJc w:val="left"/>
      <w:pPr>
        <w:ind w:left="6482" w:hanging="360"/>
      </w:pPr>
      <w:rPr>
        <w:rFonts w:ascii="Noto Sans Symbols" w:eastAsia="Noto Sans Symbols" w:hAnsi="Noto Sans Symbols" w:cs="Noto Sans Symbols"/>
      </w:rPr>
    </w:lvl>
  </w:abstractNum>
  <w:abstractNum w:abstractNumId="47" w15:restartNumberingAfterBreak="0">
    <w:nsid w:val="56FF2DBD"/>
    <w:multiLevelType w:val="multilevel"/>
    <w:tmpl w:val="CED44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5AB8048E"/>
    <w:multiLevelType w:val="hybridMultilevel"/>
    <w:tmpl w:val="E3E4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CB306E5"/>
    <w:multiLevelType w:val="multilevel"/>
    <w:tmpl w:val="650254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E4F3B5C"/>
    <w:multiLevelType w:val="hybridMultilevel"/>
    <w:tmpl w:val="06288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88103E"/>
    <w:multiLevelType w:val="multilevel"/>
    <w:tmpl w:val="C18CCC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170613F"/>
    <w:multiLevelType w:val="multilevel"/>
    <w:tmpl w:val="E05813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42F1C02"/>
    <w:multiLevelType w:val="multilevel"/>
    <w:tmpl w:val="8FE853BC"/>
    <w:lvl w:ilvl="0">
      <w:start w:val="1"/>
      <w:numFmt w:val="bullet"/>
      <w:lvlText w:val="●"/>
      <w:lvlJc w:val="left"/>
      <w:pPr>
        <w:ind w:left="722" w:hanging="360"/>
      </w:pPr>
      <w:rPr>
        <w:rFonts w:ascii="Noto Sans Symbols" w:eastAsia="Noto Sans Symbols" w:hAnsi="Noto Sans Symbols" w:cs="Noto Sans Symbols"/>
      </w:rPr>
    </w:lvl>
    <w:lvl w:ilvl="1">
      <w:start w:val="1"/>
      <w:numFmt w:val="bullet"/>
      <w:lvlText w:val=""/>
      <w:lvlJc w:val="left"/>
      <w:pPr>
        <w:ind w:left="1442" w:hanging="360"/>
      </w:pPr>
      <w:rPr>
        <w:rFonts w:ascii="Symbol" w:hAnsi="Symbol" w:hint="default"/>
        <w:color w:val="auto"/>
      </w:rPr>
    </w:lvl>
    <w:lvl w:ilvl="2">
      <w:start w:val="1"/>
      <w:numFmt w:val="bullet"/>
      <w:lvlText w:val="▪"/>
      <w:lvlJc w:val="left"/>
      <w:pPr>
        <w:ind w:left="2162" w:hanging="360"/>
      </w:pPr>
      <w:rPr>
        <w:rFonts w:ascii="Noto Sans Symbols" w:eastAsia="Noto Sans Symbols" w:hAnsi="Noto Sans Symbols" w:cs="Noto Sans Symbols"/>
      </w:rPr>
    </w:lvl>
    <w:lvl w:ilvl="3">
      <w:start w:val="1"/>
      <w:numFmt w:val="bullet"/>
      <w:lvlText w:val="●"/>
      <w:lvlJc w:val="left"/>
      <w:pPr>
        <w:ind w:left="2882" w:hanging="360"/>
      </w:pPr>
      <w:rPr>
        <w:rFonts w:ascii="Noto Sans Symbols" w:eastAsia="Noto Sans Symbols" w:hAnsi="Noto Sans Symbols" w:cs="Noto Sans Symbols"/>
      </w:rPr>
    </w:lvl>
    <w:lvl w:ilvl="4">
      <w:start w:val="1"/>
      <w:numFmt w:val="bullet"/>
      <w:lvlText w:val="o"/>
      <w:lvlJc w:val="left"/>
      <w:pPr>
        <w:ind w:left="3602" w:hanging="360"/>
      </w:pPr>
      <w:rPr>
        <w:rFonts w:ascii="Courier New" w:eastAsia="Courier New" w:hAnsi="Courier New" w:cs="Courier New"/>
      </w:rPr>
    </w:lvl>
    <w:lvl w:ilvl="5">
      <w:start w:val="1"/>
      <w:numFmt w:val="bullet"/>
      <w:lvlText w:val="▪"/>
      <w:lvlJc w:val="left"/>
      <w:pPr>
        <w:ind w:left="4322" w:hanging="360"/>
      </w:pPr>
      <w:rPr>
        <w:rFonts w:ascii="Noto Sans Symbols" w:eastAsia="Noto Sans Symbols" w:hAnsi="Noto Sans Symbols" w:cs="Noto Sans Symbols"/>
      </w:rPr>
    </w:lvl>
    <w:lvl w:ilvl="6">
      <w:start w:val="1"/>
      <w:numFmt w:val="bullet"/>
      <w:lvlText w:val="●"/>
      <w:lvlJc w:val="left"/>
      <w:pPr>
        <w:ind w:left="5042" w:hanging="360"/>
      </w:pPr>
      <w:rPr>
        <w:rFonts w:ascii="Noto Sans Symbols" w:eastAsia="Noto Sans Symbols" w:hAnsi="Noto Sans Symbols" w:cs="Noto Sans Symbols"/>
      </w:rPr>
    </w:lvl>
    <w:lvl w:ilvl="7">
      <w:start w:val="1"/>
      <w:numFmt w:val="bullet"/>
      <w:lvlText w:val="o"/>
      <w:lvlJc w:val="left"/>
      <w:pPr>
        <w:ind w:left="5762" w:hanging="360"/>
      </w:pPr>
      <w:rPr>
        <w:rFonts w:ascii="Courier New" w:eastAsia="Courier New" w:hAnsi="Courier New" w:cs="Courier New"/>
      </w:rPr>
    </w:lvl>
    <w:lvl w:ilvl="8">
      <w:start w:val="1"/>
      <w:numFmt w:val="bullet"/>
      <w:lvlText w:val="▪"/>
      <w:lvlJc w:val="left"/>
      <w:pPr>
        <w:ind w:left="6482" w:hanging="360"/>
      </w:pPr>
      <w:rPr>
        <w:rFonts w:ascii="Noto Sans Symbols" w:eastAsia="Noto Sans Symbols" w:hAnsi="Noto Sans Symbols" w:cs="Noto Sans Symbols"/>
      </w:rPr>
    </w:lvl>
  </w:abstractNum>
  <w:abstractNum w:abstractNumId="54" w15:restartNumberingAfterBreak="0">
    <w:nsid w:val="64E621BA"/>
    <w:multiLevelType w:val="multilevel"/>
    <w:tmpl w:val="3452B9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64E85226"/>
    <w:multiLevelType w:val="multilevel"/>
    <w:tmpl w:val="714A9A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66495ADF"/>
    <w:multiLevelType w:val="multilevel"/>
    <w:tmpl w:val="2E609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15:restartNumberingAfterBreak="0">
    <w:nsid w:val="674E78C5"/>
    <w:multiLevelType w:val="multilevel"/>
    <w:tmpl w:val="FC8E7630"/>
    <w:lvl w:ilvl="0">
      <w:start w:val="1"/>
      <w:numFmt w:val="lowerLetter"/>
      <w:lvlText w:val="%1)"/>
      <w:lvlJc w:val="left"/>
      <w:pPr>
        <w:ind w:left="722" w:hanging="360"/>
      </w:pPr>
      <w:rPr>
        <w:sz w:val="22"/>
        <w:szCs w:val="22"/>
      </w:rPr>
    </w:lvl>
    <w:lvl w:ilvl="1">
      <w:start w:val="1"/>
      <w:numFmt w:val="lowerLetter"/>
      <w:lvlText w:val="%2."/>
      <w:lvlJc w:val="left"/>
      <w:pPr>
        <w:ind w:left="1442" w:hanging="360"/>
      </w:pPr>
    </w:lvl>
    <w:lvl w:ilvl="2">
      <w:start w:val="1"/>
      <w:numFmt w:val="lowerRoman"/>
      <w:lvlText w:val="%3."/>
      <w:lvlJc w:val="right"/>
      <w:pPr>
        <w:ind w:left="2162" w:hanging="180"/>
      </w:pPr>
    </w:lvl>
    <w:lvl w:ilvl="3">
      <w:start w:val="1"/>
      <w:numFmt w:val="decimal"/>
      <w:lvlText w:val="%4."/>
      <w:lvlJc w:val="left"/>
      <w:pPr>
        <w:ind w:left="2882" w:hanging="360"/>
      </w:pPr>
    </w:lvl>
    <w:lvl w:ilvl="4">
      <w:start w:val="1"/>
      <w:numFmt w:val="lowerLetter"/>
      <w:lvlText w:val="%5."/>
      <w:lvlJc w:val="left"/>
      <w:pPr>
        <w:ind w:left="3602" w:hanging="360"/>
      </w:pPr>
    </w:lvl>
    <w:lvl w:ilvl="5">
      <w:start w:val="1"/>
      <w:numFmt w:val="lowerRoman"/>
      <w:lvlText w:val="%6."/>
      <w:lvlJc w:val="right"/>
      <w:pPr>
        <w:ind w:left="4322" w:hanging="180"/>
      </w:pPr>
    </w:lvl>
    <w:lvl w:ilvl="6">
      <w:start w:val="1"/>
      <w:numFmt w:val="decimal"/>
      <w:lvlText w:val="%7."/>
      <w:lvlJc w:val="left"/>
      <w:pPr>
        <w:ind w:left="5042" w:hanging="360"/>
      </w:pPr>
    </w:lvl>
    <w:lvl w:ilvl="7">
      <w:start w:val="1"/>
      <w:numFmt w:val="lowerLetter"/>
      <w:lvlText w:val="%8."/>
      <w:lvlJc w:val="left"/>
      <w:pPr>
        <w:ind w:left="5762" w:hanging="360"/>
      </w:pPr>
    </w:lvl>
    <w:lvl w:ilvl="8">
      <w:start w:val="1"/>
      <w:numFmt w:val="lowerRoman"/>
      <w:lvlText w:val="%9."/>
      <w:lvlJc w:val="right"/>
      <w:pPr>
        <w:ind w:left="6482" w:hanging="180"/>
      </w:pPr>
    </w:lvl>
  </w:abstractNum>
  <w:abstractNum w:abstractNumId="58" w15:restartNumberingAfterBreak="0">
    <w:nsid w:val="680C5743"/>
    <w:multiLevelType w:val="hybridMultilevel"/>
    <w:tmpl w:val="EF30B91C"/>
    <w:lvl w:ilvl="0" w:tplc="0700C4AA">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59" w15:restartNumberingAfterBreak="0">
    <w:nsid w:val="68EE4A0B"/>
    <w:multiLevelType w:val="multilevel"/>
    <w:tmpl w:val="9822F90C"/>
    <w:lvl w:ilvl="0">
      <w:start w:val="1"/>
      <w:numFmt w:val="bullet"/>
      <w:lvlText w:val="●"/>
      <w:lvlJc w:val="left"/>
      <w:pPr>
        <w:ind w:left="722" w:hanging="360"/>
      </w:pPr>
      <w:rPr>
        <w:rFonts w:ascii="Noto Sans Symbols" w:eastAsia="Noto Sans Symbols" w:hAnsi="Noto Sans Symbols" w:cs="Noto Sans Symbols"/>
      </w:rPr>
    </w:lvl>
    <w:lvl w:ilvl="1">
      <w:start w:val="1"/>
      <w:numFmt w:val="bullet"/>
      <w:lvlText w:val="o"/>
      <w:lvlJc w:val="left"/>
      <w:pPr>
        <w:ind w:left="1442" w:hanging="360"/>
      </w:pPr>
      <w:rPr>
        <w:rFonts w:ascii="Courier New" w:eastAsia="Courier New" w:hAnsi="Courier New" w:cs="Courier New"/>
      </w:rPr>
    </w:lvl>
    <w:lvl w:ilvl="2">
      <w:start w:val="1"/>
      <w:numFmt w:val="bullet"/>
      <w:lvlText w:val="▪"/>
      <w:lvlJc w:val="left"/>
      <w:pPr>
        <w:ind w:left="2162" w:hanging="360"/>
      </w:pPr>
      <w:rPr>
        <w:rFonts w:ascii="Noto Sans Symbols" w:eastAsia="Noto Sans Symbols" w:hAnsi="Noto Sans Symbols" w:cs="Noto Sans Symbols"/>
      </w:rPr>
    </w:lvl>
    <w:lvl w:ilvl="3">
      <w:start w:val="1"/>
      <w:numFmt w:val="bullet"/>
      <w:lvlText w:val="●"/>
      <w:lvlJc w:val="left"/>
      <w:pPr>
        <w:ind w:left="2882" w:hanging="360"/>
      </w:pPr>
      <w:rPr>
        <w:rFonts w:ascii="Noto Sans Symbols" w:eastAsia="Noto Sans Symbols" w:hAnsi="Noto Sans Symbols" w:cs="Noto Sans Symbols"/>
      </w:rPr>
    </w:lvl>
    <w:lvl w:ilvl="4">
      <w:start w:val="1"/>
      <w:numFmt w:val="bullet"/>
      <w:lvlText w:val="o"/>
      <w:lvlJc w:val="left"/>
      <w:pPr>
        <w:ind w:left="3602" w:hanging="360"/>
      </w:pPr>
      <w:rPr>
        <w:rFonts w:ascii="Courier New" w:eastAsia="Courier New" w:hAnsi="Courier New" w:cs="Courier New"/>
      </w:rPr>
    </w:lvl>
    <w:lvl w:ilvl="5">
      <w:start w:val="1"/>
      <w:numFmt w:val="bullet"/>
      <w:lvlText w:val="▪"/>
      <w:lvlJc w:val="left"/>
      <w:pPr>
        <w:ind w:left="4322" w:hanging="360"/>
      </w:pPr>
      <w:rPr>
        <w:rFonts w:ascii="Noto Sans Symbols" w:eastAsia="Noto Sans Symbols" w:hAnsi="Noto Sans Symbols" w:cs="Noto Sans Symbols"/>
      </w:rPr>
    </w:lvl>
    <w:lvl w:ilvl="6">
      <w:start w:val="1"/>
      <w:numFmt w:val="bullet"/>
      <w:lvlText w:val="●"/>
      <w:lvlJc w:val="left"/>
      <w:pPr>
        <w:ind w:left="5042" w:hanging="360"/>
      </w:pPr>
      <w:rPr>
        <w:rFonts w:ascii="Noto Sans Symbols" w:eastAsia="Noto Sans Symbols" w:hAnsi="Noto Sans Symbols" w:cs="Noto Sans Symbols"/>
      </w:rPr>
    </w:lvl>
    <w:lvl w:ilvl="7">
      <w:start w:val="1"/>
      <w:numFmt w:val="bullet"/>
      <w:lvlText w:val="o"/>
      <w:lvlJc w:val="left"/>
      <w:pPr>
        <w:ind w:left="5762" w:hanging="360"/>
      </w:pPr>
      <w:rPr>
        <w:rFonts w:ascii="Courier New" w:eastAsia="Courier New" w:hAnsi="Courier New" w:cs="Courier New"/>
      </w:rPr>
    </w:lvl>
    <w:lvl w:ilvl="8">
      <w:start w:val="1"/>
      <w:numFmt w:val="bullet"/>
      <w:lvlText w:val="▪"/>
      <w:lvlJc w:val="left"/>
      <w:pPr>
        <w:ind w:left="6482" w:hanging="360"/>
      </w:pPr>
      <w:rPr>
        <w:rFonts w:ascii="Noto Sans Symbols" w:eastAsia="Noto Sans Symbols" w:hAnsi="Noto Sans Symbols" w:cs="Noto Sans Symbols"/>
      </w:rPr>
    </w:lvl>
  </w:abstractNum>
  <w:abstractNum w:abstractNumId="60" w15:restartNumberingAfterBreak="0">
    <w:nsid w:val="69996F30"/>
    <w:multiLevelType w:val="hybridMultilevel"/>
    <w:tmpl w:val="89B209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6A114E20"/>
    <w:multiLevelType w:val="multilevel"/>
    <w:tmpl w:val="E82EF2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A50564C"/>
    <w:multiLevelType w:val="hybridMultilevel"/>
    <w:tmpl w:val="E968D4F4"/>
    <w:lvl w:ilvl="0" w:tplc="2BDCFF3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3" w15:restartNumberingAfterBreak="0">
    <w:nsid w:val="6C315B2F"/>
    <w:multiLevelType w:val="multilevel"/>
    <w:tmpl w:val="AC6E7EE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6E726CEC"/>
    <w:multiLevelType w:val="hybridMultilevel"/>
    <w:tmpl w:val="AD4A880C"/>
    <w:lvl w:ilvl="0" w:tplc="AD66B16E">
      <w:start w:val="1"/>
      <w:numFmt w:val="bullet"/>
      <w:pStyle w:val="Absatz-Aufzhlung1"/>
      <w:lvlText w:val=""/>
      <w:lvlJc w:val="left"/>
      <w:pPr>
        <w:ind w:left="362" w:hanging="360"/>
      </w:pPr>
      <w:rPr>
        <w:rFonts w:ascii="Symbol" w:hAnsi="Symbol" w:hint="default"/>
        <w:color w:val="auto"/>
        <w:sz w:val="28"/>
        <w:lang w:val="en-GB"/>
      </w:rPr>
    </w:lvl>
    <w:lvl w:ilvl="1" w:tplc="04070003">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162"/>
        </w:tabs>
        <w:ind w:left="2162" w:hanging="360"/>
      </w:pPr>
      <w:rPr>
        <w:rFonts w:ascii="Wingdings" w:hAnsi="Wingdings" w:hint="default"/>
      </w:rPr>
    </w:lvl>
    <w:lvl w:ilvl="3" w:tplc="04070001" w:tentative="1">
      <w:start w:val="1"/>
      <w:numFmt w:val="bullet"/>
      <w:lvlText w:val=""/>
      <w:lvlJc w:val="left"/>
      <w:pPr>
        <w:tabs>
          <w:tab w:val="num" w:pos="2882"/>
        </w:tabs>
        <w:ind w:left="2882" w:hanging="360"/>
      </w:pPr>
      <w:rPr>
        <w:rFonts w:ascii="Symbol" w:hAnsi="Symbol" w:hint="default"/>
      </w:rPr>
    </w:lvl>
    <w:lvl w:ilvl="4" w:tplc="04070003" w:tentative="1">
      <w:start w:val="1"/>
      <w:numFmt w:val="bullet"/>
      <w:lvlText w:val="o"/>
      <w:lvlJc w:val="left"/>
      <w:pPr>
        <w:tabs>
          <w:tab w:val="num" w:pos="3602"/>
        </w:tabs>
        <w:ind w:left="3602" w:hanging="360"/>
      </w:pPr>
      <w:rPr>
        <w:rFonts w:ascii="Courier New" w:hAnsi="Courier New" w:hint="default"/>
      </w:rPr>
    </w:lvl>
    <w:lvl w:ilvl="5" w:tplc="04070005" w:tentative="1">
      <w:start w:val="1"/>
      <w:numFmt w:val="bullet"/>
      <w:lvlText w:val=""/>
      <w:lvlJc w:val="left"/>
      <w:pPr>
        <w:tabs>
          <w:tab w:val="num" w:pos="4322"/>
        </w:tabs>
        <w:ind w:left="4322" w:hanging="360"/>
      </w:pPr>
      <w:rPr>
        <w:rFonts w:ascii="Wingdings" w:hAnsi="Wingdings" w:hint="default"/>
      </w:rPr>
    </w:lvl>
    <w:lvl w:ilvl="6" w:tplc="04070001" w:tentative="1">
      <w:start w:val="1"/>
      <w:numFmt w:val="bullet"/>
      <w:lvlText w:val=""/>
      <w:lvlJc w:val="left"/>
      <w:pPr>
        <w:tabs>
          <w:tab w:val="num" w:pos="5042"/>
        </w:tabs>
        <w:ind w:left="5042" w:hanging="360"/>
      </w:pPr>
      <w:rPr>
        <w:rFonts w:ascii="Symbol" w:hAnsi="Symbol" w:hint="default"/>
      </w:rPr>
    </w:lvl>
    <w:lvl w:ilvl="7" w:tplc="04070003" w:tentative="1">
      <w:start w:val="1"/>
      <w:numFmt w:val="bullet"/>
      <w:lvlText w:val="o"/>
      <w:lvlJc w:val="left"/>
      <w:pPr>
        <w:tabs>
          <w:tab w:val="num" w:pos="5762"/>
        </w:tabs>
        <w:ind w:left="5762" w:hanging="360"/>
      </w:pPr>
      <w:rPr>
        <w:rFonts w:ascii="Courier New" w:hAnsi="Courier New" w:hint="default"/>
      </w:rPr>
    </w:lvl>
    <w:lvl w:ilvl="8" w:tplc="04070005" w:tentative="1">
      <w:start w:val="1"/>
      <w:numFmt w:val="bullet"/>
      <w:lvlText w:val=""/>
      <w:lvlJc w:val="left"/>
      <w:pPr>
        <w:tabs>
          <w:tab w:val="num" w:pos="6482"/>
        </w:tabs>
        <w:ind w:left="6482" w:hanging="360"/>
      </w:pPr>
      <w:rPr>
        <w:rFonts w:ascii="Wingdings" w:hAnsi="Wingdings" w:hint="default"/>
      </w:rPr>
    </w:lvl>
  </w:abstractNum>
  <w:abstractNum w:abstractNumId="65" w15:restartNumberingAfterBreak="0">
    <w:nsid w:val="705B2A36"/>
    <w:multiLevelType w:val="multilevel"/>
    <w:tmpl w:val="FAA8A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71C43C55"/>
    <w:multiLevelType w:val="multilevel"/>
    <w:tmpl w:val="7E68BCF8"/>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22A0257"/>
    <w:multiLevelType w:val="multilevel"/>
    <w:tmpl w:val="60FC2D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72CB332E"/>
    <w:multiLevelType w:val="multilevel"/>
    <w:tmpl w:val="1AAED9B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73D21924"/>
    <w:multiLevelType w:val="hybridMultilevel"/>
    <w:tmpl w:val="63D4348E"/>
    <w:lvl w:ilvl="0" w:tplc="0418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56503F5"/>
    <w:multiLevelType w:val="multilevel"/>
    <w:tmpl w:val="015694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773746B6"/>
    <w:multiLevelType w:val="multilevel"/>
    <w:tmpl w:val="F28224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AAB55DA"/>
    <w:multiLevelType w:val="multilevel"/>
    <w:tmpl w:val="84260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7D685FDF"/>
    <w:multiLevelType w:val="multilevel"/>
    <w:tmpl w:val="85987EA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7E350134"/>
    <w:multiLevelType w:val="multilevel"/>
    <w:tmpl w:val="B6FC74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5" w15:restartNumberingAfterBreak="0">
    <w:nsid w:val="7FDD0A5C"/>
    <w:multiLevelType w:val="multilevel"/>
    <w:tmpl w:val="25F0B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7FF40A9C"/>
    <w:multiLevelType w:val="multilevel"/>
    <w:tmpl w:val="CA42D080"/>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o"/>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o"/>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num w:numId="1">
    <w:abstractNumId w:val="70"/>
  </w:num>
  <w:num w:numId="2">
    <w:abstractNumId w:val="30"/>
  </w:num>
  <w:num w:numId="3">
    <w:abstractNumId w:val="3"/>
  </w:num>
  <w:num w:numId="4">
    <w:abstractNumId w:val="67"/>
  </w:num>
  <w:num w:numId="5">
    <w:abstractNumId w:val="71"/>
  </w:num>
  <w:num w:numId="6">
    <w:abstractNumId w:val="55"/>
  </w:num>
  <w:num w:numId="7">
    <w:abstractNumId w:val="19"/>
  </w:num>
  <w:num w:numId="8">
    <w:abstractNumId w:val="20"/>
  </w:num>
  <w:num w:numId="9">
    <w:abstractNumId w:val="38"/>
  </w:num>
  <w:num w:numId="10">
    <w:abstractNumId w:val="66"/>
  </w:num>
  <w:num w:numId="11">
    <w:abstractNumId w:val="4"/>
  </w:num>
  <w:num w:numId="12">
    <w:abstractNumId w:val="23"/>
  </w:num>
  <w:num w:numId="13">
    <w:abstractNumId w:val="0"/>
  </w:num>
  <w:num w:numId="14">
    <w:abstractNumId w:val="68"/>
  </w:num>
  <w:num w:numId="15">
    <w:abstractNumId w:val="10"/>
  </w:num>
  <w:num w:numId="16">
    <w:abstractNumId w:val="59"/>
  </w:num>
  <w:num w:numId="17">
    <w:abstractNumId w:val="74"/>
  </w:num>
  <w:num w:numId="18">
    <w:abstractNumId w:val="5"/>
  </w:num>
  <w:num w:numId="19">
    <w:abstractNumId w:val="39"/>
  </w:num>
  <w:num w:numId="20">
    <w:abstractNumId w:val="54"/>
  </w:num>
  <w:num w:numId="21">
    <w:abstractNumId w:val="33"/>
  </w:num>
  <w:num w:numId="22">
    <w:abstractNumId w:val="37"/>
  </w:num>
  <w:num w:numId="23">
    <w:abstractNumId w:val="75"/>
  </w:num>
  <w:num w:numId="24">
    <w:abstractNumId w:val="6"/>
  </w:num>
  <w:num w:numId="25">
    <w:abstractNumId w:val="25"/>
  </w:num>
  <w:num w:numId="26">
    <w:abstractNumId w:val="65"/>
  </w:num>
  <w:num w:numId="27">
    <w:abstractNumId w:val="2"/>
  </w:num>
  <w:num w:numId="28">
    <w:abstractNumId w:val="49"/>
  </w:num>
  <w:num w:numId="29">
    <w:abstractNumId w:val="47"/>
  </w:num>
  <w:num w:numId="30">
    <w:abstractNumId w:val="8"/>
  </w:num>
  <w:num w:numId="31">
    <w:abstractNumId w:val="51"/>
  </w:num>
  <w:num w:numId="32">
    <w:abstractNumId w:val="13"/>
  </w:num>
  <w:num w:numId="33">
    <w:abstractNumId w:val="61"/>
  </w:num>
  <w:num w:numId="34">
    <w:abstractNumId w:val="36"/>
  </w:num>
  <w:num w:numId="35">
    <w:abstractNumId w:val="76"/>
  </w:num>
  <w:num w:numId="36">
    <w:abstractNumId w:val="9"/>
  </w:num>
  <w:num w:numId="37">
    <w:abstractNumId w:val="45"/>
  </w:num>
  <w:num w:numId="38">
    <w:abstractNumId w:val="7"/>
  </w:num>
  <w:num w:numId="39">
    <w:abstractNumId w:val="14"/>
  </w:num>
  <w:num w:numId="40">
    <w:abstractNumId w:val="56"/>
  </w:num>
  <w:num w:numId="41">
    <w:abstractNumId w:val="28"/>
  </w:num>
  <w:num w:numId="42">
    <w:abstractNumId w:val="16"/>
  </w:num>
  <w:num w:numId="43">
    <w:abstractNumId w:val="29"/>
  </w:num>
  <w:num w:numId="44">
    <w:abstractNumId w:val="57"/>
  </w:num>
  <w:num w:numId="45">
    <w:abstractNumId w:val="34"/>
  </w:num>
  <w:num w:numId="46">
    <w:abstractNumId w:val="1"/>
  </w:num>
  <w:num w:numId="47">
    <w:abstractNumId w:val="52"/>
  </w:num>
  <w:num w:numId="48">
    <w:abstractNumId w:val="21"/>
  </w:num>
  <w:num w:numId="49">
    <w:abstractNumId w:val="26"/>
  </w:num>
  <w:num w:numId="50">
    <w:abstractNumId w:val="22"/>
  </w:num>
  <w:num w:numId="51">
    <w:abstractNumId w:val="72"/>
  </w:num>
  <w:num w:numId="52">
    <w:abstractNumId w:val="27"/>
  </w:num>
  <w:num w:numId="53">
    <w:abstractNumId w:val="31"/>
  </w:num>
  <w:num w:numId="54">
    <w:abstractNumId w:val="69"/>
  </w:num>
  <w:num w:numId="55">
    <w:abstractNumId w:val="42"/>
  </w:num>
  <w:num w:numId="56">
    <w:abstractNumId w:val="63"/>
  </w:num>
  <w:num w:numId="57">
    <w:abstractNumId w:val="11"/>
  </w:num>
  <w:num w:numId="58">
    <w:abstractNumId w:val="64"/>
  </w:num>
  <w:num w:numId="59">
    <w:abstractNumId w:val="18"/>
  </w:num>
  <w:num w:numId="60">
    <w:abstractNumId w:val="17"/>
  </w:num>
  <w:num w:numId="61">
    <w:abstractNumId w:val="12"/>
  </w:num>
  <w:num w:numId="62">
    <w:abstractNumId w:val="32"/>
  </w:num>
  <w:num w:numId="63">
    <w:abstractNumId w:val="35"/>
  </w:num>
  <w:num w:numId="64">
    <w:abstractNumId w:val="60"/>
  </w:num>
  <w:num w:numId="65">
    <w:abstractNumId w:val="44"/>
  </w:num>
  <w:num w:numId="66">
    <w:abstractNumId w:val="41"/>
  </w:num>
  <w:num w:numId="67">
    <w:abstractNumId w:val="43"/>
  </w:num>
  <w:num w:numId="68">
    <w:abstractNumId w:val="15"/>
  </w:num>
  <w:num w:numId="69">
    <w:abstractNumId w:val="58"/>
  </w:num>
  <w:num w:numId="70">
    <w:abstractNumId w:val="73"/>
  </w:num>
  <w:num w:numId="71">
    <w:abstractNumId w:val="62"/>
  </w:num>
  <w:num w:numId="72">
    <w:abstractNumId w:val="24"/>
  </w:num>
  <w:num w:numId="73">
    <w:abstractNumId w:val="53"/>
  </w:num>
  <w:num w:numId="74">
    <w:abstractNumId w:val="46"/>
  </w:num>
  <w:num w:numId="75">
    <w:abstractNumId w:val="40"/>
  </w:num>
  <w:num w:numId="76">
    <w:abstractNumId w:val="50"/>
  </w:num>
  <w:num w:numId="77">
    <w:abstractNumId w:val="4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
  <w:rsids>
    <w:rsidRoot w:val="000C5DD5"/>
    <w:rsid w:val="00002BD1"/>
    <w:rsid w:val="00006F23"/>
    <w:rsid w:val="00013E81"/>
    <w:rsid w:val="0002198D"/>
    <w:rsid w:val="000258F4"/>
    <w:rsid w:val="00025B80"/>
    <w:rsid w:val="00032A2F"/>
    <w:rsid w:val="00034984"/>
    <w:rsid w:val="000406ED"/>
    <w:rsid w:val="0004183E"/>
    <w:rsid w:val="00044498"/>
    <w:rsid w:val="000448FD"/>
    <w:rsid w:val="00050AFE"/>
    <w:rsid w:val="00052F8E"/>
    <w:rsid w:val="00056180"/>
    <w:rsid w:val="0006049D"/>
    <w:rsid w:val="00063663"/>
    <w:rsid w:val="00067880"/>
    <w:rsid w:val="0007053C"/>
    <w:rsid w:val="0007201B"/>
    <w:rsid w:val="0007462B"/>
    <w:rsid w:val="00076A96"/>
    <w:rsid w:val="00080479"/>
    <w:rsid w:val="00083769"/>
    <w:rsid w:val="000844A0"/>
    <w:rsid w:val="000845FB"/>
    <w:rsid w:val="00084B0A"/>
    <w:rsid w:val="00091E73"/>
    <w:rsid w:val="000A3B4C"/>
    <w:rsid w:val="000A3EBB"/>
    <w:rsid w:val="000A47B2"/>
    <w:rsid w:val="000B0CDF"/>
    <w:rsid w:val="000B2229"/>
    <w:rsid w:val="000B2E7A"/>
    <w:rsid w:val="000B699D"/>
    <w:rsid w:val="000C234E"/>
    <w:rsid w:val="000C5DD5"/>
    <w:rsid w:val="000D0F32"/>
    <w:rsid w:val="000D152A"/>
    <w:rsid w:val="000D1848"/>
    <w:rsid w:val="000D1FD6"/>
    <w:rsid w:val="000E0DFD"/>
    <w:rsid w:val="000F1FC0"/>
    <w:rsid w:val="000F539F"/>
    <w:rsid w:val="00107CB9"/>
    <w:rsid w:val="0011603E"/>
    <w:rsid w:val="001210D3"/>
    <w:rsid w:val="0012181D"/>
    <w:rsid w:val="00123211"/>
    <w:rsid w:val="00123507"/>
    <w:rsid w:val="001254FD"/>
    <w:rsid w:val="001271B4"/>
    <w:rsid w:val="001274B9"/>
    <w:rsid w:val="001332EA"/>
    <w:rsid w:val="0013412C"/>
    <w:rsid w:val="0013554A"/>
    <w:rsid w:val="001378DC"/>
    <w:rsid w:val="00142056"/>
    <w:rsid w:val="001435E5"/>
    <w:rsid w:val="00144E2E"/>
    <w:rsid w:val="0015197B"/>
    <w:rsid w:val="001618F6"/>
    <w:rsid w:val="0016261A"/>
    <w:rsid w:val="001644C3"/>
    <w:rsid w:val="00167BC3"/>
    <w:rsid w:val="0017399C"/>
    <w:rsid w:val="001775C9"/>
    <w:rsid w:val="001836E0"/>
    <w:rsid w:val="001863A6"/>
    <w:rsid w:val="00187304"/>
    <w:rsid w:val="0019332D"/>
    <w:rsid w:val="00195C93"/>
    <w:rsid w:val="00196003"/>
    <w:rsid w:val="00196274"/>
    <w:rsid w:val="001A2308"/>
    <w:rsid w:val="001A4A92"/>
    <w:rsid w:val="001B4BC5"/>
    <w:rsid w:val="001B4F51"/>
    <w:rsid w:val="001B598D"/>
    <w:rsid w:val="001B7F35"/>
    <w:rsid w:val="001C1BFA"/>
    <w:rsid w:val="001C3328"/>
    <w:rsid w:val="001C56B0"/>
    <w:rsid w:val="001D7FCA"/>
    <w:rsid w:val="001F067A"/>
    <w:rsid w:val="001F1161"/>
    <w:rsid w:val="001F176C"/>
    <w:rsid w:val="001F2AB8"/>
    <w:rsid w:val="001F2AE5"/>
    <w:rsid w:val="001F2D6D"/>
    <w:rsid w:val="001F769B"/>
    <w:rsid w:val="00200B82"/>
    <w:rsid w:val="00201090"/>
    <w:rsid w:val="00202EED"/>
    <w:rsid w:val="00203455"/>
    <w:rsid w:val="00214E11"/>
    <w:rsid w:val="00216B40"/>
    <w:rsid w:val="00216F4E"/>
    <w:rsid w:val="00221640"/>
    <w:rsid w:val="00222918"/>
    <w:rsid w:val="0022381F"/>
    <w:rsid w:val="00227285"/>
    <w:rsid w:val="00233343"/>
    <w:rsid w:val="0024247D"/>
    <w:rsid w:val="00242FFB"/>
    <w:rsid w:val="002473AC"/>
    <w:rsid w:val="00251BFD"/>
    <w:rsid w:val="0025597C"/>
    <w:rsid w:val="00256AC2"/>
    <w:rsid w:val="00257DE2"/>
    <w:rsid w:val="00262059"/>
    <w:rsid w:val="00272AD8"/>
    <w:rsid w:val="002747BE"/>
    <w:rsid w:val="002757E9"/>
    <w:rsid w:val="00282B6C"/>
    <w:rsid w:val="002836BE"/>
    <w:rsid w:val="00283C73"/>
    <w:rsid w:val="00284AD3"/>
    <w:rsid w:val="00294E85"/>
    <w:rsid w:val="00296343"/>
    <w:rsid w:val="002A0D0F"/>
    <w:rsid w:val="002A3313"/>
    <w:rsid w:val="002A5739"/>
    <w:rsid w:val="002A5B0E"/>
    <w:rsid w:val="002A6D82"/>
    <w:rsid w:val="002A7FD3"/>
    <w:rsid w:val="002B259F"/>
    <w:rsid w:val="002B42F0"/>
    <w:rsid w:val="002B6066"/>
    <w:rsid w:val="002C078E"/>
    <w:rsid w:val="002C2C31"/>
    <w:rsid w:val="002C37E7"/>
    <w:rsid w:val="002C4C56"/>
    <w:rsid w:val="002C5E40"/>
    <w:rsid w:val="002C6118"/>
    <w:rsid w:val="002D0A95"/>
    <w:rsid w:val="002D2AE5"/>
    <w:rsid w:val="002D6B69"/>
    <w:rsid w:val="002E115C"/>
    <w:rsid w:val="002E409F"/>
    <w:rsid w:val="002E49A2"/>
    <w:rsid w:val="002E588E"/>
    <w:rsid w:val="002E5BD3"/>
    <w:rsid w:val="002E77D5"/>
    <w:rsid w:val="002F0393"/>
    <w:rsid w:val="002F20FE"/>
    <w:rsid w:val="002F2390"/>
    <w:rsid w:val="002F7EEA"/>
    <w:rsid w:val="003054A0"/>
    <w:rsid w:val="00307C2E"/>
    <w:rsid w:val="0031104E"/>
    <w:rsid w:val="00313951"/>
    <w:rsid w:val="00314355"/>
    <w:rsid w:val="00320908"/>
    <w:rsid w:val="003235EF"/>
    <w:rsid w:val="0032392F"/>
    <w:rsid w:val="00325C99"/>
    <w:rsid w:val="00331D51"/>
    <w:rsid w:val="00332356"/>
    <w:rsid w:val="003331CD"/>
    <w:rsid w:val="003341E3"/>
    <w:rsid w:val="00337102"/>
    <w:rsid w:val="0034455D"/>
    <w:rsid w:val="003552C3"/>
    <w:rsid w:val="00355458"/>
    <w:rsid w:val="00356BBE"/>
    <w:rsid w:val="00357A50"/>
    <w:rsid w:val="00361594"/>
    <w:rsid w:val="00363E4F"/>
    <w:rsid w:val="00365620"/>
    <w:rsid w:val="003667CA"/>
    <w:rsid w:val="0036753A"/>
    <w:rsid w:val="00371989"/>
    <w:rsid w:val="0037262A"/>
    <w:rsid w:val="00374A19"/>
    <w:rsid w:val="003813A4"/>
    <w:rsid w:val="0038186F"/>
    <w:rsid w:val="0038521F"/>
    <w:rsid w:val="003A0D48"/>
    <w:rsid w:val="003A6F57"/>
    <w:rsid w:val="003B2D7B"/>
    <w:rsid w:val="003D26EC"/>
    <w:rsid w:val="003D5191"/>
    <w:rsid w:val="003D5E26"/>
    <w:rsid w:val="003E3387"/>
    <w:rsid w:val="003F2881"/>
    <w:rsid w:val="003F2B4E"/>
    <w:rsid w:val="003F5439"/>
    <w:rsid w:val="003F5747"/>
    <w:rsid w:val="004001E9"/>
    <w:rsid w:val="00400A22"/>
    <w:rsid w:val="00405C0D"/>
    <w:rsid w:val="00412E9C"/>
    <w:rsid w:val="00414306"/>
    <w:rsid w:val="00416BD0"/>
    <w:rsid w:val="00444D78"/>
    <w:rsid w:val="00450878"/>
    <w:rsid w:val="00453BC3"/>
    <w:rsid w:val="00457A86"/>
    <w:rsid w:val="00457CFA"/>
    <w:rsid w:val="00460159"/>
    <w:rsid w:val="00462B48"/>
    <w:rsid w:val="00466B81"/>
    <w:rsid w:val="00470F9C"/>
    <w:rsid w:val="00471586"/>
    <w:rsid w:val="00471C48"/>
    <w:rsid w:val="00475A95"/>
    <w:rsid w:val="00476F16"/>
    <w:rsid w:val="004804DE"/>
    <w:rsid w:val="00484EA9"/>
    <w:rsid w:val="004876B7"/>
    <w:rsid w:val="0049035A"/>
    <w:rsid w:val="00490495"/>
    <w:rsid w:val="00494D8C"/>
    <w:rsid w:val="00495DD8"/>
    <w:rsid w:val="00496718"/>
    <w:rsid w:val="00496EDA"/>
    <w:rsid w:val="004A4F48"/>
    <w:rsid w:val="004A5922"/>
    <w:rsid w:val="004A7524"/>
    <w:rsid w:val="004B3FF7"/>
    <w:rsid w:val="004B5657"/>
    <w:rsid w:val="004C17E3"/>
    <w:rsid w:val="004C288D"/>
    <w:rsid w:val="004C31F5"/>
    <w:rsid w:val="004C5C5A"/>
    <w:rsid w:val="004C5E46"/>
    <w:rsid w:val="004D015E"/>
    <w:rsid w:val="004D06AE"/>
    <w:rsid w:val="004D46A6"/>
    <w:rsid w:val="004D7C4A"/>
    <w:rsid w:val="004E403C"/>
    <w:rsid w:val="004E7CEA"/>
    <w:rsid w:val="004F0195"/>
    <w:rsid w:val="004F127D"/>
    <w:rsid w:val="004F62C4"/>
    <w:rsid w:val="005067BF"/>
    <w:rsid w:val="005106D0"/>
    <w:rsid w:val="00512356"/>
    <w:rsid w:val="005134B9"/>
    <w:rsid w:val="00513726"/>
    <w:rsid w:val="0052226F"/>
    <w:rsid w:val="00522E11"/>
    <w:rsid w:val="00523328"/>
    <w:rsid w:val="00524541"/>
    <w:rsid w:val="00526BEA"/>
    <w:rsid w:val="00530A16"/>
    <w:rsid w:val="00531543"/>
    <w:rsid w:val="00532CA1"/>
    <w:rsid w:val="0053532F"/>
    <w:rsid w:val="00535C8D"/>
    <w:rsid w:val="00540250"/>
    <w:rsid w:val="00542E24"/>
    <w:rsid w:val="00544B99"/>
    <w:rsid w:val="00545AA6"/>
    <w:rsid w:val="00550800"/>
    <w:rsid w:val="00550BFB"/>
    <w:rsid w:val="00553B57"/>
    <w:rsid w:val="00553EE8"/>
    <w:rsid w:val="005545D8"/>
    <w:rsid w:val="00556180"/>
    <w:rsid w:val="00556241"/>
    <w:rsid w:val="00560803"/>
    <w:rsid w:val="00560E3C"/>
    <w:rsid w:val="00561FDF"/>
    <w:rsid w:val="00563091"/>
    <w:rsid w:val="0057020E"/>
    <w:rsid w:val="00571865"/>
    <w:rsid w:val="00572867"/>
    <w:rsid w:val="00572E74"/>
    <w:rsid w:val="00574BFE"/>
    <w:rsid w:val="005750C9"/>
    <w:rsid w:val="00580F32"/>
    <w:rsid w:val="00582C24"/>
    <w:rsid w:val="00587078"/>
    <w:rsid w:val="00587515"/>
    <w:rsid w:val="00587625"/>
    <w:rsid w:val="00587831"/>
    <w:rsid w:val="0059268F"/>
    <w:rsid w:val="00594C58"/>
    <w:rsid w:val="00597015"/>
    <w:rsid w:val="005A21A6"/>
    <w:rsid w:val="005A46D8"/>
    <w:rsid w:val="005A7927"/>
    <w:rsid w:val="005B215F"/>
    <w:rsid w:val="005B51E4"/>
    <w:rsid w:val="005B5F58"/>
    <w:rsid w:val="005C440B"/>
    <w:rsid w:val="005C5443"/>
    <w:rsid w:val="005E02D3"/>
    <w:rsid w:val="005E1325"/>
    <w:rsid w:val="005E3BE5"/>
    <w:rsid w:val="005E4CBA"/>
    <w:rsid w:val="005E6945"/>
    <w:rsid w:val="005E7076"/>
    <w:rsid w:val="005F241D"/>
    <w:rsid w:val="005F5FF0"/>
    <w:rsid w:val="005F70AE"/>
    <w:rsid w:val="0061760E"/>
    <w:rsid w:val="00625A91"/>
    <w:rsid w:val="00627D04"/>
    <w:rsid w:val="006318A7"/>
    <w:rsid w:val="00632763"/>
    <w:rsid w:val="00636F12"/>
    <w:rsid w:val="006372EC"/>
    <w:rsid w:val="00651CE1"/>
    <w:rsid w:val="00653999"/>
    <w:rsid w:val="0065599F"/>
    <w:rsid w:val="0065798B"/>
    <w:rsid w:val="00660DE1"/>
    <w:rsid w:val="006628B2"/>
    <w:rsid w:val="00664549"/>
    <w:rsid w:val="00672416"/>
    <w:rsid w:val="00675BCF"/>
    <w:rsid w:val="00677032"/>
    <w:rsid w:val="006776CC"/>
    <w:rsid w:val="00681F94"/>
    <w:rsid w:val="00687B4E"/>
    <w:rsid w:val="00691C9F"/>
    <w:rsid w:val="00692330"/>
    <w:rsid w:val="00695FE9"/>
    <w:rsid w:val="00697EF5"/>
    <w:rsid w:val="006A0566"/>
    <w:rsid w:val="006A21FE"/>
    <w:rsid w:val="006A5372"/>
    <w:rsid w:val="006B39B0"/>
    <w:rsid w:val="006B4D4B"/>
    <w:rsid w:val="006B550E"/>
    <w:rsid w:val="006C1C26"/>
    <w:rsid w:val="006C72E3"/>
    <w:rsid w:val="006D0BF4"/>
    <w:rsid w:val="006D6414"/>
    <w:rsid w:val="006E1F37"/>
    <w:rsid w:val="006E5D75"/>
    <w:rsid w:val="006F02D8"/>
    <w:rsid w:val="006F28E8"/>
    <w:rsid w:val="006F5420"/>
    <w:rsid w:val="007016FC"/>
    <w:rsid w:val="007063EB"/>
    <w:rsid w:val="007073FD"/>
    <w:rsid w:val="007078D0"/>
    <w:rsid w:val="007170AB"/>
    <w:rsid w:val="00721F6B"/>
    <w:rsid w:val="00733B04"/>
    <w:rsid w:val="00740BA1"/>
    <w:rsid w:val="00747ADF"/>
    <w:rsid w:val="00752836"/>
    <w:rsid w:val="007535AF"/>
    <w:rsid w:val="00753E25"/>
    <w:rsid w:val="00760958"/>
    <w:rsid w:val="00763507"/>
    <w:rsid w:val="007636DD"/>
    <w:rsid w:val="00765846"/>
    <w:rsid w:val="00767353"/>
    <w:rsid w:val="007674D7"/>
    <w:rsid w:val="00770C1C"/>
    <w:rsid w:val="00771676"/>
    <w:rsid w:val="0078684B"/>
    <w:rsid w:val="00791467"/>
    <w:rsid w:val="007A485A"/>
    <w:rsid w:val="007A61BD"/>
    <w:rsid w:val="007B17B8"/>
    <w:rsid w:val="007B1C16"/>
    <w:rsid w:val="007B21EF"/>
    <w:rsid w:val="007C4170"/>
    <w:rsid w:val="007C5D11"/>
    <w:rsid w:val="007D285C"/>
    <w:rsid w:val="007D43FE"/>
    <w:rsid w:val="007D6AD2"/>
    <w:rsid w:val="007E2116"/>
    <w:rsid w:val="007E2A30"/>
    <w:rsid w:val="007F0FAC"/>
    <w:rsid w:val="007F1312"/>
    <w:rsid w:val="007F14C5"/>
    <w:rsid w:val="007F6266"/>
    <w:rsid w:val="007F7AB4"/>
    <w:rsid w:val="008036FC"/>
    <w:rsid w:val="0081727E"/>
    <w:rsid w:val="0082267C"/>
    <w:rsid w:val="0082503B"/>
    <w:rsid w:val="00825128"/>
    <w:rsid w:val="00826AA1"/>
    <w:rsid w:val="008308B8"/>
    <w:rsid w:val="00841CF4"/>
    <w:rsid w:val="00841DFB"/>
    <w:rsid w:val="00842874"/>
    <w:rsid w:val="00843947"/>
    <w:rsid w:val="00844547"/>
    <w:rsid w:val="008533FF"/>
    <w:rsid w:val="00856233"/>
    <w:rsid w:val="00860A0B"/>
    <w:rsid w:val="008625B7"/>
    <w:rsid w:val="00864046"/>
    <w:rsid w:val="008644C7"/>
    <w:rsid w:val="008647B9"/>
    <w:rsid w:val="00866256"/>
    <w:rsid w:val="008709CE"/>
    <w:rsid w:val="00870CA2"/>
    <w:rsid w:val="0087172D"/>
    <w:rsid w:val="00873C2D"/>
    <w:rsid w:val="00875E66"/>
    <w:rsid w:val="00876187"/>
    <w:rsid w:val="00884D2C"/>
    <w:rsid w:val="008868B9"/>
    <w:rsid w:val="00894148"/>
    <w:rsid w:val="008A3464"/>
    <w:rsid w:val="008A3613"/>
    <w:rsid w:val="008A39BC"/>
    <w:rsid w:val="008A715C"/>
    <w:rsid w:val="008B5F61"/>
    <w:rsid w:val="008B6D1D"/>
    <w:rsid w:val="008B7D1A"/>
    <w:rsid w:val="008C3543"/>
    <w:rsid w:val="008D091D"/>
    <w:rsid w:val="008E3AEA"/>
    <w:rsid w:val="008E618B"/>
    <w:rsid w:val="008E64FB"/>
    <w:rsid w:val="008E6B79"/>
    <w:rsid w:val="008F5BDB"/>
    <w:rsid w:val="00904647"/>
    <w:rsid w:val="00905B20"/>
    <w:rsid w:val="00905BE0"/>
    <w:rsid w:val="00906273"/>
    <w:rsid w:val="00906C7E"/>
    <w:rsid w:val="0091474E"/>
    <w:rsid w:val="0092031E"/>
    <w:rsid w:val="00923AFC"/>
    <w:rsid w:val="00923D14"/>
    <w:rsid w:val="00930FD7"/>
    <w:rsid w:val="00932D70"/>
    <w:rsid w:val="00933B3D"/>
    <w:rsid w:val="00933CEE"/>
    <w:rsid w:val="00937A2E"/>
    <w:rsid w:val="00937FAC"/>
    <w:rsid w:val="0094385C"/>
    <w:rsid w:val="00943A47"/>
    <w:rsid w:val="00945859"/>
    <w:rsid w:val="009510A7"/>
    <w:rsid w:val="00956548"/>
    <w:rsid w:val="00957DD6"/>
    <w:rsid w:val="00960964"/>
    <w:rsid w:val="00960BA6"/>
    <w:rsid w:val="00967DBF"/>
    <w:rsid w:val="0097079B"/>
    <w:rsid w:val="0097247E"/>
    <w:rsid w:val="0097486D"/>
    <w:rsid w:val="009813D2"/>
    <w:rsid w:val="00981B47"/>
    <w:rsid w:val="009845CE"/>
    <w:rsid w:val="0099015F"/>
    <w:rsid w:val="00991F80"/>
    <w:rsid w:val="0099574F"/>
    <w:rsid w:val="009A3110"/>
    <w:rsid w:val="009A470B"/>
    <w:rsid w:val="009B6403"/>
    <w:rsid w:val="009C0AB8"/>
    <w:rsid w:val="009C0DC3"/>
    <w:rsid w:val="009C1F08"/>
    <w:rsid w:val="009C22F3"/>
    <w:rsid w:val="009C3629"/>
    <w:rsid w:val="009D0310"/>
    <w:rsid w:val="009D22D8"/>
    <w:rsid w:val="009D279B"/>
    <w:rsid w:val="009D2B74"/>
    <w:rsid w:val="009E0E38"/>
    <w:rsid w:val="009E2414"/>
    <w:rsid w:val="009E472B"/>
    <w:rsid w:val="009E5661"/>
    <w:rsid w:val="009E5781"/>
    <w:rsid w:val="009E6796"/>
    <w:rsid w:val="009F0E8D"/>
    <w:rsid w:val="009F2FCA"/>
    <w:rsid w:val="00A0243A"/>
    <w:rsid w:val="00A05507"/>
    <w:rsid w:val="00A0595A"/>
    <w:rsid w:val="00A07698"/>
    <w:rsid w:val="00A2070A"/>
    <w:rsid w:val="00A25294"/>
    <w:rsid w:val="00A2688C"/>
    <w:rsid w:val="00A30C06"/>
    <w:rsid w:val="00A31586"/>
    <w:rsid w:val="00A327FC"/>
    <w:rsid w:val="00A330F6"/>
    <w:rsid w:val="00A373A3"/>
    <w:rsid w:val="00A419CF"/>
    <w:rsid w:val="00A4473F"/>
    <w:rsid w:val="00A53C6D"/>
    <w:rsid w:val="00A550B1"/>
    <w:rsid w:val="00A5743C"/>
    <w:rsid w:val="00A60A20"/>
    <w:rsid w:val="00A6120D"/>
    <w:rsid w:val="00A613AB"/>
    <w:rsid w:val="00A6473F"/>
    <w:rsid w:val="00A666D0"/>
    <w:rsid w:val="00A66C35"/>
    <w:rsid w:val="00A82713"/>
    <w:rsid w:val="00A83EF5"/>
    <w:rsid w:val="00A963BE"/>
    <w:rsid w:val="00A97365"/>
    <w:rsid w:val="00A97760"/>
    <w:rsid w:val="00AA3F0B"/>
    <w:rsid w:val="00AA49B5"/>
    <w:rsid w:val="00AA4C50"/>
    <w:rsid w:val="00AB4F83"/>
    <w:rsid w:val="00AB573E"/>
    <w:rsid w:val="00AB64DC"/>
    <w:rsid w:val="00AB65AB"/>
    <w:rsid w:val="00AC16FD"/>
    <w:rsid w:val="00AC2998"/>
    <w:rsid w:val="00AC2BAB"/>
    <w:rsid w:val="00AC3DA5"/>
    <w:rsid w:val="00AC486A"/>
    <w:rsid w:val="00AD40E9"/>
    <w:rsid w:val="00AD51BA"/>
    <w:rsid w:val="00AE15DD"/>
    <w:rsid w:val="00AE6E81"/>
    <w:rsid w:val="00AF1620"/>
    <w:rsid w:val="00AF58D6"/>
    <w:rsid w:val="00AF7A1D"/>
    <w:rsid w:val="00B03F66"/>
    <w:rsid w:val="00B07892"/>
    <w:rsid w:val="00B11199"/>
    <w:rsid w:val="00B123EE"/>
    <w:rsid w:val="00B15145"/>
    <w:rsid w:val="00B213C9"/>
    <w:rsid w:val="00B24699"/>
    <w:rsid w:val="00B26256"/>
    <w:rsid w:val="00B42879"/>
    <w:rsid w:val="00B46052"/>
    <w:rsid w:val="00B471FD"/>
    <w:rsid w:val="00B4787A"/>
    <w:rsid w:val="00B51337"/>
    <w:rsid w:val="00B54501"/>
    <w:rsid w:val="00B55E2D"/>
    <w:rsid w:val="00B57CDA"/>
    <w:rsid w:val="00B6359A"/>
    <w:rsid w:val="00B652A4"/>
    <w:rsid w:val="00B678C2"/>
    <w:rsid w:val="00B71D70"/>
    <w:rsid w:val="00B72C4F"/>
    <w:rsid w:val="00B738C8"/>
    <w:rsid w:val="00B800DD"/>
    <w:rsid w:val="00B834EF"/>
    <w:rsid w:val="00B84452"/>
    <w:rsid w:val="00B86CF9"/>
    <w:rsid w:val="00B903C2"/>
    <w:rsid w:val="00B9140F"/>
    <w:rsid w:val="00B91668"/>
    <w:rsid w:val="00B94503"/>
    <w:rsid w:val="00B9718C"/>
    <w:rsid w:val="00BA11C5"/>
    <w:rsid w:val="00BA2D4F"/>
    <w:rsid w:val="00BA3CE4"/>
    <w:rsid w:val="00BA46B5"/>
    <w:rsid w:val="00BC0943"/>
    <w:rsid w:val="00BC144E"/>
    <w:rsid w:val="00BE44AA"/>
    <w:rsid w:val="00BF74C2"/>
    <w:rsid w:val="00C003D9"/>
    <w:rsid w:val="00C004E0"/>
    <w:rsid w:val="00C019E0"/>
    <w:rsid w:val="00C07C12"/>
    <w:rsid w:val="00C10088"/>
    <w:rsid w:val="00C12597"/>
    <w:rsid w:val="00C149C8"/>
    <w:rsid w:val="00C15C02"/>
    <w:rsid w:val="00C17EB1"/>
    <w:rsid w:val="00C23257"/>
    <w:rsid w:val="00C23ECD"/>
    <w:rsid w:val="00C30469"/>
    <w:rsid w:val="00C34F3B"/>
    <w:rsid w:val="00C5011B"/>
    <w:rsid w:val="00C5076E"/>
    <w:rsid w:val="00C518E7"/>
    <w:rsid w:val="00C56A59"/>
    <w:rsid w:val="00C61376"/>
    <w:rsid w:val="00C679D7"/>
    <w:rsid w:val="00C70E0F"/>
    <w:rsid w:val="00C715B2"/>
    <w:rsid w:val="00C73B5B"/>
    <w:rsid w:val="00C85777"/>
    <w:rsid w:val="00C87750"/>
    <w:rsid w:val="00C9211F"/>
    <w:rsid w:val="00C96840"/>
    <w:rsid w:val="00CA0781"/>
    <w:rsid w:val="00CA496E"/>
    <w:rsid w:val="00CB685E"/>
    <w:rsid w:val="00CC3A4C"/>
    <w:rsid w:val="00CD22AA"/>
    <w:rsid w:val="00CD3640"/>
    <w:rsid w:val="00CD54E5"/>
    <w:rsid w:val="00CD7EFD"/>
    <w:rsid w:val="00CE0324"/>
    <w:rsid w:val="00CE1691"/>
    <w:rsid w:val="00CF24C8"/>
    <w:rsid w:val="00CF3569"/>
    <w:rsid w:val="00CF356C"/>
    <w:rsid w:val="00CF37EB"/>
    <w:rsid w:val="00CF5E24"/>
    <w:rsid w:val="00D01083"/>
    <w:rsid w:val="00D04C3D"/>
    <w:rsid w:val="00D057C2"/>
    <w:rsid w:val="00D0640C"/>
    <w:rsid w:val="00D100D6"/>
    <w:rsid w:val="00D10CBE"/>
    <w:rsid w:val="00D128D0"/>
    <w:rsid w:val="00D14C7D"/>
    <w:rsid w:val="00D1503A"/>
    <w:rsid w:val="00D2068E"/>
    <w:rsid w:val="00D240C1"/>
    <w:rsid w:val="00D24D82"/>
    <w:rsid w:val="00D24F02"/>
    <w:rsid w:val="00D31B1A"/>
    <w:rsid w:val="00D3371A"/>
    <w:rsid w:val="00D34F81"/>
    <w:rsid w:val="00D50B24"/>
    <w:rsid w:val="00D51EBC"/>
    <w:rsid w:val="00D57C64"/>
    <w:rsid w:val="00D62FF1"/>
    <w:rsid w:val="00D646E1"/>
    <w:rsid w:val="00D64F76"/>
    <w:rsid w:val="00D7155F"/>
    <w:rsid w:val="00D71CBA"/>
    <w:rsid w:val="00D72331"/>
    <w:rsid w:val="00D73628"/>
    <w:rsid w:val="00D76A4B"/>
    <w:rsid w:val="00D81986"/>
    <w:rsid w:val="00D84CF4"/>
    <w:rsid w:val="00D85B87"/>
    <w:rsid w:val="00D92794"/>
    <w:rsid w:val="00DA00AD"/>
    <w:rsid w:val="00DA4ACC"/>
    <w:rsid w:val="00DA4C57"/>
    <w:rsid w:val="00DA4E31"/>
    <w:rsid w:val="00DA52D2"/>
    <w:rsid w:val="00DB05EB"/>
    <w:rsid w:val="00DB49CA"/>
    <w:rsid w:val="00DB6E48"/>
    <w:rsid w:val="00DB6EDB"/>
    <w:rsid w:val="00DC6959"/>
    <w:rsid w:val="00DC6E47"/>
    <w:rsid w:val="00DD267C"/>
    <w:rsid w:val="00DD2A71"/>
    <w:rsid w:val="00DD34A6"/>
    <w:rsid w:val="00DD3ED2"/>
    <w:rsid w:val="00DD6326"/>
    <w:rsid w:val="00DD6F9D"/>
    <w:rsid w:val="00DF6E04"/>
    <w:rsid w:val="00E00B7A"/>
    <w:rsid w:val="00E0483D"/>
    <w:rsid w:val="00E04EF3"/>
    <w:rsid w:val="00E163B3"/>
    <w:rsid w:val="00E212BD"/>
    <w:rsid w:val="00E219E8"/>
    <w:rsid w:val="00E27CA2"/>
    <w:rsid w:val="00E34A63"/>
    <w:rsid w:val="00E3574C"/>
    <w:rsid w:val="00E36FE1"/>
    <w:rsid w:val="00E4378F"/>
    <w:rsid w:val="00E465B6"/>
    <w:rsid w:val="00E50460"/>
    <w:rsid w:val="00E54A73"/>
    <w:rsid w:val="00E5698F"/>
    <w:rsid w:val="00E56A11"/>
    <w:rsid w:val="00E61BD3"/>
    <w:rsid w:val="00E673C2"/>
    <w:rsid w:val="00E70FD9"/>
    <w:rsid w:val="00E71274"/>
    <w:rsid w:val="00E8186C"/>
    <w:rsid w:val="00E8422E"/>
    <w:rsid w:val="00E935A9"/>
    <w:rsid w:val="00E968A4"/>
    <w:rsid w:val="00EA10DA"/>
    <w:rsid w:val="00EA196B"/>
    <w:rsid w:val="00EA475C"/>
    <w:rsid w:val="00EA5575"/>
    <w:rsid w:val="00EA7C74"/>
    <w:rsid w:val="00EB0280"/>
    <w:rsid w:val="00EB226B"/>
    <w:rsid w:val="00EB2B01"/>
    <w:rsid w:val="00EC5427"/>
    <w:rsid w:val="00EC5999"/>
    <w:rsid w:val="00ED344A"/>
    <w:rsid w:val="00ED6CDB"/>
    <w:rsid w:val="00EE7FB2"/>
    <w:rsid w:val="00EF3CE6"/>
    <w:rsid w:val="00EF4989"/>
    <w:rsid w:val="00EF7385"/>
    <w:rsid w:val="00F005CF"/>
    <w:rsid w:val="00F00A49"/>
    <w:rsid w:val="00F01077"/>
    <w:rsid w:val="00F16C6A"/>
    <w:rsid w:val="00F17A68"/>
    <w:rsid w:val="00F20DCE"/>
    <w:rsid w:val="00F21BB1"/>
    <w:rsid w:val="00F24365"/>
    <w:rsid w:val="00F3433E"/>
    <w:rsid w:val="00F348C6"/>
    <w:rsid w:val="00F406A6"/>
    <w:rsid w:val="00F41FAD"/>
    <w:rsid w:val="00F43945"/>
    <w:rsid w:val="00F43A2A"/>
    <w:rsid w:val="00F44983"/>
    <w:rsid w:val="00F45276"/>
    <w:rsid w:val="00F51DFD"/>
    <w:rsid w:val="00F5427F"/>
    <w:rsid w:val="00F61DD6"/>
    <w:rsid w:val="00F65C1C"/>
    <w:rsid w:val="00F6710A"/>
    <w:rsid w:val="00F755B0"/>
    <w:rsid w:val="00F7731D"/>
    <w:rsid w:val="00F82B26"/>
    <w:rsid w:val="00F8545A"/>
    <w:rsid w:val="00F874B1"/>
    <w:rsid w:val="00F9171D"/>
    <w:rsid w:val="00F9267D"/>
    <w:rsid w:val="00F94164"/>
    <w:rsid w:val="00F94437"/>
    <w:rsid w:val="00F9606B"/>
    <w:rsid w:val="00FA0FAA"/>
    <w:rsid w:val="00FA2BE8"/>
    <w:rsid w:val="00FA3F07"/>
    <w:rsid w:val="00FB2652"/>
    <w:rsid w:val="00FB480D"/>
    <w:rsid w:val="00FB59FB"/>
    <w:rsid w:val="00FB7692"/>
    <w:rsid w:val="00FC39CE"/>
    <w:rsid w:val="00FD3844"/>
    <w:rsid w:val="00FD4648"/>
    <w:rsid w:val="00FD506A"/>
    <w:rsid w:val="00FD53FE"/>
    <w:rsid w:val="00FD571B"/>
    <w:rsid w:val="00FD6AE7"/>
    <w:rsid w:val="00FE091F"/>
    <w:rsid w:val="00FE137B"/>
    <w:rsid w:val="00FE23EA"/>
    <w:rsid w:val="00FF059B"/>
    <w:rsid w:val="00FF0B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2F1B0FD8-8C60-418D-BFBD-64D7C15B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D2C"/>
  </w:style>
  <w:style w:type="paragraph" w:styleId="Heading1">
    <w:name w:val="heading 1"/>
    <w:basedOn w:val="Normal1"/>
    <w:next w:val="Normal1"/>
    <w:rsid w:val="000C5DD5"/>
    <w:pPr>
      <w:keepNext/>
      <w:keepLines/>
      <w:spacing w:before="240" w:after="0" w:line="360" w:lineRule="auto"/>
      <w:ind w:left="360" w:hanging="360"/>
      <w:outlineLvl w:val="0"/>
    </w:pPr>
    <w:rPr>
      <w:b/>
      <w:color w:val="002060"/>
      <w:sz w:val="28"/>
      <w:szCs w:val="28"/>
    </w:rPr>
  </w:style>
  <w:style w:type="paragraph" w:styleId="Heading2">
    <w:name w:val="heading 2"/>
    <w:basedOn w:val="Normal1"/>
    <w:next w:val="Normal1"/>
    <w:rsid w:val="000C5DD5"/>
    <w:pPr>
      <w:keepNext/>
      <w:keepLines/>
      <w:spacing w:before="160" w:after="120" w:line="360" w:lineRule="auto"/>
      <w:ind w:left="431" w:hanging="431"/>
      <w:outlineLvl w:val="1"/>
    </w:pPr>
    <w:rPr>
      <w:b/>
      <w:color w:val="002060"/>
      <w:sz w:val="24"/>
      <w:szCs w:val="24"/>
    </w:rPr>
  </w:style>
  <w:style w:type="paragraph" w:styleId="Heading3">
    <w:name w:val="heading 3"/>
    <w:basedOn w:val="Normal1"/>
    <w:next w:val="Normal1"/>
    <w:rsid w:val="000C5DD5"/>
    <w:pPr>
      <w:keepNext/>
      <w:keepLines/>
      <w:spacing w:before="160" w:after="120"/>
      <w:jc w:val="both"/>
      <w:outlineLvl w:val="2"/>
    </w:pPr>
    <w:rPr>
      <w:b/>
      <w:color w:val="002060"/>
      <w:sz w:val="24"/>
      <w:szCs w:val="24"/>
    </w:rPr>
  </w:style>
  <w:style w:type="paragraph" w:styleId="Heading4">
    <w:name w:val="heading 4"/>
    <w:basedOn w:val="Normal1"/>
    <w:next w:val="Normal1"/>
    <w:rsid w:val="000C5DD5"/>
    <w:pPr>
      <w:keepNext/>
      <w:keepLines/>
      <w:spacing w:before="200" w:after="0"/>
      <w:outlineLvl w:val="3"/>
    </w:pPr>
    <w:rPr>
      <w:rFonts w:ascii="Cambria" w:eastAsia="Cambria" w:hAnsi="Cambria" w:cs="Cambria"/>
      <w:b/>
      <w:i/>
      <w:color w:val="4F81BD"/>
    </w:rPr>
  </w:style>
  <w:style w:type="paragraph" w:styleId="Heading5">
    <w:name w:val="heading 5"/>
    <w:basedOn w:val="Normal1"/>
    <w:next w:val="Normal1"/>
    <w:rsid w:val="000C5DD5"/>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1"/>
    <w:next w:val="Normal1"/>
    <w:rsid w:val="000C5DD5"/>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C5DD5"/>
  </w:style>
  <w:style w:type="paragraph" w:styleId="Title">
    <w:name w:val="Title"/>
    <w:basedOn w:val="Normal1"/>
    <w:next w:val="Normal1"/>
    <w:rsid w:val="000C5DD5"/>
    <w:pPr>
      <w:keepNext/>
      <w:keepLines/>
      <w:spacing w:before="480" w:after="120"/>
    </w:pPr>
    <w:rPr>
      <w:b/>
      <w:sz w:val="72"/>
      <w:szCs w:val="72"/>
    </w:rPr>
  </w:style>
  <w:style w:type="paragraph" w:styleId="Subtitle">
    <w:name w:val="Subtitle"/>
    <w:basedOn w:val="Normal1"/>
    <w:next w:val="Normal1"/>
    <w:rsid w:val="000C5DD5"/>
    <w:pPr>
      <w:keepNext/>
      <w:keepLines/>
      <w:spacing w:before="360" w:after="80"/>
    </w:pPr>
    <w:rPr>
      <w:rFonts w:ascii="Georgia" w:eastAsia="Georgia" w:hAnsi="Georgia" w:cs="Georgia"/>
      <w:i/>
      <w:color w:val="666666"/>
      <w:sz w:val="48"/>
      <w:szCs w:val="48"/>
    </w:rPr>
  </w:style>
  <w:style w:type="table" w:customStyle="1" w:styleId="a">
    <w:basedOn w:val="TableNormal"/>
    <w:rsid w:val="000C5DD5"/>
    <w:pPr>
      <w:spacing w:after="0"/>
    </w:pPr>
    <w:tblPr>
      <w:tblStyleRowBandSize w:val="1"/>
      <w:tblStyleColBandSize w:val="1"/>
    </w:tblPr>
  </w:style>
  <w:style w:type="paragraph" w:styleId="BalloonText">
    <w:name w:val="Balloon Text"/>
    <w:basedOn w:val="Normal"/>
    <w:link w:val="BalloonTextChar"/>
    <w:uiPriority w:val="99"/>
    <w:semiHidden/>
    <w:unhideWhenUsed/>
    <w:rsid w:val="003D51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191"/>
    <w:rPr>
      <w:rFonts w:ascii="Tahoma" w:hAnsi="Tahoma" w:cs="Tahoma"/>
      <w:sz w:val="16"/>
      <w:szCs w:val="16"/>
    </w:rPr>
  </w:style>
  <w:style w:type="paragraph" w:styleId="ListParagraph">
    <w:name w:val="List Paragraph"/>
    <w:aliases w:val="List_Paragraph,Multilevel para_II,ADB Normal,Bullet Points,Liste Paragraf,List Paragraph1,Colorful List - Accent 11,Style Bullet,Numbered Para 1,Dot pt,No Spacing1,List Paragraph Char Char Char,Indicator Text,Bullet 1,MAIN CONTENT"/>
    <w:basedOn w:val="Normal"/>
    <w:link w:val="ListParagraphChar"/>
    <w:uiPriority w:val="34"/>
    <w:qFormat/>
    <w:rsid w:val="007D43FE"/>
    <w:pPr>
      <w:ind w:left="720"/>
      <w:contextualSpacing/>
    </w:pPr>
    <w:rPr>
      <w:rFonts w:cs="Times New Roman"/>
      <w:lang w:val="en-GB"/>
    </w:rPr>
  </w:style>
  <w:style w:type="character" w:customStyle="1" w:styleId="ListParagraphChar">
    <w:name w:val="List Paragraph Char"/>
    <w:aliases w:val="List_Paragraph Char,Multilevel para_II Char,ADB Normal Char,Bullet Points Char,Liste Paragraf Char,List Paragraph1 Char,Colorful List - Accent 11 Char,Style Bullet Char,Numbered Para 1 Char,Dot pt Char,No Spacing1 Char,Bullet 1 Char"/>
    <w:link w:val="ListParagraph"/>
    <w:uiPriority w:val="34"/>
    <w:qFormat/>
    <w:locked/>
    <w:rsid w:val="007D43FE"/>
    <w:rPr>
      <w:rFonts w:cs="Times New Roman"/>
      <w:lang w:val="en-GB"/>
    </w:rPr>
  </w:style>
  <w:style w:type="paragraph" w:styleId="FootnoteText">
    <w:name w:val="footnote text"/>
    <w:aliases w:val="single space,ft,Footnote Text Char Char Char Char,Footnote Text Char Char Char,Footnote Text Char Char,footnote text,ft Char Char Char,ft Char Char,Fußnote,FOOTNOTES,fn,F1,Geneva 9,Boston 1,Footnote Text Char2,ADB,Fußnotentextf"/>
    <w:basedOn w:val="Normal"/>
    <w:link w:val="FootnoteTextChar"/>
    <w:uiPriority w:val="99"/>
    <w:unhideWhenUsed/>
    <w:qFormat/>
    <w:rsid w:val="00203455"/>
    <w:rPr>
      <w:rFonts w:cs="Times New Roman"/>
      <w:sz w:val="20"/>
      <w:szCs w:val="20"/>
      <w:lang w:val="en-GB"/>
    </w:rPr>
  </w:style>
  <w:style w:type="character" w:customStyle="1" w:styleId="FootnoteTextChar">
    <w:name w:val="Footnote Text Char"/>
    <w:aliases w:val="single space Char,ft Char,Footnote Text Char Char Char Char Char,Footnote Text Char Char Char Char1,Footnote Text Char Char Char1,footnote text Char,ft Char Char Char Char,ft Char Char Char1,Fußnote Char,FOOTNOTES Char,fn Char,F1 Char"/>
    <w:basedOn w:val="DefaultParagraphFont"/>
    <w:link w:val="FootnoteText"/>
    <w:uiPriority w:val="99"/>
    <w:rsid w:val="00203455"/>
    <w:rPr>
      <w:rFonts w:cs="Times New Roman"/>
      <w:sz w:val="20"/>
      <w:szCs w:val="20"/>
      <w:lang w:val="en-GB"/>
    </w:rPr>
  </w:style>
  <w:style w:type="character" w:styleId="FootnoteReference">
    <w:name w:val="footnote reference"/>
    <w:aliases w:val="ftref,BVI fnr,16 Point,Superscript 6 Point,Footnotes refss,Footnote Reference Number,nota pié di pagina,Times 10 Point, Exposant 3 Point,Footnote symbol,Footnote reference number,Exposant 3 Point,EN Footnote Reference,note TESI,4_G"/>
    <w:link w:val="BVIfnrChar"/>
    <w:uiPriority w:val="99"/>
    <w:unhideWhenUsed/>
    <w:qFormat/>
    <w:rsid w:val="00203455"/>
    <w:rPr>
      <w:vertAlign w:val="superscript"/>
    </w:rPr>
  </w:style>
  <w:style w:type="paragraph" w:customStyle="1" w:styleId="BVIfnrChar">
    <w:name w:val="BVI fnr Char"/>
    <w:aliases w:val="Footnotes refss Char,ftref Char,16 Point Char,Superscript 6 Point Char,Footnote Reference Number Char,nota pié di pagina Char,Times 10 Point Char, Exposant 3 Point Char,Footnote symbol Char,Footnote reference number Char"/>
    <w:basedOn w:val="Normal"/>
    <w:link w:val="FootnoteReference"/>
    <w:uiPriority w:val="99"/>
    <w:rsid w:val="00203455"/>
    <w:pPr>
      <w:spacing w:after="160" w:line="240" w:lineRule="exact"/>
    </w:pPr>
    <w:rPr>
      <w:vertAlign w:val="superscript"/>
    </w:rPr>
  </w:style>
  <w:style w:type="table" w:styleId="TableGrid">
    <w:name w:val="Table Grid"/>
    <w:basedOn w:val="TableNormal"/>
    <w:uiPriority w:val="59"/>
    <w:unhideWhenUsed/>
    <w:rsid w:val="005E7076"/>
    <w:pPr>
      <w:spacing w:after="0"/>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Aufzhlung1">
    <w:name w:val="Absatz-Aufzählung 1"/>
    <w:basedOn w:val="Normal"/>
    <w:uiPriority w:val="99"/>
    <w:rsid w:val="00C30469"/>
    <w:pPr>
      <w:numPr>
        <w:numId w:val="58"/>
      </w:numPr>
      <w:tabs>
        <w:tab w:val="left" w:pos="227"/>
      </w:tabs>
      <w:spacing w:after="60" w:line="262" w:lineRule="exact"/>
      <w:jc w:val="both"/>
    </w:pPr>
    <w:rPr>
      <w:rFonts w:ascii="Arial" w:eastAsia="Times New Roman" w:hAnsi="Arial" w:cs="Times New Roman"/>
      <w:sz w:val="20"/>
      <w:szCs w:val="20"/>
      <w:lang w:val="en-GB" w:eastAsia="de-DE"/>
    </w:rPr>
  </w:style>
  <w:style w:type="paragraph" w:customStyle="1" w:styleId="Normal2">
    <w:name w:val="Normal2"/>
    <w:rsid w:val="00B57CDA"/>
  </w:style>
  <w:style w:type="character" w:styleId="Hyperlink">
    <w:name w:val="Hyperlink"/>
    <w:basedOn w:val="DefaultParagraphFont"/>
    <w:uiPriority w:val="99"/>
    <w:unhideWhenUsed/>
    <w:rsid w:val="005E3BE5"/>
    <w:rPr>
      <w:color w:val="0000FF" w:themeColor="hyperlink"/>
      <w:u w:val="single"/>
    </w:rPr>
  </w:style>
  <w:style w:type="paragraph" w:styleId="TOC1">
    <w:name w:val="toc 1"/>
    <w:basedOn w:val="Normal"/>
    <w:next w:val="Normal"/>
    <w:autoRedefine/>
    <w:uiPriority w:val="39"/>
    <w:unhideWhenUsed/>
    <w:rsid w:val="00412E9C"/>
    <w:pPr>
      <w:spacing w:after="100"/>
    </w:pPr>
  </w:style>
  <w:style w:type="paragraph" w:styleId="TOC2">
    <w:name w:val="toc 2"/>
    <w:basedOn w:val="Normal"/>
    <w:next w:val="Normal"/>
    <w:autoRedefine/>
    <w:uiPriority w:val="39"/>
    <w:unhideWhenUsed/>
    <w:rsid w:val="00412E9C"/>
    <w:pPr>
      <w:spacing w:after="100"/>
      <w:ind w:left="220"/>
    </w:pPr>
  </w:style>
  <w:style w:type="paragraph" w:styleId="TOC3">
    <w:name w:val="toc 3"/>
    <w:basedOn w:val="Normal"/>
    <w:next w:val="Normal"/>
    <w:autoRedefine/>
    <w:uiPriority w:val="39"/>
    <w:unhideWhenUsed/>
    <w:rsid w:val="00412E9C"/>
    <w:pPr>
      <w:spacing w:after="100"/>
      <w:ind w:left="440"/>
    </w:pPr>
  </w:style>
  <w:style w:type="paragraph" w:styleId="Caption">
    <w:name w:val="caption"/>
    <w:basedOn w:val="Normal"/>
    <w:next w:val="Normal"/>
    <w:uiPriority w:val="35"/>
    <w:unhideWhenUsed/>
    <w:qFormat/>
    <w:rsid w:val="00906C7E"/>
    <w:rPr>
      <w:b/>
      <w:iCs/>
      <w:sz w:val="20"/>
      <w:szCs w:val="18"/>
    </w:rPr>
  </w:style>
  <w:style w:type="paragraph" w:styleId="Header">
    <w:name w:val="header"/>
    <w:aliases w:val="(17) EPR Header"/>
    <w:basedOn w:val="Normal"/>
    <w:link w:val="HeaderChar"/>
    <w:uiPriority w:val="99"/>
    <w:unhideWhenUsed/>
    <w:rsid w:val="00412E9C"/>
    <w:pPr>
      <w:tabs>
        <w:tab w:val="center" w:pos="4513"/>
        <w:tab w:val="right" w:pos="9026"/>
      </w:tabs>
      <w:spacing w:after="0"/>
    </w:pPr>
  </w:style>
  <w:style w:type="character" w:customStyle="1" w:styleId="HeaderChar">
    <w:name w:val="Header Char"/>
    <w:aliases w:val="(17) EPR Header Char"/>
    <w:basedOn w:val="DefaultParagraphFont"/>
    <w:link w:val="Header"/>
    <w:uiPriority w:val="99"/>
    <w:rsid w:val="00412E9C"/>
  </w:style>
  <w:style w:type="paragraph" w:styleId="Footer">
    <w:name w:val="footer"/>
    <w:basedOn w:val="Normal"/>
    <w:link w:val="FooterChar"/>
    <w:uiPriority w:val="99"/>
    <w:unhideWhenUsed/>
    <w:rsid w:val="00412E9C"/>
    <w:pPr>
      <w:tabs>
        <w:tab w:val="center" w:pos="4513"/>
        <w:tab w:val="right" w:pos="9026"/>
      </w:tabs>
      <w:spacing w:after="0"/>
    </w:pPr>
  </w:style>
  <w:style w:type="character" w:customStyle="1" w:styleId="FooterChar">
    <w:name w:val="Footer Char"/>
    <w:basedOn w:val="DefaultParagraphFont"/>
    <w:link w:val="Footer"/>
    <w:uiPriority w:val="99"/>
    <w:rsid w:val="00412E9C"/>
  </w:style>
  <w:style w:type="paragraph" w:styleId="TOCHeading">
    <w:name w:val="TOC Heading"/>
    <w:basedOn w:val="Heading1"/>
    <w:next w:val="Normal"/>
    <w:uiPriority w:val="39"/>
    <w:unhideWhenUsed/>
    <w:qFormat/>
    <w:rsid w:val="004C31F5"/>
    <w:pPr>
      <w:spacing w:line="259" w:lineRule="auto"/>
      <w:ind w:left="0" w:firstLine="0"/>
      <w:outlineLvl w:val="9"/>
    </w:pPr>
    <w:rPr>
      <w:rFonts w:asciiTheme="majorHAnsi" w:eastAsiaTheme="majorEastAsia" w:hAnsiTheme="majorHAnsi" w:cstheme="majorBidi"/>
      <w:b w:val="0"/>
      <w:color w:val="365F91" w:themeColor="accent1" w:themeShade="BF"/>
      <w:sz w:val="32"/>
      <w:szCs w:val="32"/>
    </w:rPr>
  </w:style>
  <w:style w:type="paragraph" w:styleId="TableofFigures">
    <w:name w:val="table of figures"/>
    <w:basedOn w:val="Normal"/>
    <w:next w:val="Normal"/>
    <w:uiPriority w:val="99"/>
    <w:unhideWhenUsed/>
    <w:rsid w:val="004C31F5"/>
    <w:pPr>
      <w:spacing w:after="0"/>
    </w:pPr>
  </w:style>
  <w:style w:type="paragraph" w:styleId="Revision">
    <w:name w:val="Revision"/>
    <w:hidden/>
    <w:uiPriority w:val="99"/>
    <w:semiHidden/>
    <w:rsid w:val="00FD506A"/>
    <w:pPr>
      <w:spacing w:after="0"/>
    </w:pPr>
  </w:style>
  <w:style w:type="character" w:styleId="CommentReference">
    <w:name w:val="annotation reference"/>
    <w:basedOn w:val="DefaultParagraphFont"/>
    <w:uiPriority w:val="99"/>
    <w:semiHidden/>
    <w:unhideWhenUsed/>
    <w:rsid w:val="00531543"/>
    <w:rPr>
      <w:sz w:val="16"/>
      <w:szCs w:val="16"/>
    </w:rPr>
  </w:style>
  <w:style w:type="paragraph" w:styleId="CommentText">
    <w:name w:val="annotation text"/>
    <w:basedOn w:val="Normal"/>
    <w:link w:val="CommentTextChar"/>
    <w:uiPriority w:val="99"/>
    <w:semiHidden/>
    <w:unhideWhenUsed/>
    <w:rsid w:val="00531543"/>
    <w:rPr>
      <w:sz w:val="20"/>
      <w:szCs w:val="20"/>
    </w:rPr>
  </w:style>
  <w:style w:type="character" w:customStyle="1" w:styleId="CommentTextChar">
    <w:name w:val="Comment Text Char"/>
    <w:basedOn w:val="DefaultParagraphFont"/>
    <w:link w:val="CommentText"/>
    <w:uiPriority w:val="99"/>
    <w:semiHidden/>
    <w:rsid w:val="00531543"/>
    <w:rPr>
      <w:sz w:val="20"/>
      <w:szCs w:val="20"/>
    </w:rPr>
  </w:style>
  <w:style w:type="paragraph" w:styleId="CommentSubject">
    <w:name w:val="annotation subject"/>
    <w:basedOn w:val="CommentText"/>
    <w:next w:val="CommentText"/>
    <w:link w:val="CommentSubjectChar"/>
    <w:uiPriority w:val="99"/>
    <w:semiHidden/>
    <w:unhideWhenUsed/>
    <w:rsid w:val="00531543"/>
    <w:rPr>
      <w:b/>
      <w:bCs/>
    </w:rPr>
  </w:style>
  <w:style w:type="character" w:customStyle="1" w:styleId="CommentSubjectChar">
    <w:name w:val="Comment Subject Char"/>
    <w:basedOn w:val="CommentTextChar"/>
    <w:link w:val="CommentSubject"/>
    <w:uiPriority w:val="99"/>
    <w:semiHidden/>
    <w:rsid w:val="00531543"/>
    <w:rPr>
      <w:b/>
      <w:bCs/>
      <w:sz w:val="20"/>
      <w:szCs w:val="20"/>
    </w:rPr>
  </w:style>
  <w:style w:type="paragraph" w:styleId="NormalWeb">
    <w:name w:val="Normal (Web)"/>
    <w:basedOn w:val="Normal"/>
    <w:uiPriority w:val="99"/>
    <w:semiHidden/>
    <w:unhideWhenUsed/>
    <w:rsid w:val="005E02D3"/>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019946">
      <w:bodyDiv w:val="1"/>
      <w:marLeft w:val="0"/>
      <w:marRight w:val="0"/>
      <w:marTop w:val="0"/>
      <w:marBottom w:val="0"/>
      <w:divBdr>
        <w:top w:val="none" w:sz="0" w:space="0" w:color="auto"/>
        <w:left w:val="none" w:sz="0" w:space="0" w:color="auto"/>
        <w:bottom w:val="none" w:sz="0" w:space="0" w:color="auto"/>
        <w:right w:val="none" w:sz="0" w:space="0" w:color="auto"/>
      </w:divBdr>
    </w:div>
    <w:div w:id="1159539233">
      <w:bodyDiv w:val="1"/>
      <w:marLeft w:val="0"/>
      <w:marRight w:val="0"/>
      <w:marTop w:val="0"/>
      <w:marBottom w:val="0"/>
      <w:divBdr>
        <w:top w:val="none" w:sz="0" w:space="0" w:color="auto"/>
        <w:left w:val="none" w:sz="0" w:space="0" w:color="auto"/>
        <w:bottom w:val="none" w:sz="0" w:space="0" w:color="auto"/>
        <w:right w:val="none" w:sz="0" w:space="0" w:color="auto"/>
      </w:divBdr>
    </w:div>
    <w:div w:id="1160852717">
      <w:bodyDiv w:val="1"/>
      <w:marLeft w:val="0"/>
      <w:marRight w:val="0"/>
      <w:marTop w:val="0"/>
      <w:marBottom w:val="0"/>
      <w:divBdr>
        <w:top w:val="none" w:sz="0" w:space="0" w:color="auto"/>
        <w:left w:val="none" w:sz="0" w:space="0" w:color="auto"/>
        <w:bottom w:val="none" w:sz="0" w:space="0" w:color="auto"/>
        <w:right w:val="none" w:sz="0" w:space="0" w:color="auto"/>
      </w:divBdr>
    </w:div>
    <w:div w:id="1864200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image" Target="media/image8.jpeg"/><Relationship Id="rId28" Type="http://schemas.openxmlformats.org/officeDocument/2006/relationships/image" Target="media/image13.png"/><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mf.org/external/datamapper/NGDP_RPCH@WEO/OEMDC/ADVEC/WEOWORLD/SR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4D521-FD7D-406F-8485-78F6090DA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60</Pages>
  <Words>18391</Words>
  <Characters>104834</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Sonja Bikić</cp:lastModifiedBy>
  <cp:revision>5</cp:revision>
  <dcterms:created xsi:type="dcterms:W3CDTF">2020-01-16T12:17:00Z</dcterms:created>
  <dcterms:modified xsi:type="dcterms:W3CDTF">2022-02-14T13:39:00Z</dcterms:modified>
</cp:coreProperties>
</file>